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62" w:rsidRDefault="00987662">
      <w:pPr>
        <w:rPr>
          <w:rFonts w:ascii="Arial" w:hAnsi="Arial" w:cs="Arial"/>
          <w:b/>
        </w:rPr>
      </w:pPr>
      <w:bookmarkStart w:id="0" w:name="_GoBack"/>
      <w:bookmarkEnd w:id="0"/>
    </w:p>
    <w:p w:rsidR="00987662" w:rsidRDefault="00987662">
      <w:pPr>
        <w:rPr>
          <w:rFonts w:ascii="Arial" w:hAnsi="Arial" w:cs="Arial"/>
          <w:b/>
        </w:rPr>
      </w:pPr>
    </w:p>
    <w:p w:rsidR="00987662" w:rsidRDefault="00987662">
      <w:pPr>
        <w:rPr>
          <w:rFonts w:ascii="Arial" w:hAnsi="Arial" w:cs="Arial"/>
          <w:b/>
        </w:rPr>
      </w:pPr>
    </w:p>
    <w:p w:rsidR="00987662" w:rsidRDefault="00987662">
      <w:pPr>
        <w:rPr>
          <w:rFonts w:ascii="Arial" w:hAnsi="Arial" w:cs="Arial"/>
          <w:b/>
        </w:rPr>
      </w:pPr>
    </w:p>
    <w:p w:rsidR="00987662" w:rsidRDefault="006A18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6A1841">
        <w:rPr>
          <w:rFonts w:ascii="Arial" w:hAnsi="Arial" w:cs="Arial"/>
          <w:b/>
        </w:rPr>
        <w:t>1649</w:t>
      </w:r>
      <w:r>
        <w:rPr>
          <w:rFonts w:ascii="Arial" w:hAnsi="Arial" w:cs="Arial"/>
          <w:b/>
        </w:rPr>
        <w:t>/</w:t>
      </w:r>
      <w:r w:rsidRPr="006A1841">
        <w:rPr>
          <w:rFonts w:ascii="Arial" w:hAnsi="Arial" w:cs="Arial"/>
          <w:b/>
        </w:rPr>
        <w:t>2021</w:t>
      </w:r>
    </w:p>
    <w:p w:rsidR="00987662" w:rsidRDefault="00987662">
      <w:pPr>
        <w:rPr>
          <w:rFonts w:ascii="Arial" w:hAnsi="Arial" w:cs="Arial"/>
        </w:rPr>
      </w:pPr>
    </w:p>
    <w:p w:rsidR="00987662" w:rsidRDefault="006A1841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987662" w:rsidRDefault="006A1841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Exma. Sra. Prefeita Municipal Lucimara Godoy Vilas Boas – PSD a seguinte indicação:</w:t>
      </w:r>
    </w:p>
    <w:p w:rsidR="00987662" w:rsidRDefault="006A1841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Recapeamento asfáltico em trecho da </w:t>
      </w:r>
      <w:r>
        <w:rPr>
          <w:rFonts w:ascii="Arial" w:hAnsi="Arial" w:cs="Arial"/>
          <w:sz w:val="26"/>
          <w:szCs w:val="26"/>
        </w:rPr>
        <w:t>Avenida Joaquim Alves Correa, próximo ao número 2.830, Jardim Imperial.</w:t>
      </w:r>
    </w:p>
    <w:p w:rsidR="00987662" w:rsidRDefault="006A1841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JUSTIFICATIVA:</w:t>
      </w:r>
    </w:p>
    <w:p w:rsidR="00987662" w:rsidRDefault="006A1841">
      <w:pPr>
        <w:tabs>
          <w:tab w:val="left" w:pos="2552"/>
        </w:tabs>
        <w:ind w:firstLine="2835"/>
      </w:pPr>
      <w:r>
        <w:rPr>
          <w:rFonts w:ascii="Arial" w:hAnsi="Arial" w:cs="Arial"/>
          <w:sz w:val="26"/>
          <w:szCs w:val="26"/>
        </w:rPr>
        <w:t xml:space="preserve">Motoristas que transitam pelo local, reclamam de buracos e degradação do asfalto no local, com o objetivo de evitar o aumento do problema e riscos de acidente, conforme </w:t>
      </w:r>
      <w:r>
        <w:rPr>
          <w:rFonts w:ascii="Arial" w:hAnsi="Arial" w:cs="Arial"/>
          <w:sz w:val="26"/>
          <w:szCs w:val="26"/>
        </w:rPr>
        <w:t>foto abaixo.</w:t>
      </w:r>
    </w:p>
    <w:p w:rsidR="00987662" w:rsidRDefault="006A1841">
      <w:pPr>
        <w:tabs>
          <w:tab w:val="left" w:pos="2835"/>
        </w:tabs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Valinhos, 23 de agosto de 2021.</w:t>
      </w:r>
    </w:p>
    <w:p w:rsidR="00987662" w:rsidRDefault="00987662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987662" w:rsidRDefault="006A1841">
      <w:pPr>
        <w:tabs>
          <w:tab w:val="left" w:pos="2552"/>
        </w:tabs>
        <w:spacing w:line="240" w:lineRule="auto"/>
        <w:jc w:val="center"/>
      </w:pPr>
      <w:r>
        <w:rPr>
          <w:rFonts w:ascii="Arial" w:hAnsi="Arial" w:cs="Arial"/>
          <w:b/>
          <w:bCs/>
          <w:sz w:val="28"/>
          <w:szCs w:val="26"/>
        </w:rPr>
        <w:t>Aldemar Veiga Junior</w:t>
      </w:r>
      <w:r>
        <w:rPr>
          <w:rFonts w:ascii="Arial" w:hAnsi="Arial" w:cs="Arial"/>
          <w:b/>
          <w:sz w:val="28"/>
          <w:szCs w:val="26"/>
        </w:rPr>
        <w:t xml:space="preserve"> </w:t>
      </w:r>
    </w:p>
    <w:p w:rsidR="00987662" w:rsidRDefault="006A1841">
      <w:pPr>
        <w:spacing w:line="240" w:lineRule="auto"/>
        <w:ind w:right="-162"/>
        <w:jc w:val="center"/>
      </w:pPr>
      <w:r>
        <w:rPr>
          <w:rFonts w:ascii="Arial" w:hAnsi="Arial" w:cs="Arial"/>
          <w:sz w:val="28"/>
        </w:rPr>
        <w:t>Vereador</w:t>
      </w:r>
    </w:p>
    <w:p w:rsidR="00987662" w:rsidRDefault="00987662">
      <w:pPr>
        <w:spacing w:line="240" w:lineRule="auto"/>
        <w:ind w:right="-162"/>
        <w:jc w:val="center"/>
        <w:rPr>
          <w:rFonts w:ascii="Arial" w:hAnsi="Arial" w:cs="Arial"/>
          <w:sz w:val="28"/>
        </w:rPr>
      </w:pPr>
    </w:p>
    <w:p w:rsidR="00987662" w:rsidRDefault="006A1841">
      <w:pPr>
        <w:spacing w:line="240" w:lineRule="auto"/>
        <w:ind w:right="-162"/>
        <w:jc w:val="center"/>
      </w:pPr>
      <w:r>
        <w:rPr>
          <w:noProof/>
          <w:lang w:eastAsia="pt-BR"/>
        </w:rPr>
        <w:drawing>
          <wp:inline distT="0" distB="0" distL="0" distR="0">
            <wp:extent cx="5400040" cy="2867025"/>
            <wp:effectExtent l="0" t="0" r="0" b="0"/>
            <wp:docPr id="1" name="Imagem 2" descr="C:\Users\Usuário\Downloads\WhatsApp Image 2021-08-18 at 14.30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034311" name="Imagem 2" descr="C:\Users\Usuário\Downloads\WhatsApp Image 2021-08-18 at 14.30.2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662" w:rsidRDefault="00987662">
      <w:pPr>
        <w:tabs>
          <w:tab w:val="left" w:pos="2552"/>
        </w:tabs>
        <w:spacing w:line="240" w:lineRule="auto"/>
        <w:jc w:val="center"/>
      </w:pPr>
    </w:p>
    <w:p w:rsidR="00987662" w:rsidRDefault="00987662"/>
    <w:sectPr w:rsidR="00987662">
      <w:pgSz w:w="11906" w:h="16838"/>
      <w:pgMar w:top="1417" w:right="1701" w:bottom="426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62"/>
    <w:rsid w:val="006A1841"/>
    <w:rsid w:val="0098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line="360" w:lineRule="auto"/>
      <w:jc w:val="both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D76EA"/>
    <w:rPr>
      <w:rFonts w:ascii="Tahoma" w:eastAsia="Calibri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D76EA"/>
    <w:pPr>
      <w:spacing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line="360" w:lineRule="auto"/>
      <w:jc w:val="both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D76EA"/>
    <w:rPr>
      <w:rFonts w:ascii="Tahoma" w:eastAsia="Calibri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D76EA"/>
    <w:pPr>
      <w:spacing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484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6</cp:revision>
  <cp:lastPrinted>2021-08-19T10:43:00Z</cp:lastPrinted>
  <dcterms:created xsi:type="dcterms:W3CDTF">2021-08-19T00:06:00Z</dcterms:created>
  <dcterms:modified xsi:type="dcterms:W3CDTF">2021-08-23T17:17:00Z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