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6D" w:rsidRDefault="00915E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915EC4">
        <w:rPr>
          <w:rFonts w:ascii="Verdana" w:hAnsi="Verdana"/>
          <w:b/>
          <w:sz w:val="24"/>
          <w:szCs w:val="24"/>
        </w:rPr>
        <w:t>1436</w:t>
      </w:r>
      <w:r>
        <w:rPr>
          <w:rFonts w:ascii="Verdana" w:hAnsi="Verdana"/>
          <w:b/>
          <w:sz w:val="24"/>
          <w:szCs w:val="24"/>
        </w:rPr>
        <w:t>/</w:t>
      </w:r>
      <w:r w:rsidRPr="00915EC4">
        <w:rPr>
          <w:rFonts w:ascii="Verdana" w:hAnsi="Verdana"/>
          <w:b/>
          <w:sz w:val="24"/>
          <w:szCs w:val="24"/>
        </w:rPr>
        <w:t>2021</w:t>
      </w:r>
    </w:p>
    <w:p w:rsidR="0090786D" w:rsidRDefault="009078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0786D" w:rsidRDefault="00915EC4">
      <w:pPr>
        <w:spacing w:after="0"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do incentivo ao esporte amador no município.</w:t>
      </w:r>
    </w:p>
    <w:p w:rsidR="0090786D" w:rsidRDefault="0090786D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90786D" w:rsidRDefault="00915E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90786D" w:rsidRDefault="00915E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90786D" w:rsidRDefault="0090786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0786D" w:rsidRDefault="00915E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90786D" w:rsidRDefault="00915E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90786D" w:rsidRDefault="00915EC4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Tendo em vista a Lei nº 4.272 de 14 de abril de 2008, que dispõe sobre o incentivo ao esporte </w:t>
      </w:r>
      <w:r>
        <w:rPr>
          <w:rFonts w:ascii="Verdana" w:hAnsi="Verdana"/>
          <w:sz w:val="24"/>
          <w:szCs w:val="24"/>
        </w:rPr>
        <w:t xml:space="preserve">amador no município,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 w:rsidR="0090786D" w:rsidRDefault="0090786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90786D" w:rsidRDefault="00915EC4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1- No período que compreende a novembro 2019 até o presente momento, quantos atletas protocolaram requerimento para liberação de recursos financeiros?</w:t>
      </w:r>
    </w:p>
    <w:p w:rsidR="0090786D" w:rsidRDefault="0090786D">
      <w:pPr>
        <w:spacing w:after="0"/>
        <w:jc w:val="both"/>
        <w:rPr>
          <w:rFonts w:ascii="Verdana" w:hAnsi="Verdana"/>
          <w:sz w:val="24"/>
          <w:szCs w:val="24"/>
        </w:rPr>
      </w:pPr>
    </w:p>
    <w:p w:rsidR="0090786D" w:rsidRDefault="00915EC4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2- Destes, quantos foram deferidos? Favor encaminhar planilha discriminado valores liberados, atleta o</w:t>
      </w:r>
      <w:r>
        <w:rPr>
          <w:rFonts w:ascii="Verdana" w:hAnsi="Verdana"/>
          <w:sz w:val="24"/>
          <w:szCs w:val="24"/>
        </w:rPr>
        <w:t>u técnico e data da concessão.</w:t>
      </w:r>
    </w:p>
    <w:p w:rsidR="0090786D" w:rsidRDefault="0090786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90786D" w:rsidRDefault="00915EC4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3- Nos casos de indeferimento, favor explanar os motivos.</w:t>
      </w:r>
    </w:p>
    <w:p w:rsidR="0090786D" w:rsidRDefault="0090786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90786D" w:rsidRDefault="00915EC4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4- Quantas prestações de contas e de desempenho foram apresentadas pelos atletas? Favor encaminhar cópia dos documentos pertinentes.</w:t>
      </w:r>
    </w:p>
    <w:p w:rsidR="0090786D" w:rsidRDefault="0090786D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90786D" w:rsidRDefault="0090786D">
      <w:pPr>
        <w:pStyle w:val="PargrafodaLista"/>
        <w:spacing w:after="0" w:line="24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90786D" w:rsidRDefault="0090786D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90786D" w:rsidRDefault="00915EC4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16 de agosto</w:t>
      </w:r>
      <w:r>
        <w:rPr>
          <w:rFonts w:ascii="Verdana" w:hAnsi="Verdana"/>
          <w:sz w:val="24"/>
          <w:szCs w:val="24"/>
        </w:rPr>
        <w:t xml:space="preserve"> de 2021.</w:t>
      </w:r>
    </w:p>
    <w:p w:rsidR="0090786D" w:rsidRDefault="0090786D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786D" w:rsidRDefault="0090786D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786D" w:rsidRDefault="0090786D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786D" w:rsidRDefault="0090786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90786D" w:rsidRDefault="00915EC4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90786D" w:rsidRDefault="00915EC4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90786D" w:rsidRDefault="00915EC4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90786D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6D"/>
    <w:rsid w:val="0090786D"/>
    <w:rsid w:val="0091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167</Words>
  <Characters>905</Characters>
  <Application>Microsoft Office Word</Application>
  <DocSecurity>0</DocSecurity>
  <Lines>7</Lines>
  <Paragraphs>2</Paragraphs>
  <ScaleCrop>false</ScaleCrop>
  <Company>Hewlett-Packard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19</cp:revision>
  <cp:lastPrinted>2017-08-31T17:32:00Z</cp:lastPrinted>
  <dcterms:created xsi:type="dcterms:W3CDTF">2018-02-26T16:17:00Z</dcterms:created>
  <dcterms:modified xsi:type="dcterms:W3CDTF">2021-08-17T11:14:00Z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