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CB" w:rsidRDefault="00D912CB">
      <w:pPr>
        <w:rPr>
          <w:rFonts w:ascii="Arial" w:hAnsi="Arial" w:cs="Arial"/>
          <w:b/>
        </w:rPr>
      </w:pPr>
      <w:bookmarkStart w:id="0" w:name="_GoBack"/>
      <w:bookmarkEnd w:id="0"/>
    </w:p>
    <w:p w:rsidR="00D912CB" w:rsidRDefault="00D912CB">
      <w:pPr>
        <w:rPr>
          <w:rFonts w:ascii="Arial" w:hAnsi="Arial" w:cs="Arial"/>
          <w:b/>
        </w:rPr>
      </w:pPr>
    </w:p>
    <w:p w:rsidR="00D912CB" w:rsidRDefault="00D912CB">
      <w:pPr>
        <w:rPr>
          <w:rFonts w:ascii="Arial" w:hAnsi="Arial" w:cs="Arial"/>
          <w:b/>
        </w:rPr>
      </w:pPr>
    </w:p>
    <w:p w:rsidR="00D912CB" w:rsidRDefault="00734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734651">
        <w:rPr>
          <w:rFonts w:ascii="Arial" w:hAnsi="Arial" w:cs="Arial"/>
          <w:b/>
        </w:rPr>
        <w:t>1613</w:t>
      </w:r>
      <w:r>
        <w:rPr>
          <w:rFonts w:ascii="Arial" w:hAnsi="Arial" w:cs="Arial"/>
          <w:b/>
        </w:rPr>
        <w:t>/</w:t>
      </w:r>
      <w:r w:rsidRPr="00734651">
        <w:rPr>
          <w:rFonts w:ascii="Arial" w:hAnsi="Arial" w:cs="Arial"/>
          <w:b/>
        </w:rPr>
        <w:t>2021</w:t>
      </w:r>
    </w:p>
    <w:p w:rsidR="00D912CB" w:rsidRDefault="00D912CB">
      <w:pPr>
        <w:rPr>
          <w:rFonts w:ascii="Arial" w:hAnsi="Arial" w:cs="Arial"/>
          <w:b/>
        </w:rPr>
      </w:pPr>
    </w:p>
    <w:p w:rsidR="00D912CB" w:rsidRDefault="00734651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D912CB" w:rsidRDefault="00734651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D912CB" w:rsidRDefault="00734651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Realização de pintura da faixa de pedestres localizada </w:t>
      </w:r>
      <w:r>
        <w:rPr>
          <w:rFonts w:ascii="Arial" w:hAnsi="Arial" w:cs="Arial"/>
          <w:sz w:val="26"/>
          <w:szCs w:val="26"/>
        </w:rPr>
        <w:t>defronte ao Colégio Objetivo à Alameda Maria Tereza, 4380, Bairro Dois Córregos.</w:t>
      </w:r>
    </w:p>
    <w:p w:rsidR="00D912CB" w:rsidRDefault="00734651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D912CB" w:rsidRDefault="00734651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Estudantes e pedestres que transitam pelo local solicitam a execução dos serviços com o objetivo de proporcionar maior segurança e evitar eventuais acidentes,</w:t>
      </w:r>
      <w:r>
        <w:rPr>
          <w:rFonts w:ascii="Arial" w:hAnsi="Arial" w:cs="Arial"/>
          <w:bCs/>
          <w:sz w:val="26"/>
          <w:szCs w:val="26"/>
        </w:rPr>
        <w:t xml:space="preserve"> conforme foto abaixo:</w:t>
      </w:r>
      <w:r>
        <w:rPr>
          <w:rFonts w:ascii="Arial" w:hAnsi="Arial" w:cs="Arial"/>
          <w:sz w:val="26"/>
          <w:szCs w:val="26"/>
        </w:rPr>
        <w:t xml:space="preserve"> </w:t>
      </w:r>
    </w:p>
    <w:p w:rsidR="00D912CB" w:rsidRDefault="00734651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16 de agosto de 2021.</w:t>
      </w:r>
    </w:p>
    <w:p w:rsidR="00D912CB" w:rsidRDefault="00D912CB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D912CB" w:rsidRDefault="00734651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Aldemar Veiga Junior</w:t>
      </w:r>
    </w:p>
    <w:p w:rsidR="00D912CB" w:rsidRDefault="00734651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Vereador – DEM</w:t>
      </w:r>
    </w:p>
    <w:p w:rsidR="00D912CB" w:rsidRDefault="00734651">
      <w:pPr>
        <w:spacing w:line="240" w:lineRule="auto"/>
        <w:ind w:right="-164"/>
        <w:jc w:val="left"/>
      </w:pPr>
      <w:r>
        <w:rPr>
          <w:noProof/>
          <w:lang w:eastAsia="pt-BR"/>
        </w:rPr>
        <w:drawing>
          <wp:inline distT="0" distB="6985" distL="0" distR="635">
            <wp:extent cx="6267450" cy="30981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516925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2CB">
      <w:pgSz w:w="11906" w:h="16838"/>
      <w:pgMar w:top="1843" w:right="1701" w:bottom="1418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CB"/>
    <w:rsid w:val="00734651"/>
    <w:rsid w:val="00D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2021-03-05T19:25:00Z</cp:lastPrinted>
  <dcterms:created xsi:type="dcterms:W3CDTF">2021-08-11T20:34:00Z</dcterms:created>
  <dcterms:modified xsi:type="dcterms:W3CDTF">2021-08-16T17:14:00Z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