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A4" w:rsidRDefault="00B824B1" w:rsidP="00097CA4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824B1">
        <w:rPr>
          <w:rFonts w:ascii="Arial" w:hAnsi="Arial" w:cs="Arial"/>
          <w:b/>
        </w:rPr>
        <w:t>1442</w:t>
      </w:r>
      <w:r>
        <w:rPr>
          <w:rFonts w:ascii="Arial" w:hAnsi="Arial" w:cs="Arial"/>
          <w:b/>
        </w:rPr>
        <w:t>/</w:t>
      </w:r>
      <w:r w:rsidRPr="00B824B1">
        <w:rPr>
          <w:rFonts w:ascii="Arial" w:hAnsi="Arial" w:cs="Arial"/>
          <w:b/>
        </w:rPr>
        <w:t>2021</w:t>
      </w:r>
    </w:p>
    <w:p w:rsidR="00097CA4" w:rsidRDefault="00B824B1" w:rsidP="00097CA4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097CA4" w:rsidRDefault="00B824B1" w:rsidP="00097CA4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097CA4" w:rsidRDefault="00097CA4" w:rsidP="00097CA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097CA4" w:rsidRDefault="00B824B1" w:rsidP="00097CA4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Instalação </w:t>
      </w:r>
      <w:r w:rsidR="0086698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placa indicativa com o nome da praça</w:t>
      </w:r>
      <w:r w:rsidR="00DD7A32">
        <w:rPr>
          <w:rFonts w:ascii="Arial" w:hAnsi="Arial" w:cs="Arial"/>
          <w:sz w:val="24"/>
          <w:szCs w:val="24"/>
        </w:rPr>
        <w:t xml:space="preserve"> “Isaura Boneto Ribeiro” </w:t>
      </w:r>
      <w:r>
        <w:rPr>
          <w:rFonts w:ascii="Arial" w:hAnsi="Arial" w:cs="Arial"/>
          <w:sz w:val="24"/>
          <w:szCs w:val="24"/>
        </w:rPr>
        <w:t xml:space="preserve"> localizada entre as Ruas Silvestre Chiari </w:t>
      </w:r>
      <w:r w:rsidR="00DD7A32">
        <w:rPr>
          <w:rFonts w:ascii="Arial" w:hAnsi="Arial" w:cs="Arial"/>
          <w:sz w:val="24"/>
          <w:szCs w:val="24"/>
        </w:rPr>
        <w:t>e Paulo Trombeta – Jardim Bom Retiro</w:t>
      </w:r>
      <w:r w:rsidR="009E25C6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.</w:t>
      </w:r>
    </w:p>
    <w:p w:rsidR="00097CA4" w:rsidRDefault="00B824B1" w:rsidP="00097CA4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097CA4" w:rsidRDefault="00097CA4" w:rsidP="00097CA4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097CA4" w:rsidRDefault="00B824B1" w:rsidP="00097CA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instalaçã</w:t>
      </w:r>
      <w:r w:rsidR="0086698E">
        <w:rPr>
          <w:rFonts w:ascii="Arial" w:hAnsi="Arial" w:cs="Arial"/>
          <w:b/>
          <w:sz w:val="24"/>
        </w:rPr>
        <w:t>o de</w:t>
      </w:r>
      <w:r>
        <w:rPr>
          <w:rFonts w:ascii="Arial" w:hAnsi="Arial" w:cs="Arial"/>
          <w:b/>
          <w:sz w:val="24"/>
        </w:rPr>
        <w:t xml:space="preserve"> placa indicativa nome da praça</w:t>
      </w:r>
      <w:r w:rsidR="00DD7A32">
        <w:rPr>
          <w:rFonts w:ascii="Arial" w:hAnsi="Arial" w:cs="Arial"/>
          <w:b/>
          <w:sz w:val="24"/>
        </w:rPr>
        <w:t xml:space="preserve"> “Isaura Boneto Ribeiro”</w:t>
      </w:r>
      <w:r>
        <w:rPr>
          <w:rFonts w:ascii="Arial" w:hAnsi="Arial" w:cs="Arial"/>
          <w:b/>
          <w:sz w:val="24"/>
        </w:rPr>
        <w:t xml:space="preserve"> localizada entre as Ruas Silvestre Chiari </w:t>
      </w:r>
      <w:r w:rsidR="00DD7A32">
        <w:rPr>
          <w:rFonts w:ascii="Arial" w:hAnsi="Arial" w:cs="Arial"/>
          <w:b/>
          <w:sz w:val="24"/>
        </w:rPr>
        <w:t>e Paulo Trombeta – Jardim Bom Retiro</w:t>
      </w:r>
      <w:r w:rsidR="009E25C6">
        <w:rPr>
          <w:rFonts w:ascii="Arial" w:hAnsi="Arial" w:cs="Arial"/>
          <w:b/>
          <w:sz w:val="24"/>
        </w:rPr>
        <w:t xml:space="preserve"> II</w:t>
      </w:r>
      <w:r>
        <w:rPr>
          <w:rFonts w:ascii="Arial" w:hAnsi="Arial" w:cs="Arial"/>
          <w:b/>
          <w:sz w:val="24"/>
        </w:rPr>
        <w:t>.</w:t>
      </w:r>
    </w:p>
    <w:p w:rsidR="00097CA4" w:rsidRDefault="00097CA4" w:rsidP="00097CA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097CA4" w:rsidRDefault="00B824B1" w:rsidP="0086698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pois </w:t>
      </w:r>
      <w:r w:rsidR="0086698E">
        <w:rPr>
          <w:rFonts w:ascii="Arial" w:hAnsi="Arial" w:cs="Arial"/>
          <w:sz w:val="24"/>
          <w:szCs w:val="24"/>
          <w:shd w:val="clear" w:color="auto" w:fill="FFFFFF"/>
        </w:rPr>
        <w:t>atualmente a referida praça não tem o nome pelo qual possamos identificá-la.</w:t>
      </w:r>
    </w:p>
    <w:p w:rsidR="0086698E" w:rsidRDefault="00B824B1" w:rsidP="0086698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Devemos considerar </w:t>
      </w:r>
      <w:r w:rsidR="00CB0C45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sz w:val="24"/>
          <w:szCs w:val="24"/>
          <w:shd w:val="clear" w:color="auto" w:fill="FFFFFF"/>
        </w:rPr>
        <w:t>quão importante é a instalação da placa, já que muitas vezes os moradores utilizam a praça como ponto de referência, além tornar o munícipio mais organizado.</w:t>
      </w: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97CA4" w:rsidRDefault="00B824B1" w:rsidP="00097CA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B824B1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-237490</wp:posOffset>
            </wp:positionV>
            <wp:extent cx="4667250" cy="3800475"/>
            <wp:effectExtent l="0" t="0" r="0" b="9525"/>
            <wp:wrapNone/>
            <wp:docPr id="1" name="Imagem 1" descr="C:\Users\vereadordamasceno\Desktop\e0362546-447e-4e1c-b012-eb77a8ed4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88264" name="Picture 1" descr="C:\Users\vereadordamasceno\Desktop\e0362546-447e-4e1c-b012-eb77a8ed4f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097CA4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8B3A1E" w:rsidRDefault="008B3A1E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8B3A1E" w:rsidRDefault="008B3A1E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97CA4" w:rsidRDefault="00B824B1" w:rsidP="00097CA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097CA4" w:rsidRDefault="00097CA4" w:rsidP="00097CA4"/>
    <w:p w:rsidR="00097CA4" w:rsidRDefault="00097CA4" w:rsidP="00097CA4"/>
    <w:p w:rsidR="00097CA4" w:rsidRDefault="00097CA4" w:rsidP="00097CA4"/>
    <w:p w:rsidR="00097CA4" w:rsidRDefault="00B824B1" w:rsidP="00097CA4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27 de julho de 2021</w:t>
      </w:r>
    </w:p>
    <w:p w:rsidR="00097CA4" w:rsidRDefault="00097CA4" w:rsidP="00097CA4">
      <w:pPr>
        <w:tabs>
          <w:tab w:val="left" w:pos="1635"/>
        </w:tabs>
      </w:pPr>
    </w:p>
    <w:p w:rsidR="00097CA4" w:rsidRDefault="00097CA4" w:rsidP="00097CA4">
      <w:pPr>
        <w:tabs>
          <w:tab w:val="left" w:pos="1635"/>
        </w:tabs>
      </w:pPr>
    </w:p>
    <w:p w:rsidR="00097CA4" w:rsidRDefault="00B824B1" w:rsidP="00097CA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97CA4" w:rsidRDefault="00B824B1" w:rsidP="00097CA4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097CA4" w:rsidRDefault="00B824B1" w:rsidP="00097CA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097CA4" w:rsidRDefault="00097CA4" w:rsidP="00097CA4"/>
    <w:p w:rsidR="003A3F65" w:rsidRDefault="003A3F65"/>
    <w:sectPr w:rsidR="003A3F65" w:rsidSect="00097CA4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5"/>
    <w:rsid w:val="00097CA4"/>
    <w:rsid w:val="003A3F65"/>
    <w:rsid w:val="006928A4"/>
    <w:rsid w:val="0086698E"/>
    <w:rsid w:val="008B3A1E"/>
    <w:rsid w:val="009E25C6"/>
    <w:rsid w:val="00B824B1"/>
    <w:rsid w:val="00CB0C45"/>
    <w:rsid w:val="00D87375"/>
    <w:rsid w:val="00DD7A32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7CA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7CA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9</cp:revision>
  <cp:lastPrinted>2021-07-28T13:15:00Z</cp:lastPrinted>
  <dcterms:created xsi:type="dcterms:W3CDTF">2021-07-27T13:00:00Z</dcterms:created>
  <dcterms:modified xsi:type="dcterms:W3CDTF">2021-08-02T15:17:00Z</dcterms:modified>
</cp:coreProperties>
</file>