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BE0472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BE0472">
        <w:rPr>
          <w:rFonts w:ascii="Calibri" w:hAnsi="Calibri"/>
          <w:b/>
          <w:sz w:val="32"/>
        </w:rPr>
        <w:t>1274</w:t>
      </w:r>
      <w:r>
        <w:rPr>
          <w:rFonts w:ascii="Calibri" w:hAnsi="Calibri"/>
          <w:b/>
          <w:sz w:val="32"/>
        </w:rPr>
        <w:t>/</w:t>
      </w:r>
      <w:r w:rsidRPr="00BE0472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F112B9" w:rsidRDefault="00F112B9">
      <w:pPr>
        <w:spacing w:line="276" w:lineRule="auto"/>
        <w:jc w:val="both"/>
      </w:pPr>
    </w:p>
    <w:p w:rsidR="00CB2AF5" w:rsidRDefault="00BE0472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42370C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502482" w:rsidRDefault="00BE0472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112B9" w:rsidRDefault="00F112B9" w:rsidP="0075322C">
      <w:pPr>
        <w:spacing w:after="159" w:line="276" w:lineRule="auto"/>
        <w:jc w:val="both"/>
        <w:rPr>
          <w:rFonts w:ascii="Calibri" w:hAnsi="Calibri"/>
        </w:rPr>
      </w:pPr>
    </w:p>
    <w:p w:rsidR="00F112B9" w:rsidRDefault="00F112B9" w:rsidP="0075322C">
      <w:pPr>
        <w:spacing w:after="159" w:line="276" w:lineRule="auto"/>
        <w:jc w:val="both"/>
        <w:rPr>
          <w:rFonts w:ascii="Calibri" w:hAnsi="Calibri"/>
        </w:rPr>
      </w:pPr>
    </w:p>
    <w:p w:rsidR="00FE3052" w:rsidRDefault="00BE0472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0A1F71">
        <w:rPr>
          <w:rFonts w:ascii="Calibri" w:hAnsi="Calibri"/>
          <w:b/>
          <w:bCs/>
        </w:rPr>
        <w:t xml:space="preserve">a </w:t>
      </w:r>
      <w:r w:rsidR="000C266A">
        <w:rPr>
          <w:rFonts w:ascii="Calibri" w:hAnsi="Calibri"/>
          <w:b/>
          <w:bCs/>
        </w:rPr>
        <w:t>regulamentação e execução de leis vigentes de autoria do Legislativo</w:t>
      </w:r>
      <w:r w:rsidR="00CD6CFA">
        <w:rPr>
          <w:rFonts w:ascii="Calibri" w:hAnsi="Calibri"/>
          <w:b/>
          <w:bCs/>
        </w:rPr>
        <w:t>.</w:t>
      </w:r>
    </w:p>
    <w:p w:rsidR="00DC3FC5" w:rsidRDefault="00BE0472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C3FC5">
        <w:rPr>
          <w:rFonts w:ascii="Calibri" w:hAnsi="Calibri"/>
          <w:bCs/>
        </w:rPr>
        <w:t>Considera</w:t>
      </w:r>
      <w:r w:rsidRPr="00DC3FC5">
        <w:rPr>
          <w:rFonts w:ascii="Calibri" w:hAnsi="Calibri"/>
          <w:bCs/>
        </w:rPr>
        <w:t xml:space="preserve">ndo </w:t>
      </w:r>
      <w:r w:rsidR="000C266A">
        <w:rPr>
          <w:rFonts w:ascii="Calibri" w:hAnsi="Calibri"/>
          <w:bCs/>
        </w:rPr>
        <w:t>o exercício constitucional deste Poder Legislativo em propor e aprovar leis municipais dentro de sua competência</w:t>
      </w:r>
      <w:r w:rsidR="000469AC">
        <w:rPr>
          <w:rFonts w:ascii="Calibri" w:hAnsi="Calibri"/>
          <w:bCs/>
        </w:rPr>
        <w:t>;</w:t>
      </w:r>
    </w:p>
    <w:p w:rsidR="000469AC" w:rsidRDefault="00BE0472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necessidade de observância, pelo Poder Executivo, à estrita legalidade e as possíveis consequências por descumprimento ou </w:t>
      </w:r>
      <w:r>
        <w:rPr>
          <w:rFonts w:ascii="Calibri" w:hAnsi="Calibri"/>
          <w:bCs/>
        </w:rPr>
        <w:t>omissão;</w:t>
      </w:r>
    </w:p>
    <w:p w:rsidR="000469AC" w:rsidRDefault="00BE0472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 entendimento jurisprudencial no sentido da regulamentação das leis ser ato exclusivo do Poder Executivo para o qual não cabe ao Legislativo fixar prazo para sua prática, ainda que a Lei lhe franqueie medidas judicias para compeli</w:t>
      </w:r>
      <w:r w:rsidR="00F112B9">
        <w:rPr>
          <w:rFonts w:ascii="Calibri" w:hAnsi="Calibri"/>
          <w:bCs/>
        </w:rPr>
        <w:t>r</w:t>
      </w:r>
      <w:r>
        <w:rPr>
          <w:rFonts w:ascii="Calibri" w:hAnsi="Calibri"/>
          <w:bCs/>
        </w:rPr>
        <w:t xml:space="preserve"> a</w:t>
      </w:r>
      <w:r>
        <w:rPr>
          <w:rFonts w:ascii="Calibri" w:hAnsi="Calibri"/>
          <w:bCs/>
        </w:rPr>
        <w:t xml:space="preserve"> praticá-lo em determinadas circunstâncias;</w:t>
      </w:r>
    </w:p>
    <w:p w:rsidR="00F112B9" w:rsidRDefault="00BE0472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as Leis Municipais a seguir relacionadas, cuja aplicabilidade dependem de regulamentação por ato do Executivo:</w:t>
      </w:r>
    </w:p>
    <w:p w:rsidR="00F112B9" w:rsidRPr="00F112B9" w:rsidRDefault="00BE0472" w:rsidP="00F112B9">
      <w:pPr>
        <w:spacing w:after="159" w:line="276" w:lineRule="auto"/>
        <w:ind w:left="1701"/>
        <w:jc w:val="both"/>
        <w:rPr>
          <w:rFonts w:ascii="Calibri" w:hAnsi="Calibri"/>
          <w:bCs/>
        </w:rPr>
      </w:pPr>
      <w:r w:rsidRPr="00F112B9">
        <w:rPr>
          <w:rFonts w:ascii="Calibri" w:hAnsi="Calibri"/>
          <w:bCs/>
        </w:rPr>
        <w:t>- Lei Ordinária nº 6116/21 - Institui o Programa Municipal de Pagamento por Serviços Amb</w:t>
      </w:r>
      <w:r w:rsidRPr="00F112B9">
        <w:rPr>
          <w:rFonts w:ascii="Calibri" w:hAnsi="Calibri"/>
          <w:bCs/>
        </w:rPr>
        <w:t>ientais – PMPSA no Município de Valinhos.</w:t>
      </w:r>
    </w:p>
    <w:p w:rsidR="00F112B9" w:rsidRPr="00F112B9" w:rsidRDefault="00BE0472" w:rsidP="00F112B9">
      <w:pPr>
        <w:spacing w:after="159" w:line="276" w:lineRule="auto"/>
        <w:ind w:left="1701"/>
        <w:jc w:val="both"/>
        <w:rPr>
          <w:rFonts w:ascii="Calibri" w:hAnsi="Calibri"/>
          <w:bCs/>
        </w:rPr>
      </w:pPr>
      <w:r w:rsidRPr="00F112B9">
        <w:rPr>
          <w:rFonts w:ascii="Calibri" w:hAnsi="Calibri"/>
          <w:bCs/>
        </w:rPr>
        <w:t>- Lei Ordinária nº 6095/21 - Dispõe sobre a criação do Programa Municipal de Assistência Técnica Pública e Gratuita para Habitação de Interesse Social.</w:t>
      </w:r>
    </w:p>
    <w:p w:rsidR="00F112B9" w:rsidRPr="00F112B9" w:rsidRDefault="00BE0472" w:rsidP="00F112B9">
      <w:pPr>
        <w:spacing w:after="159" w:line="276" w:lineRule="auto"/>
        <w:ind w:left="170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 Lei Ordinária nº 5906/19</w:t>
      </w:r>
      <w:r w:rsidRPr="00F112B9">
        <w:rPr>
          <w:rFonts w:ascii="Calibri" w:hAnsi="Calibri"/>
          <w:bCs/>
        </w:rPr>
        <w:t xml:space="preserve"> - Institui o Banco de Cadeiras de R</w:t>
      </w:r>
      <w:r w:rsidRPr="00F112B9">
        <w:rPr>
          <w:rFonts w:ascii="Calibri" w:hAnsi="Calibri"/>
          <w:bCs/>
        </w:rPr>
        <w:t>odas no município de Valinhos</w:t>
      </w:r>
    </w:p>
    <w:p w:rsidR="00F112B9" w:rsidRDefault="00BE0472" w:rsidP="00F112B9">
      <w:pPr>
        <w:spacing w:after="159" w:line="276" w:lineRule="auto"/>
        <w:ind w:left="1701"/>
        <w:jc w:val="both"/>
        <w:rPr>
          <w:rFonts w:ascii="Calibri" w:hAnsi="Calibri"/>
          <w:bCs/>
        </w:rPr>
      </w:pPr>
      <w:r w:rsidRPr="00F112B9">
        <w:rPr>
          <w:rFonts w:ascii="Calibri" w:hAnsi="Calibri"/>
          <w:bCs/>
        </w:rPr>
        <w:t>- Lei Ordiná</w:t>
      </w:r>
      <w:r>
        <w:rPr>
          <w:rFonts w:ascii="Calibri" w:hAnsi="Calibri"/>
          <w:bCs/>
        </w:rPr>
        <w:t>ria nº 5854/19</w:t>
      </w:r>
      <w:r w:rsidRPr="00F112B9">
        <w:rPr>
          <w:rFonts w:ascii="Calibri" w:hAnsi="Calibri"/>
          <w:bCs/>
        </w:rPr>
        <w:t xml:space="preserve"> - Institui o Banco de Materiais de Construção no Município de Valinhos.</w:t>
      </w:r>
    </w:p>
    <w:p w:rsidR="0046230B" w:rsidRPr="00F112B9" w:rsidRDefault="00BE0472" w:rsidP="00F112B9">
      <w:pPr>
        <w:spacing w:after="159" w:line="276" w:lineRule="auto"/>
        <w:ind w:left="170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r w:rsidRPr="0046230B">
        <w:rPr>
          <w:rFonts w:ascii="Calibri" w:hAnsi="Calibri"/>
          <w:bCs/>
        </w:rPr>
        <w:t>Lei Ordinária n.º 5842/19 - Institui o “Cartão de Identificação para Pessoa com Transtorno de Espectro Autista (TEA)” no Muni</w:t>
      </w:r>
      <w:r w:rsidRPr="0046230B">
        <w:rPr>
          <w:rFonts w:ascii="Calibri" w:hAnsi="Calibri"/>
          <w:bCs/>
        </w:rPr>
        <w:t>cípio de Valinhos, e dá outras providências.</w:t>
      </w:r>
    </w:p>
    <w:p w:rsidR="00F112B9" w:rsidRPr="00F112B9" w:rsidRDefault="00BE0472" w:rsidP="00F112B9">
      <w:pPr>
        <w:spacing w:after="159" w:line="276" w:lineRule="auto"/>
        <w:ind w:left="170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- Lei Ordinária nº 5839/19</w:t>
      </w:r>
      <w:r w:rsidRPr="00F112B9">
        <w:rPr>
          <w:rFonts w:ascii="Calibri" w:hAnsi="Calibri"/>
          <w:bCs/>
        </w:rPr>
        <w:t xml:space="preserve"> - Institui o Banco de Projetos no Município de Valinhos.</w:t>
      </w:r>
    </w:p>
    <w:p w:rsidR="00F112B9" w:rsidRDefault="00BE0472" w:rsidP="00F112B9">
      <w:pPr>
        <w:spacing w:after="159" w:line="276" w:lineRule="auto"/>
        <w:ind w:left="170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 Lei Ordinária nº 5658/18</w:t>
      </w:r>
      <w:r w:rsidRPr="00F112B9">
        <w:rPr>
          <w:rFonts w:ascii="Calibri" w:hAnsi="Calibri"/>
          <w:bCs/>
        </w:rPr>
        <w:t xml:space="preserve"> - Institui a coleta, a reciclagem e a destinação final de graxas, óleos e gorduras de origem vegetal</w:t>
      </w:r>
      <w:r w:rsidRPr="00F112B9">
        <w:rPr>
          <w:rFonts w:ascii="Calibri" w:hAnsi="Calibri"/>
          <w:bCs/>
        </w:rPr>
        <w:t>, animal e mineral, no âmbito do Município de Valinhos e dá outras providências.</w:t>
      </w:r>
      <w:r>
        <w:rPr>
          <w:rFonts w:ascii="Calibri" w:hAnsi="Calibri"/>
          <w:bCs/>
        </w:rPr>
        <w:t xml:space="preserve"> </w:t>
      </w:r>
    </w:p>
    <w:p w:rsidR="00F112B9" w:rsidRDefault="00BE0472" w:rsidP="00F112B9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inegável colaboração que a aplicação destas leis trarão para o desenvolvimento e a busca pela igualdade social no Município de Valinhos, pergunta-se:</w:t>
      </w:r>
    </w:p>
    <w:p w:rsidR="00F112B9" w:rsidRPr="00DC3FC5" w:rsidRDefault="00F112B9" w:rsidP="00F112B9">
      <w:pPr>
        <w:spacing w:after="159" w:line="276" w:lineRule="auto"/>
        <w:jc w:val="both"/>
        <w:rPr>
          <w:rFonts w:ascii="Calibri" w:hAnsi="Calibri"/>
          <w:bCs/>
        </w:rPr>
      </w:pPr>
    </w:p>
    <w:p w:rsidR="00DC3FC5" w:rsidRDefault="00BE0472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 xml:space="preserve">A qual </w:t>
      </w:r>
      <w:r>
        <w:rPr>
          <w:rFonts w:ascii="Calibri" w:hAnsi="Calibri"/>
        </w:rPr>
        <w:t>processo administrativo a regulamentação cada uma delas se refere</w:t>
      </w:r>
      <w:r w:rsidR="00F71AEB">
        <w:rPr>
          <w:rFonts w:ascii="Calibri" w:hAnsi="Calibri"/>
        </w:rPr>
        <w:t>?</w:t>
      </w:r>
    </w:p>
    <w:p w:rsidR="00F71AEB" w:rsidRDefault="00BE0472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Caso não se tenha iniciado o processo de regulamentação, justificar.</w:t>
      </w:r>
    </w:p>
    <w:p w:rsidR="00B53544" w:rsidRDefault="00BE0472" w:rsidP="00B53544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Em que situação se encontram a regulamentação de cada uma das leis acima relacionadas?</w:t>
      </w:r>
    </w:p>
    <w:p w:rsidR="00F112B9" w:rsidRDefault="00BE0472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Quais delas estão sendo efetivame</w:t>
      </w:r>
      <w:r>
        <w:rPr>
          <w:rFonts w:ascii="Calibri" w:hAnsi="Calibri"/>
        </w:rPr>
        <w:t>nte consideradas/priorizadas pelo Poder Executivo para que sejam regulamentadas e beneficiem a população?</w:t>
      </w:r>
    </w:p>
    <w:p w:rsidR="00B53544" w:rsidRPr="00B53544" w:rsidRDefault="00BE0472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 xml:space="preserve">Quanto à </w:t>
      </w:r>
      <w:r w:rsidRPr="00F112B9">
        <w:rPr>
          <w:rFonts w:ascii="Calibri" w:hAnsi="Calibri"/>
          <w:bCs/>
        </w:rPr>
        <w:t>Lei Ordiná</w:t>
      </w:r>
      <w:r>
        <w:rPr>
          <w:rFonts w:ascii="Calibri" w:hAnsi="Calibri"/>
          <w:bCs/>
        </w:rPr>
        <w:t>ria nº 5854/19 (Banco de Materiais de Construção), a aplicação não pode ser facilitada a partir da criação do segundo Ecoponto na c</w:t>
      </w:r>
      <w:r>
        <w:rPr>
          <w:rFonts w:ascii="Calibri" w:hAnsi="Calibri"/>
          <w:bCs/>
        </w:rPr>
        <w:t>idade?</w:t>
      </w:r>
    </w:p>
    <w:p w:rsidR="00B53544" w:rsidRPr="00B53544" w:rsidRDefault="00BE0472" w:rsidP="00B53544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  <w:bCs/>
        </w:rPr>
        <w:t>Quais ações da Prefeitura dependem de projetos para conseguirem verba e serem executados? A existência do banco de projetos não poderia facilitar este processo?</w:t>
      </w:r>
      <w:r w:rsidRPr="00B53544">
        <w:rPr>
          <w:rFonts w:ascii="Calibri" w:hAnsi="Calibri"/>
          <w:bCs/>
        </w:rPr>
        <w:t xml:space="preserve"> </w:t>
      </w:r>
    </w:p>
    <w:p w:rsidR="00F112B9" w:rsidRDefault="00F112B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BE0472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BE0472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 xml:space="preserve">bter informações quanto às medidas adotadas, buscando respostas para </w:t>
      </w:r>
      <w:r>
        <w:rPr>
          <w:rFonts w:ascii="Calibri" w:hAnsi="Calibri"/>
        </w:rPr>
        <w:t>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BE0472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</w:t>
      </w:r>
      <w:r>
        <w:rPr>
          <w:rFonts w:ascii="Calibri" w:hAnsi="Calibri"/>
        </w:rPr>
        <w:t>om elevada estima e consideração.</w:t>
      </w:r>
    </w:p>
    <w:p w:rsidR="00CB2AF5" w:rsidRDefault="00BE0472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53544">
        <w:rPr>
          <w:rFonts w:asciiTheme="minorHAnsi" w:hAnsiTheme="minorHAnsi" w:cstheme="minorHAnsi"/>
        </w:rPr>
        <w:t>05 de julho</w:t>
      </w:r>
      <w:r w:rsidR="00A106A6">
        <w:rPr>
          <w:rFonts w:asciiTheme="minorHAnsi" w:hAnsiTheme="minorHAnsi" w:cstheme="minorHAnsi"/>
        </w:rPr>
        <w:t xml:space="preserve"> de 202</w:t>
      </w:r>
      <w:r w:rsidR="0042370C">
        <w:rPr>
          <w:rFonts w:asciiTheme="minorHAnsi" w:hAnsiTheme="minorHAnsi" w:cstheme="minorHAnsi"/>
        </w:rPr>
        <w:t>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BE0472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BE0472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BE047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472">
      <w:r>
        <w:separator/>
      </w:r>
    </w:p>
  </w:endnote>
  <w:endnote w:type="continuationSeparator" w:id="0">
    <w:p w:rsidR="00000000" w:rsidRDefault="00B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472">
      <w:r>
        <w:separator/>
      </w:r>
    </w:p>
  </w:footnote>
  <w:footnote w:type="continuationSeparator" w:id="0">
    <w:p w:rsidR="00000000" w:rsidRDefault="00BE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64BE3F1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78165732" w:tentative="1">
      <w:start w:val="1"/>
      <w:numFmt w:val="lowerLetter"/>
      <w:lvlText w:val="%2."/>
      <w:lvlJc w:val="left"/>
      <w:pPr>
        <w:ind w:left="1785" w:hanging="360"/>
      </w:pPr>
    </w:lvl>
    <w:lvl w:ilvl="2" w:tplc="A32A0C10" w:tentative="1">
      <w:start w:val="1"/>
      <w:numFmt w:val="lowerRoman"/>
      <w:lvlText w:val="%3."/>
      <w:lvlJc w:val="right"/>
      <w:pPr>
        <w:ind w:left="2505" w:hanging="180"/>
      </w:pPr>
    </w:lvl>
    <w:lvl w:ilvl="3" w:tplc="32B01492" w:tentative="1">
      <w:start w:val="1"/>
      <w:numFmt w:val="decimal"/>
      <w:lvlText w:val="%4."/>
      <w:lvlJc w:val="left"/>
      <w:pPr>
        <w:ind w:left="3225" w:hanging="360"/>
      </w:pPr>
    </w:lvl>
    <w:lvl w:ilvl="4" w:tplc="720A55B2" w:tentative="1">
      <w:start w:val="1"/>
      <w:numFmt w:val="lowerLetter"/>
      <w:lvlText w:val="%5."/>
      <w:lvlJc w:val="left"/>
      <w:pPr>
        <w:ind w:left="3945" w:hanging="360"/>
      </w:pPr>
    </w:lvl>
    <w:lvl w:ilvl="5" w:tplc="EAA0C50E" w:tentative="1">
      <w:start w:val="1"/>
      <w:numFmt w:val="lowerRoman"/>
      <w:lvlText w:val="%6."/>
      <w:lvlJc w:val="right"/>
      <w:pPr>
        <w:ind w:left="4665" w:hanging="180"/>
      </w:pPr>
    </w:lvl>
    <w:lvl w:ilvl="6" w:tplc="29C4C53A" w:tentative="1">
      <w:start w:val="1"/>
      <w:numFmt w:val="decimal"/>
      <w:lvlText w:val="%7."/>
      <w:lvlJc w:val="left"/>
      <w:pPr>
        <w:ind w:left="5385" w:hanging="360"/>
      </w:pPr>
    </w:lvl>
    <w:lvl w:ilvl="7" w:tplc="C526FC2A" w:tentative="1">
      <w:start w:val="1"/>
      <w:numFmt w:val="lowerLetter"/>
      <w:lvlText w:val="%8."/>
      <w:lvlJc w:val="left"/>
      <w:pPr>
        <w:ind w:left="6105" w:hanging="360"/>
      </w:pPr>
    </w:lvl>
    <w:lvl w:ilvl="8" w:tplc="8E1A095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82649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30AF39E">
      <w:start w:val="1"/>
      <w:numFmt w:val="lowerLetter"/>
      <w:lvlText w:val="%2."/>
      <w:lvlJc w:val="left"/>
      <w:pPr>
        <w:ind w:left="1788" w:hanging="360"/>
      </w:pPr>
    </w:lvl>
    <w:lvl w:ilvl="2" w:tplc="8858251E" w:tentative="1">
      <w:start w:val="1"/>
      <w:numFmt w:val="lowerRoman"/>
      <w:lvlText w:val="%3."/>
      <w:lvlJc w:val="right"/>
      <w:pPr>
        <w:ind w:left="2508" w:hanging="180"/>
      </w:pPr>
    </w:lvl>
    <w:lvl w:ilvl="3" w:tplc="42B0B0D8" w:tentative="1">
      <w:start w:val="1"/>
      <w:numFmt w:val="decimal"/>
      <w:lvlText w:val="%4."/>
      <w:lvlJc w:val="left"/>
      <w:pPr>
        <w:ind w:left="3228" w:hanging="360"/>
      </w:pPr>
    </w:lvl>
    <w:lvl w:ilvl="4" w:tplc="DC6825C8" w:tentative="1">
      <w:start w:val="1"/>
      <w:numFmt w:val="lowerLetter"/>
      <w:lvlText w:val="%5."/>
      <w:lvlJc w:val="left"/>
      <w:pPr>
        <w:ind w:left="3948" w:hanging="360"/>
      </w:pPr>
    </w:lvl>
    <w:lvl w:ilvl="5" w:tplc="D1A4FCDC" w:tentative="1">
      <w:start w:val="1"/>
      <w:numFmt w:val="lowerRoman"/>
      <w:lvlText w:val="%6."/>
      <w:lvlJc w:val="right"/>
      <w:pPr>
        <w:ind w:left="4668" w:hanging="180"/>
      </w:pPr>
    </w:lvl>
    <w:lvl w:ilvl="6" w:tplc="0AE2CD70" w:tentative="1">
      <w:start w:val="1"/>
      <w:numFmt w:val="decimal"/>
      <w:lvlText w:val="%7."/>
      <w:lvlJc w:val="left"/>
      <w:pPr>
        <w:ind w:left="5388" w:hanging="360"/>
      </w:pPr>
    </w:lvl>
    <w:lvl w:ilvl="7" w:tplc="DAAA30C2" w:tentative="1">
      <w:start w:val="1"/>
      <w:numFmt w:val="lowerLetter"/>
      <w:lvlText w:val="%8."/>
      <w:lvlJc w:val="left"/>
      <w:pPr>
        <w:ind w:left="6108" w:hanging="360"/>
      </w:pPr>
    </w:lvl>
    <w:lvl w:ilvl="8" w:tplc="068A3B1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6B2042F0">
      <w:start w:val="1"/>
      <w:numFmt w:val="decimal"/>
      <w:lvlText w:val="%1."/>
      <w:lvlJc w:val="left"/>
      <w:pPr>
        <w:ind w:left="720" w:hanging="360"/>
      </w:pPr>
    </w:lvl>
    <w:lvl w:ilvl="1" w:tplc="75907A96" w:tentative="1">
      <w:start w:val="1"/>
      <w:numFmt w:val="lowerLetter"/>
      <w:lvlText w:val="%2."/>
      <w:lvlJc w:val="left"/>
      <w:pPr>
        <w:ind w:left="1440" w:hanging="360"/>
      </w:pPr>
    </w:lvl>
    <w:lvl w:ilvl="2" w:tplc="36BAF734" w:tentative="1">
      <w:start w:val="1"/>
      <w:numFmt w:val="lowerRoman"/>
      <w:lvlText w:val="%3."/>
      <w:lvlJc w:val="right"/>
      <w:pPr>
        <w:ind w:left="2160" w:hanging="180"/>
      </w:pPr>
    </w:lvl>
    <w:lvl w:ilvl="3" w:tplc="145C8660" w:tentative="1">
      <w:start w:val="1"/>
      <w:numFmt w:val="decimal"/>
      <w:lvlText w:val="%4."/>
      <w:lvlJc w:val="left"/>
      <w:pPr>
        <w:ind w:left="2880" w:hanging="360"/>
      </w:pPr>
    </w:lvl>
    <w:lvl w:ilvl="4" w:tplc="80945508" w:tentative="1">
      <w:start w:val="1"/>
      <w:numFmt w:val="lowerLetter"/>
      <w:lvlText w:val="%5."/>
      <w:lvlJc w:val="left"/>
      <w:pPr>
        <w:ind w:left="3600" w:hanging="360"/>
      </w:pPr>
    </w:lvl>
    <w:lvl w:ilvl="5" w:tplc="6AE435DA" w:tentative="1">
      <w:start w:val="1"/>
      <w:numFmt w:val="lowerRoman"/>
      <w:lvlText w:val="%6."/>
      <w:lvlJc w:val="right"/>
      <w:pPr>
        <w:ind w:left="4320" w:hanging="180"/>
      </w:pPr>
    </w:lvl>
    <w:lvl w:ilvl="6" w:tplc="67F6E49A" w:tentative="1">
      <w:start w:val="1"/>
      <w:numFmt w:val="decimal"/>
      <w:lvlText w:val="%7."/>
      <w:lvlJc w:val="left"/>
      <w:pPr>
        <w:ind w:left="5040" w:hanging="360"/>
      </w:pPr>
    </w:lvl>
    <w:lvl w:ilvl="7" w:tplc="7D2C99C0" w:tentative="1">
      <w:start w:val="1"/>
      <w:numFmt w:val="lowerLetter"/>
      <w:lvlText w:val="%8."/>
      <w:lvlJc w:val="left"/>
      <w:pPr>
        <w:ind w:left="5760" w:hanging="360"/>
      </w:pPr>
    </w:lvl>
    <w:lvl w:ilvl="8" w:tplc="E158A6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469AC"/>
    <w:rsid w:val="0008722C"/>
    <w:rsid w:val="000A1F71"/>
    <w:rsid w:val="000B5CC7"/>
    <w:rsid w:val="000B7C20"/>
    <w:rsid w:val="000C266A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2DB3"/>
    <w:rsid w:val="001D59C9"/>
    <w:rsid w:val="001D5CFF"/>
    <w:rsid w:val="001D723B"/>
    <w:rsid w:val="00200D4B"/>
    <w:rsid w:val="002257BA"/>
    <w:rsid w:val="0022713B"/>
    <w:rsid w:val="00246F77"/>
    <w:rsid w:val="0024742F"/>
    <w:rsid w:val="00252CD6"/>
    <w:rsid w:val="00287503"/>
    <w:rsid w:val="0029105F"/>
    <w:rsid w:val="002B0FB8"/>
    <w:rsid w:val="002B1F00"/>
    <w:rsid w:val="002C07AA"/>
    <w:rsid w:val="002D754A"/>
    <w:rsid w:val="00314182"/>
    <w:rsid w:val="003142CF"/>
    <w:rsid w:val="00320828"/>
    <w:rsid w:val="00371E7E"/>
    <w:rsid w:val="0037523A"/>
    <w:rsid w:val="003A5624"/>
    <w:rsid w:val="003D262D"/>
    <w:rsid w:val="003E0D31"/>
    <w:rsid w:val="003F0695"/>
    <w:rsid w:val="0042370C"/>
    <w:rsid w:val="0046230B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322C"/>
    <w:rsid w:val="005C660E"/>
    <w:rsid w:val="005D11B6"/>
    <w:rsid w:val="005E0709"/>
    <w:rsid w:val="00607273"/>
    <w:rsid w:val="00611978"/>
    <w:rsid w:val="00615E7D"/>
    <w:rsid w:val="0062592F"/>
    <w:rsid w:val="006419EC"/>
    <w:rsid w:val="00656F2E"/>
    <w:rsid w:val="00693F1A"/>
    <w:rsid w:val="0074329B"/>
    <w:rsid w:val="0075322C"/>
    <w:rsid w:val="00787B8F"/>
    <w:rsid w:val="007B14B1"/>
    <w:rsid w:val="007B28C0"/>
    <w:rsid w:val="007C0818"/>
    <w:rsid w:val="007C685D"/>
    <w:rsid w:val="007D10B2"/>
    <w:rsid w:val="007D4988"/>
    <w:rsid w:val="007E750A"/>
    <w:rsid w:val="007F59EB"/>
    <w:rsid w:val="008427C9"/>
    <w:rsid w:val="00866A15"/>
    <w:rsid w:val="008746A4"/>
    <w:rsid w:val="008850D9"/>
    <w:rsid w:val="008A05E1"/>
    <w:rsid w:val="008B3A60"/>
    <w:rsid w:val="008B5DB8"/>
    <w:rsid w:val="008F2CBE"/>
    <w:rsid w:val="009019A8"/>
    <w:rsid w:val="00920F0F"/>
    <w:rsid w:val="0093367B"/>
    <w:rsid w:val="00974751"/>
    <w:rsid w:val="00982F00"/>
    <w:rsid w:val="00992C47"/>
    <w:rsid w:val="009C76BE"/>
    <w:rsid w:val="009D2733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30A9A"/>
    <w:rsid w:val="00B53544"/>
    <w:rsid w:val="00B75300"/>
    <w:rsid w:val="00B94A55"/>
    <w:rsid w:val="00B963BF"/>
    <w:rsid w:val="00BA366E"/>
    <w:rsid w:val="00BC317A"/>
    <w:rsid w:val="00BE0472"/>
    <w:rsid w:val="00BF306D"/>
    <w:rsid w:val="00BF5E05"/>
    <w:rsid w:val="00C061DD"/>
    <w:rsid w:val="00C31BDA"/>
    <w:rsid w:val="00CA2782"/>
    <w:rsid w:val="00CB2AF5"/>
    <w:rsid w:val="00CC3464"/>
    <w:rsid w:val="00CD0CDE"/>
    <w:rsid w:val="00CD2C7C"/>
    <w:rsid w:val="00CD6CFA"/>
    <w:rsid w:val="00D26551"/>
    <w:rsid w:val="00D4484F"/>
    <w:rsid w:val="00D64F55"/>
    <w:rsid w:val="00D835C2"/>
    <w:rsid w:val="00DC3FC5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112B9"/>
    <w:rsid w:val="00F3352C"/>
    <w:rsid w:val="00F52A25"/>
    <w:rsid w:val="00F60A62"/>
    <w:rsid w:val="00F71AEB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40</cp:revision>
  <cp:lastPrinted>2019-12-04T12:12:00Z</cp:lastPrinted>
  <dcterms:created xsi:type="dcterms:W3CDTF">2020-05-19T11:28:00Z</dcterms:created>
  <dcterms:modified xsi:type="dcterms:W3CDTF">2021-08-02T14:36:00Z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