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8621BD" w:rsidRDefault="00023C3D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8621BD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E408B9">
        <w:rPr>
          <w:rFonts w:ascii="Arial" w:eastAsia="Calibri" w:hAnsi="Arial" w:cs="Arial"/>
          <w:b/>
          <w:sz w:val="24"/>
          <w:szCs w:val="32"/>
        </w:rPr>
        <w:t>3</w:t>
      </w:r>
      <w:r w:rsidR="00547591" w:rsidRPr="008621BD">
        <w:rPr>
          <w:rFonts w:ascii="Arial" w:eastAsia="Calibri" w:hAnsi="Arial" w:cs="Arial"/>
          <w:b/>
          <w:sz w:val="24"/>
          <w:szCs w:val="32"/>
        </w:rPr>
        <w:t xml:space="preserve">ª </w:t>
      </w:r>
      <w:r w:rsidR="00743525" w:rsidRPr="008621BD">
        <w:rPr>
          <w:rFonts w:ascii="Arial" w:eastAsia="Calibri" w:hAnsi="Arial" w:cs="Arial"/>
          <w:b/>
          <w:sz w:val="24"/>
          <w:szCs w:val="32"/>
        </w:rPr>
        <w:t xml:space="preserve">SESSÃO </w:t>
      </w:r>
      <w:r w:rsidR="00486765">
        <w:rPr>
          <w:rFonts w:ascii="Arial" w:eastAsia="Calibri" w:hAnsi="Arial" w:cs="Arial"/>
          <w:b/>
          <w:sz w:val="24"/>
          <w:szCs w:val="32"/>
        </w:rPr>
        <w:t>EXTRA</w:t>
      </w:r>
      <w:r w:rsidR="00547591" w:rsidRPr="008621BD">
        <w:rPr>
          <w:rFonts w:ascii="Arial" w:eastAsia="Calibri" w:hAnsi="Arial" w:cs="Arial"/>
          <w:b/>
          <w:sz w:val="24"/>
          <w:szCs w:val="32"/>
        </w:rPr>
        <w:t>ORDINÁRIA</w:t>
      </w:r>
    </w:p>
    <w:p w:rsidR="00B52BC0" w:rsidRPr="008621BD" w:rsidRDefault="00023C3D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8621BD">
        <w:rPr>
          <w:rFonts w:ascii="Arial" w:eastAsia="Calibri" w:hAnsi="Arial" w:cs="Arial"/>
          <w:b/>
          <w:sz w:val="24"/>
          <w:szCs w:val="32"/>
        </w:rPr>
        <w:t>1</w:t>
      </w:r>
      <w:r w:rsidR="00AB3D92" w:rsidRPr="008621BD">
        <w:rPr>
          <w:rFonts w:ascii="Arial" w:eastAsia="Calibri" w:hAnsi="Arial" w:cs="Arial"/>
          <w:b/>
          <w:sz w:val="24"/>
          <w:szCs w:val="32"/>
        </w:rPr>
        <w:t>7</w:t>
      </w:r>
      <w:r w:rsidR="004905F6" w:rsidRPr="008621BD">
        <w:rPr>
          <w:rFonts w:ascii="Arial" w:eastAsia="Calibri" w:hAnsi="Arial" w:cs="Arial"/>
          <w:b/>
          <w:sz w:val="24"/>
          <w:szCs w:val="32"/>
        </w:rPr>
        <w:t>ª Legislatura</w:t>
      </w:r>
      <w:r w:rsidRPr="008621BD">
        <w:rPr>
          <w:rFonts w:ascii="Arial" w:eastAsia="Calibri" w:hAnsi="Arial" w:cs="Arial"/>
          <w:b/>
          <w:sz w:val="24"/>
          <w:szCs w:val="32"/>
        </w:rPr>
        <w:t xml:space="preserve"> - Dia 29/06/2021</w:t>
      </w:r>
    </w:p>
    <w:p w:rsidR="00C535B1" w:rsidRPr="008621BD" w:rsidRDefault="00C535B1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8621BD" w:rsidRDefault="00023C3D" w:rsidP="008621BD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8621BD">
        <w:rPr>
          <w:rFonts w:ascii="Arial" w:eastAsia="Calibri" w:hAnsi="Arial" w:cs="Arial"/>
          <w:b/>
          <w:sz w:val="24"/>
          <w:szCs w:val="32"/>
        </w:rPr>
        <w:t>Vereadores</w:t>
      </w:r>
    </w:p>
    <w:p w:rsidR="008621BD" w:rsidRPr="008621BD" w:rsidRDefault="00023C3D" w:rsidP="008621BD">
      <w:pPr>
        <w:jc w:val="both"/>
        <w:rPr>
          <w:rFonts w:ascii="Arial" w:eastAsia="Calibri" w:hAnsi="Arial" w:cs="Arial"/>
          <w:sz w:val="24"/>
          <w:szCs w:val="32"/>
        </w:rPr>
      </w:pPr>
      <w:r w:rsidRPr="008621BD">
        <w:rPr>
          <w:rFonts w:ascii="Arial" w:eastAsia="Calibri" w:hAnsi="Arial" w:cs="Arial"/>
          <w:sz w:val="24"/>
          <w:szCs w:val="32"/>
        </w:rPr>
        <w:t>Franklin Duarte de Lima, Presidente; Luiz Mayr Neto, 1º Secretário; Simone Aparecida Bellini Marcatto, 2ª Secretária; Sidmar Rodrigo Toloi</w:t>
      </w:r>
      <w:r w:rsidRPr="008621BD">
        <w:rPr>
          <w:rFonts w:ascii="Arial" w:eastAsia="Calibri" w:hAnsi="Arial" w:cs="Arial"/>
          <w:sz w:val="24"/>
          <w:szCs w:val="32"/>
        </w:rPr>
        <w:t>, 2º Vice-Presidente; André Leal Amaral, 3º Secretário; César Rocha Andrade da Silva, 4º Secretário; Aldemar Veiga Júnior; Alécio Cau; Eder Linio Garcia; Fábio Aparecido Damasceno; Gabriel Bueno Fioravanti; José Henrique Conti; Marcelo Sussumu Yanachi Yosh</w:t>
      </w:r>
      <w:r w:rsidRPr="008621BD">
        <w:rPr>
          <w:rFonts w:ascii="Arial" w:eastAsia="Calibri" w:hAnsi="Arial" w:cs="Arial"/>
          <w:sz w:val="24"/>
          <w:szCs w:val="32"/>
        </w:rPr>
        <w:t>ida; Mônica Valéria Morandi Xavier da Silva; Roberson Augusto Costalonga; Thiago Samasso.</w:t>
      </w:r>
    </w:p>
    <w:p w:rsidR="008621BD" w:rsidRPr="008621BD" w:rsidRDefault="008621BD" w:rsidP="008621BD">
      <w:pPr>
        <w:jc w:val="both"/>
        <w:rPr>
          <w:rFonts w:ascii="Arial" w:eastAsia="Calibri" w:hAnsi="Arial" w:cs="Arial"/>
          <w:sz w:val="24"/>
          <w:szCs w:val="32"/>
        </w:rPr>
      </w:pPr>
    </w:p>
    <w:p w:rsidR="00486765" w:rsidRDefault="00023C3D" w:rsidP="0064234C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486765" w:rsidRDefault="00486765" w:rsidP="0064234C">
      <w:pPr>
        <w:jc w:val="center"/>
        <w:rPr>
          <w:rFonts w:ascii="Arial" w:eastAsia="Calibri" w:hAnsi="Arial" w:cs="Arial"/>
          <w:b/>
          <w:sz w:val="24"/>
        </w:rPr>
      </w:pPr>
    </w:p>
    <w:p w:rsidR="00486765" w:rsidRPr="00486765" w:rsidRDefault="00023C3D" w:rsidP="00486765">
      <w:pPr>
        <w:jc w:val="center"/>
        <w:rPr>
          <w:rFonts w:ascii="Arial" w:eastAsia="Calibri" w:hAnsi="Arial" w:cs="Arial"/>
          <w:b/>
          <w:sz w:val="24"/>
        </w:rPr>
      </w:pPr>
      <w:r w:rsidRPr="00486765">
        <w:rPr>
          <w:rFonts w:ascii="Arial" w:eastAsia="Calibri" w:hAnsi="Arial" w:cs="Arial"/>
          <w:b/>
          <w:sz w:val="24"/>
        </w:rPr>
        <w:t>Projeto aprovado:</w:t>
      </w:r>
    </w:p>
    <w:p w:rsidR="0064234C" w:rsidRDefault="00023C3D" w:rsidP="00486765">
      <w:pPr>
        <w:jc w:val="both"/>
        <w:rPr>
          <w:rFonts w:ascii="Arial" w:eastAsia="Calibri" w:hAnsi="Arial" w:cs="Arial"/>
          <w:sz w:val="24"/>
        </w:rPr>
      </w:pPr>
      <w:r w:rsidRPr="00486765">
        <w:rPr>
          <w:rFonts w:ascii="Arial" w:eastAsia="Calibri" w:hAnsi="Arial" w:cs="Arial"/>
          <w:sz w:val="24"/>
        </w:rPr>
        <w:t xml:space="preserve">- Projeto de Lei nº 116/21, que dispõe sobre as Diretrizes Orçamentárias relativas ao exercício de 2022. Autoria do Executivo Municipal. </w:t>
      </w:r>
      <w:r w:rsidRPr="00486765">
        <w:rPr>
          <w:rFonts w:ascii="Arial" w:eastAsia="Calibri" w:hAnsi="Arial" w:cs="Arial"/>
          <w:b/>
          <w:sz w:val="24"/>
        </w:rPr>
        <w:t>(</w:t>
      </w:r>
      <w:r w:rsidR="00E408B9">
        <w:rPr>
          <w:rFonts w:ascii="Arial" w:eastAsia="Calibri" w:hAnsi="Arial" w:cs="Arial"/>
          <w:b/>
          <w:sz w:val="24"/>
        </w:rPr>
        <w:t>emendado</w:t>
      </w:r>
      <w:r w:rsidRPr="00486765">
        <w:rPr>
          <w:rFonts w:ascii="Arial" w:eastAsia="Calibri" w:hAnsi="Arial" w:cs="Arial"/>
          <w:b/>
          <w:sz w:val="24"/>
        </w:rPr>
        <w:t>)</w:t>
      </w:r>
      <w:bookmarkStart w:id="0" w:name="_GoBack"/>
      <w:bookmarkEnd w:id="0"/>
    </w:p>
    <w:p w:rsidR="001D36E9" w:rsidRPr="001D36E9" w:rsidRDefault="001D36E9" w:rsidP="001D36E9">
      <w:pPr>
        <w:rPr>
          <w:rFonts w:ascii="Arial" w:eastAsia="Calibri" w:hAnsi="Arial" w:cs="Arial"/>
          <w:sz w:val="24"/>
        </w:rPr>
      </w:pPr>
    </w:p>
    <w:p w:rsidR="008621BD" w:rsidRDefault="00023C3D" w:rsidP="008621BD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</w:t>
      </w:r>
      <w:r>
        <w:rPr>
          <w:rFonts w:ascii="Arial" w:eastAsia="Calibri" w:hAnsi="Arial" w:cs="Arial"/>
          <w:b/>
          <w:sz w:val="24"/>
        </w:rPr>
        <w:t>que-se.</w:t>
      </w:r>
    </w:p>
    <w:p w:rsidR="008621BD" w:rsidRDefault="008621BD" w:rsidP="008621BD">
      <w:pPr>
        <w:rPr>
          <w:rFonts w:ascii="Arial" w:eastAsia="Calibri" w:hAnsi="Arial" w:cs="Arial"/>
          <w:b/>
          <w:sz w:val="24"/>
        </w:rPr>
      </w:pPr>
    </w:p>
    <w:p w:rsidR="008621BD" w:rsidRDefault="00023C3D" w:rsidP="008621B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8621BD" w:rsidRPr="008621BD" w:rsidRDefault="00023C3D" w:rsidP="008621B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8621BD" w:rsidRPr="008621BD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3D" w:rsidRDefault="00023C3D">
      <w:r>
        <w:separator/>
      </w:r>
    </w:p>
  </w:endnote>
  <w:endnote w:type="continuationSeparator" w:id="0">
    <w:p w:rsidR="00023C3D" w:rsidRDefault="0002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D" w:rsidRPr="00B02BA1" w:rsidRDefault="008621BD" w:rsidP="00B02BA1">
    <w:pPr>
      <w:pBdr>
        <w:bottom w:val="single" w:sz="12" w:space="1" w:color="auto"/>
      </w:pBdr>
      <w:tabs>
        <w:tab w:val="center" w:pos="4252"/>
      </w:tabs>
      <w:spacing w:line="360" w:lineRule="auto"/>
      <w:ind w:right="-567" w:hanging="1134"/>
      <w:rPr>
        <w:rFonts w:ascii="Arial" w:eastAsia="Times New Roman" w:hAnsi="Arial" w:cs="Times New Roman"/>
        <w:b/>
        <w:sz w:val="24"/>
        <w:szCs w:val="20"/>
        <w:lang w:eastAsia="pt-BR"/>
      </w:rPr>
    </w:pPr>
  </w:p>
  <w:p w:rsidR="008621BD" w:rsidRPr="00B02BA1" w:rsidRDefault="00023C3D" w:rsidP="00B02BA1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Schiavinato, nº 59 - Residencial São Luiz - CEP 13270-470 - </w:t>
    </w: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Valinhos-SP</w:t>
    </w:r>
  </w:p>
  <w:p w:rsidR="008621BD" w:rsidRPr="00B02BA1" w:rsidRDefault="00023C3D" w:rsidP="00B02BA1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 - legislativo@camaravalinhos.sp.gov.br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3D" w:rsidRDefault="00023C3D">
      <w:r>
        <w:separator/>
      </w:r>
    </w:p>
  </w:footnote>
  <w:footnote w:type="continuationSeparator" w:id="0">
    <w:p w:rsidR="00023C3D" w:rsidRDefault="0002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D" w:rsidRPr="00B02BA1" w:rsidRDefault="00023C3D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8" name="Imagem 18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0849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9" name="Imagem 19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020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 xml:space="preserve"> </w:t>
    </w:r>
  </w:p>
  <w:p w:rsidR="008621BD" w:rsidRPr="00B02BA1" w:rsidRDefault="008621BD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8621BD" w:rsidRPr="00B02BA1" w:rsidRDefault="00023C3D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8621BD" w:rsidRPr="00B02BA1" w:rsidRDefault="00023C3D" w:rsidP="00B02BA1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8621BD" w:rsidRPr="00B02BA1" w:rsidRDefault="008621BD" w:rsidP="00B02BA1">
    <w:pPr>
      <w:tabs>
        <w:tab w:val="center" w:pos="4252"/>
        <w:tab w:val="right" w:pos="8504"/>
      </w:tabs>
      <w:ind w:left="-142"/>
      <w:rPr>
        <w:rFonts w:ascii="Arial" w:eastAsia="Times New Roman" w:hAnsi="Arial" w:cs="Times New Roman"/>
        <w:sz w:val="24"/>
        <w:szCs w:val="20"/>
        <w:lang w:eastAsia="pt-BR"/>
      </w:rPr>
    </w:pPr>
  </w:p>
  <w:p w:rsidR="008621BD" w:rsidRPr="00B02BA1" w:rsidRDefault="008621BD" w:rsidP="00B02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0812E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7EF29E" w:tentative="1">
      <w:start w:val="1"/>
      <w:numFmt w:val="lowerLetter"/>
      <w:lvlText w:val="%2."/>
      <w:lvlJc w:val="left"/>
      <w:pPr>
        <w:ind w:left="1440" w:hanging="360"/>
      </w:pPr>
    </w:lvl>
    <w:lvl w:ilvl="2" w:tplc="286411F2" w:tentative="1">
      <w:start w:val="1"/>
      <w:numFmt w:val="lowerRoman"/>
      <w:lvlText w:val="%3."/>
      <w:lvlJc w:val="right"/>
      <w:pPr>
        <w:ind w:left="2160" w:hanging="180"/>
      </w:pPr>
    </w:lvl>
    <w:lvl w:ilvl="3" w:tplc="D0747B2E" w:tentative="1">
      <w:start w:val="1"/>
      <w:numFmt w:val="decimal"/>
      <w:lvlText w:val="%4."/>
      <w:lvlJc w:val="left"/>
      <w:pPr>
        <w:ind w:left="2880" w:hanging="360"/>
      </w:pPr>
    </w:lvl>
    <w:lvl w:ilvl="4" w:tplc="FEF8F2F6" w:tentative="1">
      <w:start w:val="1"/>
      <w:numFmt w:val="lowerLetter"/>
      <w:lvlText w:val="%5."/>
      <w:lvlJc w:val="left"/>
      <w:pPr>
        <w:ind w:left="3600" w:hanging="360"/>
      </w:pPr>
    </w:lvl>
    <w:lvl w:ilvl="5" w:tplc="775A26AA" w:tentative="1">
      <w:start w:val="1"/>
      <w:numFmt w:val="lowerRoman"/>
      <w:lvlText w:val="%6."/>
      <w:lvlJc w:val="right"/>
      <w:pPr>
        <w:ind w:left="4320" w:hanging="180"/>
      </w:pPr>
    </w:lvl>
    <w:lvl w:ilvl="6" w:tplc="D0C6F690" w:tentative="1">
      <w:start w:val="1"/>
      <w:numFmt w:val="decimal"/>
      <w:lvlText w:val="%7."/>
      <w:lvlJc w:val="left"/>
      <w:pPr>
        <w:ind w:left="5040" w:hanging="360"/>
      </w:pPr>
    </w:lvl>
    <w:lvl w:ilvl="7" w:tplc="B00E8DF8" w:tentative="1">
      <w:start w:val="1"/>
      <w:numFmt w:val="lowerLetter"/>
      <w:lvlText w:val="%8."/>
      <w:lvlJc w:val="left"/>
      <w:pPr>
        <w:ind w:left="5760" w:hanging="360"/>
      </w:pPr>
    </w:lvl>
    <w:lvl w:ilvl="8" w:tplc="E4C01A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3C3D"/>
    <w:rsid w:val="000371AA"/>
    <w:rsid w:val="001915A3"/>
    <w:rsid w:val="001D36E9"/>
    <w:rsid w:val="00217F62"/>
    <w:rsid w:val="002C0A30"/>
    <w:rsid w:val="00391139"/>
    <w:rsid w:val="00401217"/>
    <w:rsid w:val="00432E63"/>
    <w:rsid w:val="00486765"/>
    <w:rsid w:val="004905F6"/>
    <w:rsid w:val="00547591"/>
    <w:rsid w:val="00557A6A"/>
    <w:rsid w:val="00564AC0"/>
    <w:rsid w:val="00587383"/>
    <w:rsid w:val="005D099B"/>
    <w:rsid w:val="0064234C"/>
    <w:rsid w:val="007345A5"/>
    <w:rsid w:val="00743525"/>
    <w:rsid w:val="008621BD"/>
    <w:rsid w:val="00933337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D05117"/>
    <w:rsid w:val="00E408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25</cp:revision>
  <dcterms:created xsi:type="dcterms:W3CDTF">2014-08-11T19:14:00Z</dcterms:created>
  <dcterms:modified xsi:type="dcterms:W3CDTF">2021-06-30T17:46:00Z</dcterms:modified>
</cp:coreProperties>
</file>