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B6" w:rsidRDefault="006A57B6" w:rsidP="006A57B6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6A57B6" w:rsidRDefault="006A57B6" w:rsidP="006A57B6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6A57B6" w:rsidRDefault="006A57B6" w:rsidP="006A57B6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6A57B6" w:rsidRDefault="009F0673" w:rsidP="006A57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INDICAÇÃO Nº </w:t>
      </w:r>
      <w:r w:rsidRPr="009F0673">
        <w:rPr>
          <w:rFonts w:ascii="Arial" w:hAnsi="Arial" w:cs="Arial"/>
          <w:b/>
          <w:sz w:val="24"/>
          <w:szCs w:val="24"/>
          <w:lang w:eastAsia="zh-CN"/>
        </w:rPr>
        <w:t>1259</w:t>
      </w:r>
      <w:r>
        <w:rPr>
          <w:rFonts w:ascii="Arial" w:hAnsi="Arial" w:cs="Arial"/>
          <w:b/>
          <w:sz w:val="24"/>
          <w:szCs w:val="24"/>
          <w:lang w:eastAsia="zh-CN"/>
        </w:rPr>
        <w:t>/</w:t>
      </w:r>
      <w:r w:rsidRPr="009F0673">
        <w:rPr>
          <w:rFonts w:ascii="Arial" w:hAnsi="Arial" w:cs="Arial"/>
          <w:b/>
          <w:sz w:val="24"/>
          <w:szCs w:val="24"/>
          <w:lang w:eastAsia="zh-CN"/>
        </w:rPr>
        <w:t>2021</w:t>
      </w:r>
    </w:p>
    <w:p w:rsidR="006A57B6" w:rsidRDefault="006A57B6" w:rsidP="006A57B6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6A57B6" w:rsidRDefault="006A57B6" w:rsidP="006A57B6">
      <w:pPr>
        <w:suppressAutoHyphens/>
        <w:spacing w:after="0" w:line="360" w:lineRule="auto"/>
        <w:ind w:left="3540"/>
        <w:rPr>
          <w:rFonts w:ascii="Arial" w:hAnsi="Arial" w:cs="Arial"/>
          <w:b/>
          <w:sz w:val="24"/>
          <w:szCs w:val="24"/>
          <w:lang w:eastAsia="zh-CN"/>
        </w:rPr>
      </w:pPr>
    </w:p>
    <w:p w:rsidR="006A57B6" w:rsidRDefault="009F0673" w:rsidP="006A57B6">
      <w:pPr>
        <w:suppressAutoHyphens/>
        <w:spacing w:after="0" w:line="360" w:lineRule="auto"/>
        <w:ind w:left="3540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Ementa: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Fiscalizar vagas de estacionamento.</w:t>
      </w:r>
    </w:p>
    <w:p w:rsidR="006A57B6" w:rsidRDefault="006A57B6" w:rsidP="006A57B6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6A57B6" w:rsidRDefault="009F0673" w:rsidP="006A57B6">
      <w:pPr>
        <w:suppressAutoHyphens/>
        <w:spacing w:after="0" w:line="48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Sr. Presidente:</w:t>
      </w:r>
    </w:p>
    <w:p w:rsidR="006A57B6" w:rsidRDefault="009F0673" w:rsidP="006A57B6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TUNICO</w:t>
      </w:r>
      <w:r>
        <w:rPr>
          <w:rFonts w:ascii="Arial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6A57B6" w:rsidRDefault="006A57B6" w:rsidP="006A57B6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6A57B6" w:rsidRDefault="009F0673" w:rsidP="006A57B6">
      <w:pPr>
        <w:pStyle w:val="PargrafodaLista"/>
        <w:numPr>
          <w:ilvl w:val="0"/>
          <w:numId w:val="1"/>
        </w:num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Intensificar a fiscalização nas escolas por </w:t>
      </w:r>
      <w:r>
        <w:rPr>
          <w:rFonts w:ascii="Arial" w:hAnsi="Arial" w:cs="Arial"/>
          <w:sz w:val="24"/>
          <w:szCs w:val="24"/>
          <w:lang w:eastAsia="zh-CN"/>
        </w:rPr>
        <w:t>parte da Secretaria de Mobilidade Urbana quanto às áreas de embarque e desembarque nas escolas Municipais.</w:t>
      </w:r>
    </w:p>
    <w:p w:rsidR="006A57B6" w:rsidRDefault="009F0673" w:rsidP="006A57B6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ab/>
      </w:r>
    </w:p>
    <w:p w:rsidR="006A57B6" w:rsidRDefault="006A57B6" w:rsidP="006A57B6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6A57B6" w:rsidRDefault="009F0673" w:rsidP="006A57B6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 JUSTIFICATIVA: </w:t>
      </w:r>
    </w:p>
    <w:p w:rsidR="006A57B6" w:rsidRDefault="006A57B6" w:rsidP="006A57B6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6A57B6" w:rsidRDefault="009F0673" w:rsidP="006A57B6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Condutores questionam este Vereador quanto às pessoas que estacionam irregularmente em demarcação exclusiva para embarque e dese</w:t>
      </w:r>
      <w:r>
        <w:rPr>
          <w:rFonts w:ascii="Arial" w:hAnsi="Arial" w:cs="Arial"/>
          <w:sz w:val="24"/>
          <w:szCs w:val="24"/>
          <w:lang w:eastAsia="zh-CN"/>
        </w:rPr>
        <w:t>mbarque dos alunos.</w:t>
      </w:r>
    </w:p>
    <w:p w:rsidR="006A57B6" w:rsidRDefault="006A57B6" w:rsidP="006A57B6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A57B6" w:rsidRDefault="006A57B6" w:rsidP="006A57B6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A57B6" w:rsidRDefault="006A57B6" w:rsidP="006A57B6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A57B6" w:rsidRDefault="009F0673" w:rsidP="006A57B6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  <w:t>Valinhos, aos 16 de junho de 2021.</w:t>
      </w:r>
    </w:p>
    <w:p w:rsidR="006A57B6" w:rsidRDefault="006A57B6" w:rsidP="006A57B6">
      <w:pPr>
        <w:tabs>
          <w:tab w:val="left" w:pos="2552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6A57B6" w:rsidRDefault="009F0673" w:rsidP="006A57B6">
      <w:pPr>
        <w:tabs>
          <w:tab w:val="left" w:pos="2552"/>
        </w:tabs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  <w:lang w:eastAsia="zh-CN"/>
        </w:rPr>
      </w:pPr>
      <w:r>
        <w:rPr>
          <w:rFonts w:ascii="Arial" w:hAnsi="Arial" w:cs="Arial"/>
          <w:sz w:val="24"/>
          <w:szCs w:val="24"/>
          <w:u w:val="single"/>
          <w:lang w:eastAsia="zh-CN"/>
        </w:rPr>
        <w:t>___________________</w:t>
      </w:r>
    </w:p>
    <w:p w:rsidR="006A57B6" w:rsidRDefault="009F0673" w:rsidP="006A57B6">
      <w:pPr>
        <w:tabs>
          <w:tab w:val="left" w:pos="255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Antônio Soares Gomes Filho. (TUNICO-DEM)</w:t>
      </w:r>
    </w:p>
    <w:p w:rsidR="006A57B6" w:rsidRDefault="009F0673" w:rsidP="006A57B6">
      <w:pPr>
        <w:suppressAutoHyphens/>
        <w:spacing w:after="0" w:line="240" w:lineRule="auto"/>
        <w:ind w:right="-162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Vereador </w:t>
      </w:r>
    </w:p>
    <w:p w:rsidR="006A57B6" w:rsidRDefault="006A57B6" w:rsidP="006A57B6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4"/>
          <w:lang w:eastAsia="zh-CN"/>
        </w:rPr>
      </w:pPr>
    </w:p>
    <w:p w:rsidR="005807AA" w:rsidRDefault="005807AA"/>
    <w:sectPr w:rsidR="00580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23BD2"/>
    <w:multiLevelType w:val="hybridMultilevel"/>
    <w:tmpl w:val="6E46FA32"/>
    <w:lvl w:ilvl="0" w:tplc="D138D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61C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684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B851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96E5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745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A6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F4A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46EE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B6"/>
    <w:rsid w:val="000C50EF"/>
    <w:rsid w:val="005807AA"/>
    <w:rsid w:val="006A2B52"/>
    <w:rsid w:val="006A57B6"/>
    <w:rsid w:val="009F0673"/>
    <w:rsid w:val="00A02768"/>
    <w:rsid w:val="00FF3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B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5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7B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5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Juliana Elisa Lima</cp:lastModifiedBy>
  <cp:revision>4</cp:revision>
  <cp:lastPrinted>2021-06-10T16:18:00Z</cp:lastPrinted>
  <dcterms:created xsi:type="dcterms:W3CDTF">2021-06-10T16:10:00Z</dcterms:created>
  <dcterms:modified xsi:type="dcterms:W3CDTF">2021-06-22T14:08:00Z</dcterms:modified>
</cp:coreProperties>
</file>