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5C53F" w14:textId="7895FA77" w:rsidR="00B84462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B84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RESOLUÇÃO Nº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0</w:t>
      </w:r>
      <w:r w:rsidRPr="00B8446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6, DE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18</w:t>
      </w:r>
      <w:r w:rsidRPr="00B8446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DE JUNHO DE 2021.</w:t>
      </w:r>
    </w:p>
    <w:p w14:paraId="768B15E4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43E4DEA" w14:textId="2BD67773" w:rsidR="00574A74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84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28205F" w:rsidRPr="00B84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Define os critérios e os procedimentos para o acompanhamento e avaliação de desempenho dos servidores efetivos em estágio probatório no âmbito da Câmara.</w:t>
      </w:r>
    </w:p>
    <w:p w14:paraId="1DD37475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137880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325247" w14:textId="74C30D44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ab/>
      </w:r>
      <w:r w:rsidRPr="00B8446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FRANKLIN DUARTE DE LIMA</w:t>
      </w:r>
      <w:r>
        <w:rPr>
          <w:rFonts w:ascii="Arial" w:hAnsi="Arial" w:cs="Arial"/>
          <w:color w:val="000000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14:paraId="090B561F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957F1DA" w14:textId="50F1B1C6" w:rsidR="00B84462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promulga a seguinte Resolução: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21C9202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43E4DED" w14:textId="5E409DDF" w:rsidR="00765697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4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28205F" w:rsidRPr="00B844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Art. 1º</w:t>
      </w:r>
      <w:r w:rsidR="0028205F" w:rsidRPr="00B844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estágio probatório, com duração de 03 (três) anos, tem por finalidade permitir à administração avaliar a aptidão e a capacidade do servidor para o desempenho das atribuições do cargo de provimento efetivo para o qual tenha sido nomeado, mediante a aprovação em concurso público, observando os seguintes fatores:</w:t>
      </w:r>
    </w:p>
    <w:p w14:paraId="643E4DEE" w14:textId="77777777" w:rsidR="003144CD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B84462">
        <w:rPr>
          <w:rFonts w:ascii="Arial" w:hAnsi="Arial" w:cs="Arial"/>
          <w:color w:val="000000"/>
        </w:rPr>
        <w:t xml:space="preserve">I - assiduidade: </w:t>
      </w:r>
      <w:r w:rsidRPr="00B84462">
        <w:rPr>
          <w:rFonts w:ascii="Arial" w:hAnsi="Arial" w:cs="Arial"/>
          <w:bCs/>
          <w:color w:val="000000"/>
        </w:rPr>
        <w:t>frequência, regularidade, pontualidade, permanência e dedicação;</w:t>
      </w:r>
    </w:p>
    <w:p w14:paraId="643E4DEF" w14:textId="77777777" w:rsidR="003144CD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 xml:space="preserve">II - disciplina: </w:t>
      </w:r>
      <w:r w:rsidRPr="00B84462">
        <w:rPr>
          <w:rFonts w:ascii="Arial" w:hAnsi="Arial" w:cs="Arial"/>
          <w:iCs/>
          <w:color w:val="000000"/>
        </w:rPr>
        <w:t xml:space="preserve">comportamento </w:t>
      </w:r>
      <w:r w:rsidR="00007680" w:rsidRPr="00B84462">
        <w:rPr>
          <w:rFonts w:ascii="Arial" w:hAnsi="Arial" w:cs="Arial"/>
          <w:iCs/>
          <w:color w:val="000000"/>
        </w:rPr>
        <w:t>adequado</w:t>
      </w:r>
      <w:r w:rsidRPr="00B84462">
        <w:rPr>
          <w:rFonts w:ascii="Arial" w:hAnsi="Arial" w:cs="Arial"/>
          <w:iCs/>
          <w:color w:val="000000"/>
        </w:rPr>
        <w:t>, ponderado e de acordo com os padrões estabelecidos pelo órgão;</w:t>
      </w:r>
    </w:p>
    <w:p w14:paraId="643E4DF0" w14:textId="77777777" w:rsidR="00007680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>III - capacidade de iniciativa: i</w:t>
      </w:r>
      <w:r w:rsidRPr="00B84462">
        <w:rPr>
          <w:rFonts w:ascii="Arial" w:hAnsi="Arial" w:cs="Arial"/>
          <w:iCs/>
          <w:color w:val="000000"/>
        </w:rPr>
        <w:t>ndependência e autonomia na atuação, dentro dos limites de sua competência;</w:t>
      </w:r>
    </w:p>
    <w:p w14:paraId="643E4DF1" w14:textId="77777777" w:rsidR="00094B90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 xml:space="preserve">IV - produtividade: </w:t>
      </w:r>
      <w:r w:rsidRPr="00B84462">
        <w:rPr>
          <w:rFonts w:ascii="Arial" w:hAnsi="Arial" w:cs="Arial"/>
          <w:iCs/>
          <w:color w:val="000000"/>
        </w:rPr>
        <w:t>rendimento compatível às condições de trabalho, disponibilidade de material/equipamento, prazos</w:t>
      </w:r>
      <w:r w:rsidR="006D1CF0" w:rsidRPr="00B84462">
        <w:rPr>
          <w:rFonts w:ascii="Arial" w:hAnsi="Arial" w:cs="Arial"/>
          <w:iCs/>
          <w:color w:val="000000"/>
        </w:rPr>
        <w:t xml:space="preserve"> </w:t>
      </w:r>
      <w:r w:rsidRPr="00B84462">
        <w:rPr>
          <w:rFonts w:ascii="Arial" w:hAnsi="Arial" w:cs="Arial"/>
          <w:iCs/>
          <w:color w:val="000000"/>
        </w:rPr>
        <w:t>e qualidade do serviço na execução de suas atividades;</w:t>
      </w:r>
    </w:p>
    <w:p w14:paraId="2CB6912E" w14:textId="77777777" w:rsid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>V - responsabilidade: conduta moral e ética profissional.</w:t>
      </w:r>
    </w:p>
    <w:p w14:paraId="643E4DF3" w14:textId="72EC6567" w:rsidR="00E81E85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lastRenderedPageBreak/>
        <w:tab/>
      </w:r>
      <w:r w:rsidRPr="00B84462">
        <w:rPr>
          <w:rFonts w:ascii="Arial" w:hAnsi="Arial" w:cs="Arial"/>
          <w:color w:val="000000"/>
        </w:rPr>
        <w:tab/>
        <w:t xml:space="preserve">Parágrafo </w:t>
      </w:r>
      <w:r w:rsidR="0028205F" w:rsidRPr="00B84462">
        <w:rPr>
          <w:rFonts w:ascii="Arial" w:hAnsi="Arial" w:cs="Arial"/>
          <w:color w:val="000000"/>
        </w:rPr>
        <w:t xml:space="preserve">único. A avaliação de desempenho será efetuada de acordo com os seguintes critérios para os fatores previstos nos incisos I a V elencados no </w:t>
      </w:r>
      <w:r w:rsidR="0028205F" w:rsidRPr="00B84462">
        <w:rPr>
          <w:rFonts w:ascii="Arial" w:hAnsi="Arial" w:cs="Arial"/>
          <w:i/>
          <w:iCs/>
          <w:color w:val="000000"/>
        </w:rPr>
        <w:t>caput</w:t>
      </w:r>
      <w:r w:rsidR="0028205F" w:rsidRPr="00B84462">
        <w:rPr>
          <w:rFonts w:ascii="Arial" w:hAnsi="Arial" w:cs="Arial"/>
          <w:color w:val="000000"/>
        </w:rPr>
        <w:t>:</w:t>
      </w:r>
    </w:p>
    <w:p w14:paraId="643E4DF4" w14:textId="77777777" w:rsidR="00E81E85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I. 1 ponto: insatisfatório, se o desempenho do servidor está muito abaixo do nível desejado para o cargo;</w:t>
      </w:r>
    </w:p>
    <w:p w14:paraId="643E4DF5" w14:textId="77777777" w:rsidR="006279BF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II. 2 pontos: pouco satisfatório, se o desempenho do servidor aproxima-se do nível desejado.</w:t>
      </w:r>
    </w:p>
    <w:p w14:paraId="643E4DF6" w14:textId="77777777" w:rsidR="006279BF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III. 3 pontos: satisfatório; se o desempenho do servidor atende às expectativas para o cargo;</w:t>
      </w:r>
    </w:p>
    <w:p w14:paraId="643E4DF7" w14:textId="77777777" w:rsidR="006279BF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IV. 4 pontos: muito satisfatório, se o desempenho do servidor atende completamente aos requisitos do cargo.</w:t>
      </w:r>
    </w:p>
    <w:p w14:paraId="643E4DF8" w14:textId="77777777" w:rsidR="006279BF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V. 5 pontos: plenamente satisfatório, se o desempenho do servidor supera as exigências para o exercício ao cargo, evidenciando qualidades excepcionais.</w:t>
      </w:r>
    </w:p>
    <w:p w14:paraId="55CC39A7" w14:textId="77777777" w:rsidR="00B84462" w:rsidRDefault="00B84462" w:rsidP="00B84462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43E4DF9" w14:textId="35C7C15F" w:rsidR="000006C9" w:rsidRPr="00B84462" w:rsidRDefault="00B84462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28205F"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objetivos da avaliação de desempenho em estágio probatório:</w:t>
      </w:r>
    </w:p>
    <w:p w14:paraId="643E4DFA" w14:textId="77777777" w:rsidR="000006C9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– avaliar a aptidão do servidor para o desempenho das atribuições do cargo;</w:t>
      </w:r>
    </w:p>
    <w:p w14:paraId="643E4DFB" w14:textId="77777777" w:rsidR="000006C9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detectar as potencialidades, as limitações do servidor e as circunstâncias na execução das atividades do cargo investido;</w:t>
      </w:r>
    </w:p>
    <w:p w14:paraId="643E4DFC" w14:textId="77777777" w:rsidR="000006C9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conduzir o servidor a uma atitude reflexiva e proativa do seu trabalho;</w:t>
      </w:r>
    </w:p>
    <w:p w14:paraId="643E4DFD" w14:textId="77777777" w:rsidR="000006C9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estimular o desenvolvimento profissional e a superação dos indicadores insatisfatórios;</w:t>
      </w:r>
    </w:p>
    <w:p w14:paraId="643E4DFE" w14:textId="77777777" w:rsidR="000006C9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melhorar a qualidade do serviço prestado ao cidadão;</w:t>
      </w:r>
    </w:p>
    <w:p w14:paraId="643E4DFF" w14:textId="77777777" w:rsidR="000006C9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possibilitar a qualificação das relações interpessoais e a cooperação entre os servidores e suas chefias;</w:t>
      </w:r>
    </w:p>
    <w:p w14:paraId="643E4E00" w14:textId="77777777" w:rsidR="000006C9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- fornecer subsídios à gestão e ao desenvolvimento de pessoas.</w:t>
      </w:r>
    </w:p>
    <w:p w14:paraId="74816675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643E4E01" w14:textId="0E533CEA" w:rsidR="000006C9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b/>
          <w:color w:val="000000"/>
        </w:rPr>
        <w:tab/>
      </w:r>
      <w:r w:rsidRPr="00B84462">
        <w:rPr>
          <w:rFonts w:ascii="Arial" w:hAnsi="Arial" w:cs="Arial"/>
          <w:b/>
          <w:color w:val="000000"/>
        </w:rPr>
        <w:tab/>
      </w:r>
      <w:r w:rsidR="0028205F" w:rsidRPr="00B84462">
        <w:rPr>
          <w:rFonts w:ascii="Arial" w:hAnsi="Arial" w:cs="Arial"/>
          <w:b/>
          <w:color w:val="000000"/>
        </w:rPr>
        <w:t>Art. 3</w:t>
      </w:r>
      <w:r w:rsidR="00765697" w:rsidRPr="00B84462">
        <w:rPr>
          <w:rFonts w:ascii="Arial" w:hAnsi="Arial" w:cs="Arial"/>
          <w:b/>
          <w:color w:val="000000"/>
        </w:rPr>
        <w:t>º</w:t>
      </w:r>
      <w:r w:rsidR="00765697" w:rsidRPr="00B84462">
        <w:rPr>
          <w:rFonts w:ascii="Arial" w:hAnsi="Arial" w:cs="Arial"/>
          <w:color w:val="000000"/>
        </w:rPr>
        <w:t xml:space="preserve"> As avaliações serão realizadas </w:t>
      </w:r>
      <w:r w:rsidR="0028205F" w:rsidRPr="00B84462">
        <w:rPr>
          <w:rFonts w:ascii="Arial" w:hAnsi="Arial" w:cs="Arial"/>
          <w:color w:val="000000"/>
        </w:rPr>
        <w:t>semestralmente, na seguinte conformidade:</w:t>
      </w:r>
    </w:p>
    <w:p w14:paraId="643E4E02" w14:textId="77777777" w:rsidR="000006C9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I. 1ª etapa: relativa ao período do 1° ao 6° mês de exercício;</w:t>
      </w:r>
    </w:p>
    <w:p w14:paraId="643E4E03" w14:textId="77777777" w:rsidR="000006C9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II. 2ª etapa: relativa ao período do 7° ao 12° mês de exercício;</w:t>
      </w:r>
    </w:p>
    <w:p w14:paraId="643E4E04" w14:textId="77777777" w:rsidR="000006C9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lastRenderedPageBreak/>
        <w:t>III. 3ª etapa: relativa ao período do 13° ao 18° mês de exercício;</w:t>
      </w:r>
    </w:p>
    <w:p w14:paraId="643E4E05" w14:textId="77777777" w:rsidR="000006C9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IV. 4ª etapa: relativa ao período do 19° ao 24° mês de exercício;</w:t>
      </w:r>
    </w:p>
    <w:p w14:paraId="643E4E06" w14:textId="5A5B8688" w:rsidR="000006C9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V. 5ª etapa: relativa ao período do 25° ao 30° mês de exercício.</w:t>
      </w:r>
    </w:p>
    <w:p w14:paraId="0445063F" w14:textId="4A15C1F6" w:rsidR="00103787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VI. 6ª etapa: relativa ao período de 31º ao 36º mês de exercício</w:t>
      </w:r>
    </w:p>
    <w:p w14:paraId="55BCB361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3E4E07" w14:textId="603319C8" w:rsidR="00937C72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bCs/>
          <w:color w:val="000000"/>
          <w:sz w:val="24"/>
          <w:szCs w:val="24"/>
        </w:rPr>
        <w:t xml:space="preserve">Art. 4°. 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>Cada avaliação semestral será pontuada na seguinte conformidade:</w:t>
      </w:r>
    </w:p>
    <w:p w14:paraId="643E4E08" w14:textId="77777777" w:rsidR="00937C72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I. pontuação máxima: 100 pontos;</w:t>
      </w:r>
    </w:p>
    <w:p w14:paraId="643E4E09" w14:textId="77777777" w:rsidR="00937C72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II. pontuação necessária para aprovação: ao menos 60 pontos;</w:t>
      </w:r>
    </w:p>
    <w:p w14:paraId="643E4E0A" w14:textId="77777777" w:rsidR="00937C72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III. pontuação mínima: 20 pontos.</w:t>
      </w:r>
    </w:p>
    <w:p w14:paraId="7154AD33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3E4E0B" w14:textId="0703791F" w:rsidR="00937C72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bCs/>
          <w:color w:val="000000"/>
          <w:sz w:val="24"/>
          <w:szCs w:val="24"/>
        </w:rPr>
        <w:t xml:space="preserve">Art. 5°. 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>A somatória de todas as avaliações semestrais será pontuada na seguinte conformidade:</w:t>
      </w:r>
    </w:p>
    <w:p w14:paraId="643E4E0C" w14:textId="77777777" w:rsidR="00937C72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I. pontuação máxima: 500 pontos;</w:t>
      </w:r>
    </w:p>
    <w:p w14:paraId="643E4E0D" w14:textId="77777777" w:rsidR="00937C72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II. pontuação necessária para aprovação: ao menos 300 pontos;</w:t>
      </w:r>
    </w:p>
    <w:p w14:paraId="71FB1C7F" w14:textId="77777777" w:rsid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III. pontuação mínima: 100 pontos.</w:t>
      </w:r>
    </w:p>
    <w:p w14:paraId="643E4E0F" w14:textId="49812C8C" w:rsidR="00065D09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ab/>
      </w:r>
      <w:r w:rsidRPr="00B84462">
        <w:rPr>
          <w:rFonts w:ascii="Arial" w:hAnsi="Arial" w:cs="Arial"/>
          <w:color w:val="000000"/>
          <w:sz w:val="24"/>
          <w:szCs w:val="24"/>
        </w:rPr>
        <w:tab/>
        <w:t xml:space="preserve">Parágrafo 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 xml:space="preserve">único. </w:t>
      </w:r>
      <w:r w:rsidR="00F92F74" w:rsidRPr="00B84462">
        <w:rPr>
          <w:rFonts w:ascii="Arial" w:hAnsi="Arial" w:cs="Arial"/>
          <w:color w:val="000000"/>
          <w:sz w:val="24"/>
          <w:szCs w:val="24"/>
        </w:rPr>
        <w:t xml:space="preserve">Caso o servidor avaliado não atinja </w:t>
      </w:r>
      <w:r w:rsidR="00E202AD" w:rsidRPr="00B84462">
        <w:rPr>
          <w:rFonts w:ascii="Arial" w:hAnsi="Arial" w:cs="Arial"/>
          <w:color w:val="000000"/>
          <w:sz w:val="24"/>
          <w:szCs w:val="24"/>
        </w:rPr>
        <w:t>a pontuação necessária para aprovação na avaliação, a Chefia deverá avaliar os</w:t>
      </w:r>
      <w:r w:rsidR="00726124" w:rsidRPr="00B84462">
        <w:rPr>
          <w:rFonts w:ascii="Arial" w:eastAsia="ArialMT" w:hAnsi="Arial" w:cs="Arial"/>
          <w:color w:val="000000"/>
          <w:sz w:val="24"/>
          <w:szCs w:val="24"/>
        </w:rPr>
        <w:t xml:space="preserve"> fator</w:t>
      </w:r>
      <w:r w:rsidR="00E202AD" w:rsidRPr="00B84462">
        <w:rPr>
          <w:rFonts w:ascii="Arial" w:eastAsia="ArialMT" w:hAnsi="Arial" w:cs="Arial"/>
          <w:color w:val="000000"/>
          <w:sz w:val="24"/>
          <w:szCs w:val="24"/>
        </w:rPr>
        <w:t>es</w:t>
      </w:r>
      <w:r w:rsidR="00726124" w:rsidRPr="00B84462">
        <w:rPr>
          <w:rFonts w:ascii="Arial" w:eastAsia="ArialMT" w:hAnsi="Arial" w:cs="Arial"/>
          <w:color w:val="000000"/>
          <w:sz w:val="24"/>
          <w:szCs w:val="24"/>
        </w:rPr>
        <w:t xml:space="preserve"> interveniente</w:t>
      </w:r>
      <w:r w:rsidR="00E202AD" w:rsidRPr="00B84462">
        <w:rPr>
          <w:rFonts w:ascii="Arial" w:eastAsia="ArialMT" w:hAnsi="Arial" w:cs="Arial"/>
          <w:color w:val="000000"/>
          <w:sz w:val="24"/>
          <w:szCs w:val="24"/>
        </w:rPr>
        <w:t>s</w:t>
      </w:r>
      <w:r w:rsidR="00726124" w:rsidRPr="00B84462">
        <w:rPr>
          <w:rFonts w:ascii="Arial" w:eastAsia="ArialMT" w:hAnsi="Arial" w:cs="Arial"/>
          <w:color w:val="000000"/>
          <w:sz w:val="24"/>
          <w:szCs w:val="24"/>
        </w:rPr>
        <w:t xml:space="preserve"> ao adequado desempenho, seja em relação aos aspectos materiais, ambientais, comportamentais, ou de relacionamento, habilidades e outros, </w:t>
      </w:r>
      <w:r w:rsidR="00E202AD" w:rsidRPr="00B84462">
        <w:rPr>
          <w:rFonts w:ascii="Arial" w:eastAsia="ArialMT" w:hAnsi="Arial" w:cs="Arial"/>
          <w:color w:val="000000"/>
          <w:sz w:val="24"/>
          <w:szCs w:val="24"/>
        </w:rPr>
        <w:t>a</w:t>
      </w:r>
      <w:r w:rsidR="00726124" w:rsidRPr="00B84462">
        <w:rPr>
          <w:rFonts w:ascii="Arial" w:eastAsia="ArialMT" w:hAnsi="Arial" w:cs="Arial"/>
          <w:color w:val="000000"/>
          <w:sz w:val="24"/>
          <w:szCs w:val="24"/>
        </w:rPr>
        <w:t xml:space="preserve"> ser</w:t>
      </w:r>
      <w:r w:rsidR="00E202AD" w:rsidRPr="00B84462">
        <w:rPr>
          <w:rFonts w:ascii="Arial" w:eastAsia="ArialMT" w:hAnsi="Arial" w:cs="Arial"/>
          <w:color w:val="000000"/>
          <w:sz w:val="24"/>
          <w:szCs w:val="24"/>
        </w:rPr>
        <w:t>em</w:t>
      </w:r>
      <w:r w:rsidR="00726124" w:rsidRPr="00B84462">
        <w:rPr>
          <w:rFonts w:ascii="Arial" w:eastAsia="ArialMT" w:hAnsi="Arial" w:cs="Arial"/>
          <w:color w:val="000000"/>
          <w:sz w:val="24"/>
          <w:szCs w:val="24"/>
        </w:rPr>
        <w:t xml:space="preserve"> eliminado</w:t>
      </w:r>
      <w:r w:rsidR="00E202AD" w:rsidRPr="00B84462">
        <w:rPr>
          <w:rFonts w:ascii="Arial" w:eastAsia="ArialMT" w:hAnsi="Arial" w:cs="Arial"/>
          <w:color w:val="000000"/>
          <w:sz w:val="24"/>
          <w:szCs w:val="24"/>
        </w:rPr>
        <w:t>s</w:t>
      </w:r>
      <w:r w:rsidR="00726124" w:rsidRPr="00B84462">
        <w:rPr>
          <w:rFonts w:ascii="Arial" w:eastAsia="ArialMT" w:hAnsi="Arial" w:cs="Arial"/>
          <w:color w:val="000000"/>
          <w:sz w:val="24"/>
          <w:szCs w:val="24"/>
        </w:rPr>
        <w:t>, para que o serviço apresente um bom nível de qualidade e produtividade.</w:t>
      </w:r>
    </w:p>
    <w:p w14:paraId="0386CFDC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920E1B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bCs/>
          <w:color w:val="000000"/>
          <w:sz w:val="24"/>
          <w:szCs w:val="24"/>
        </w:rPr>
        <w:t xml:space="preserve">Art. 6°. 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>O Setor de Recursos Humanos encaminhará à chefia</w:t>
      </w:r>
      <w:r w:rsidR="009605F5" w:rsidRPr="00B84462">
        <w:rPr>
          <w:rFonts w:ascii="Arial" w:hAnsi="Arial" w:cs="Arial"/>
          <w:color w:val="000000"/>
          <w:sz w:val="24"/>
          <w:szCs w:val="24"/>
        </w:rPr>
        <w:t>,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 xml:space="preserve"> a qual o servidor esteja imediatamente subordinado e na sua ausência ou impedimento pelo seu substituto legal</w:t>
      </w:r>
      <w:r w:rsidR="009605F5" w:rsidRPr="00B84462">
        <w:rPr>
          <w:rFonts w:ascii="Arial" w:hAnsi="Arial" w:cs="Arial"/>
          <w:color w:val="000000"/>
          <w:sz w:val="24"/>
          <w:szCs w:val="24"/>
        </w:rPr>
        <w:t>,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 xml:space="preserve"> o instrumento de avaliação até a segunda semana do mês relativo ao vencimento de cada etapa, devendo o referido instrumento ser devolvido, devidamente preenchido e assinado, ao referido órgão administrativo, até a última semana do próprio mês para análise e homologação da Comissão de Avaliação do Estágio Probatório.</w:t>
      </w:r>
    </w:p>
    <w:p w14:paraId="7B96CCCC" w14:textId="4F33DC8D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B84462">
        <w:rPr>
          <w:rFonts w:ascii="Arial" w:hAnsi="Arial" w:cs="Arial"/>
          <w:color w:val="000000"/>
        </w:rPr>
        <w:lastRenderedPageBreak/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  <w:sz w:val="24"/>
        </w:rPr>
        <w:t>§ 1º No caso do servidor ter desenvolvido atividades em setores distintos, a avaliação deverá ser efetuada pela chefia a qual esteve subordinado por maior período.</w:t>
      </w:r>
    </w:p>
    <w:p w14:paraId="13A0F6A6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B84462"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  <w:sz w:val="24"/>
        </w:rPr>
        <w:t>§ 2º Na hipótese do parágrafo anterior, se persistir idêntico período, caberá à chefia atual realizar a avaliação.</w:t>
      </w:r>
    </w:p>
    <w:p w14:paraId="28D24785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</w:rPr>
      </w:pPr>
      <w:r w:rsidRPr="00B84462"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  <w:sz w:val="24"/>
        </w:rPr>
        <w:t xml:space="preserve">§ 3º </w:t>
      </w:r>
      <w:r w:rsidR="009605F5" w:rsidRPr="00B84462">
        <w:rPr>
          <w:rFonts w:ascii="Arial" w:hAnsi="Arial" w:cs="Arial"/>
          <w:iCs/>
          <w:color w:val="000000"/>
          <w:sz w:val="24"/>
        </w:rPr>
        <w:t>Para os servidores subordinados à Presidência será considerado como chefia imediata o Chefe de Gabinete.</w:t>
      </w:r>
    </w:p>
    <w:p w14:paraId="643E4E14" w14:textId="260E9268" w:rsidR="00122A9F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ab/>
      </w:r>
      <w:r w:rsidRPr="00B84462">
        <w:rPr>
          <w:rFonts w:ascii="Arial" w:hAnsi="Arial" w:cs="Arial"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color w:val="000000"/>
          <w:sz w:val="24"/>
          <w:szCs w:val="24"/>
        </w:rPr>
        <w:t xml:space="preserve">§ 4º </w:t>
      </w:r>
      <w:r w:rsidR="009605F5" w:rsidRPr="00B84462">
        <w:rPr>
          <w:rFonts w:ascii="Arial" w:hAnsi="Arial" w:cs="Arial"/>
          <w:color w:val="000000"/>
          <w:sz w:val="24"/>
          <w:szCs w:val="24"/>
        </w:rPr>
        <w:t>A unidade de exercício do servidor deverá propiciar ambiente favorável para o melhor desenvolvimento d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>as atribuições do cargo ocupado.</w:t>
      </w:r>
    </w:p>
    <w:p w14:paraId="30AAA003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14:paraId="643E4E15" w14:textId="7A9E1B17" w:rsidR="00122A9F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  <w:r w:rsidRPr="00B84462">
        <w:rPr>
          <w:rFonts w:ascii="Arial" w:hAnsi="Arial" w:cs="Arial"/>
          <w:b/>
          <w:color w:val="000000"/>
          <w:sz w:val="24"/>
        </w:rPr>
        <w:tab/>
      </w:r>
      <w:r w:rsidRPr="00B84462">
        <w:rPr>
          <w:rFonts w:ascii="Arial" w:hAnsi="Arial" w:cs="Arial"/>
          <w:b/>
          <w:color w:val="000000"/>
          <w:sz w:val="24"/>
        </w:rPr>
        <w:tab/>
      </w:r>
      <w:r w:rsidR="0028205F" w:rsidRPr="00B84462">
        <w:rPr>
          <w:rFonts w:ascii="Arial" w:hAnsi="Arial" w:cs="Arial"/>
          <w:b/>
          <w:color w:val="000000"/>
          <w:sz w:val="24"/>
        </w:rPr>
        <w:t>Art. 7º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 xml:space="preserve"> Compete aos avaliadores:</w:t>
      </w:r>
    </w:p>
    <w:p w14:paraId="643E4E16" w14:textId="77777777" w:rsidR="00122A9F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I. atribuir ao avaliando a pontuação compatível com o desempenho demonstrado em cada fator, assinalando-a no boletim de avaliação;</w:t>
      </w:r>
    </w:p>
    <w:p w14:paraId="643E4E17" w14:textId="77777777" w:rsidR="00122A9F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II. proceder a avaliação com objetividade, limitando-se à observação e à análise do desempenho do avaliando;</w:t>
      </w:r>
    </w:p>
    <w:p w14:paraId="643E4E18" w14:textId="77777777" w:rsidR="00122A9F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III. cientificar o avaliando sobre a pontuação auferida e do seu direito ao pedido de reconsideração que poderá ser apresentado no prazo de três dias;</w:t>
      </w:r>
    </w:p>
    <w:p w14:paraId="643E4E19" w14:textId="77777777" w:rsidR="00122A9F" w:rsidRPr="00B84462" w:rsidRDefault="0028205F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>IV. decidir as reconsiderações em dez dias, encaminhando o boletim de avaliação à comissão de avaliação de desempenho imediatamente.</w:t>
      </w:r>
    </w:p>
    <w:p w14:paraId="60739B4A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643E4E1A" w14:textId="1F057E9F" w:rsidR="00C12B14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b/>
          <w:color w:val="000000"/>
        </w:rPr>
        <w:tab/>
      </w:r>
      <w:r w:rsidRPr="00B84462">
        <w:rPr>
          <w:rFonts w:ascii="Arial" w:hAnsi="Arial" w:cs="Arial"/>
          <w:b/>
          <w:color w:val="000000"/>
        </w:rPr>
        <w:tab/>
      </w:r>
      <w:r w:rsidR="0028205F" w:rsidRPr="00B84462">
        <w:rPr>
          <w:rFonts w:ascii="Arial" w:hAnsi="Arial" w:cs="Arial"/>
          <w:b/>
          <w:color w:val="000000"/>
        </w:rPr>
        <w:t>Art. 8º</w:t>
      </w:r>
      <w:r w:rsidR="0028205F" w:rsidRPr="00B84462">
        <w:rPr>
          <w:rFonts w:ascii="Arial" w:hAnsi="Arial" w:cs="Arial"/>
          <w:color w:val="000000"/>
        </w:rPr>
        <w:t xml:space="preserve"> Fica instituída a Comissão de Avaliação do Estágio Probatório tendo as seguintes atribuições:</w:t>
      </w:r>
    </w:p>
    <w:p w14:paraId="643E4E1B" w14:textId="77777777" w:rsidR="00C12B14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>I - homologar as avaliações de desempenho periódicas realizadas pelas chefias imediatas;</w:t>
      </w:r>
    </w:p>
    <w:p w14:paraId="643E4E1C" w14:textId="77777777" w:rsidR="00C12B14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>II - deliberar sobre os recursos interpostos pelo servidor, e</w:t>
      </w:r>
    </w:p>
    <w:p w14:paraId="643E4E1D" w14:textId="77777777" w:rsidR="00C12B14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>III - solicitar informações quando julgar necessárias.</w:t>
      </w:r>
    </w:p>
    <w:p w14:paraId="5E13AEC8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57E6D1B1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b/>
          <w:color w:val="000000"/>
        </w:rPr>
        <w:tab/>
      </w:r>
      <w:r w:rsidRPr="00B84462">
        <w:rPr>
          <w:rFonts w:ascii="Arial" w:hAnsi="Arial" w:cs="Arial"/>
          <w:b/>
          <w:color w:val="000000"/>
        </w:rPr>
        <w:tab/>
      </w:r>
      <w:r w:rsidR="0028205F" w:rsidRPr="00B84462">
        <w:rPr>
          <w:rFonts w:ascii="Arial" w:hAnsi="Arial" w:cs="Arial"/>
          <w:b/>
          <w:color w:val="000000"/>
        </w:rPr>
        <w:t>Art. 9º.</w:t>
      </w:r>
      <w:r w:rsidR="0028205F" w:rsidRPr="00B84462">
        <w:rPr>
          <w:rFonts w:ascii="Arial" w:hAnsi="Arial" w:cs="Arial"/>
          <w:color w:val="000000"/>
        </w:rPr>
        <w:t xml:space="preserve"> A Comissão de Avaliação do Estágio Probatório será composta por 3 (três) </w:t>
      </w:r>
      <w:r w:rsidR="00CE7E30" w:rsidRPr="00B84462">
        <w:rPr>
          <w:rFonts w:ascii="Arial" w:hAnsi="Arial" w:cs="Arial"/>
          <w:color w:val="000000"/>
        </w:rPr>
        <w:t>membros indicados pelo Presidente da Câmara</w:t>
      </w:r>
      <w:r w:rsidR="0028205F" w:rsidRPr="00B84462">
        <w:rPr>
          <w:rFonts w:ascii="Arial" w:hAnsi="Arial" w:cs="Arial"/>
          <w:color w:val="000000"/>
        </w:rPr>
        <w:t>.</w:t>
      </w:r>
    </w:p>
    <w:p w14:paraId="30575F83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lastRenderedPageBreak/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</w:rPr>
        <w:t xml:space="preserve">§ 1º Para cada membro titular deverá ser indicado o respectivo suplente e ambos deverão ser estáveis e ocupantes de cargos </w:t>
      </w:r>
      <w:r w:rsidR="00CE7E30" w:rsidRPr="00B84462">
        <w:rPr>
          <w:rFonts w:ascii="Arial" w:hAnsi="Arial" w:cs="Arial"/>
          <w:color w:val="000000"/>
        </w:rPr>
        <w:t>efetivos da Câmara</w:t>
      </w:r>
      <w:r w:rsidR="0028205F" w:rsidRPr="00B84462">
        <w:rPr>
          <w:rFonts w:ascii="Arial" w:hAnsi="Arial" w:cs="Arial"/>
          <w:color w:val="000000"/>
        </w:rPr>
        <w:t>.</w:t>
      </w:r>
    </w:p>
    <w:p w14:paraId="1E72B8F0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</w:rPr>
        <w:t xml:space="preserve">§ 2º </w:t>
      </w:r>
      <w:r w:rsidR="00CE7E30" w:rsidRPr="00B84462">
        <w:rPr>
          <w:rFonts w:ascii="Arial" w:hAnsi="Arial" w:cs="Arial"/>
          <w:color w:val="000000"/>
        </w:rPr>
        <w:t>Um dos membros</w:t>
      </w:r>
      <w:r w:rsidR="0028205F" w:rsidRPr="00B84462">
        <w:rPr>
          <w:rFonts w:ascii="Arial" w:hAnsi="Arial" w:cs="Arial"/>
          <w:color w:val="000000"/>
        </w:rPr>
        <w:t xml:space="preserve"> será responsável pela presidência e coordenação das atividades </w:t>
      </w:r>
      <w:r w:rsidR="00CE7E30" w:rsidRPr="00B84462">
        <w:rPr>
          <w:rFonts w:ascii="Arial" w:hAnsi="Arial" w:cs="Arial"/>
          <w:color w:val="000000"/>
        </w:rPr>
        <w:t>da comissão</w:t>
      </w:r>
      <w:r w:rsidR="0028205F" w:rsidRPr="00B84462">
        <w:rPr>
          <w:rFonts w:ascii="Arial" w:hAnsi="Arial" w:cs="Arial"/>
          <w:color w:val="000000"/>
        </w:rPr>
        <w:t>.</w:t>
      </w:r>
    </w:p>
    <w:p w14:paraId="193C4B70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</w:rPr>
        <w:t>§ 3º O mandato dos membros da Comissão de Avaliação do Estágio Probatório terá duração de 2 (dois) anos, prorrogável uma vez por igual período.</w:t>
      </w:r>
    </w:p>
    <w:p w14:paraId="202E91AE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</w:rPr>
        <w:t>§ 4º No caso de ocorrência de vaga do membro titular, assumirá seu respectivo suplente até o término do mandato daquele.</w:t>
      </w:r>
      <w:r w:rsidRPr="00B84462">
        <w:rPr>
          <w:rFonts w:ascii="Arial" w:hAnsi="Arial" w:cs="Arial"/>
          <w:color w:val="000000"/>
        </w:rPr>
        <w:tab/>
      </w:r>
    </w:p>
    <w:p w14:paraId="643E4E23" w14:textId="0F494C96" w:rsidR="00C12B14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</w:rPr>
        <w:t xml:space="preserve">§ 5º Caberá </w:t>
      </w:r>
      <w:r w:rsidR="00CE7E30" w:rsidRPr="00B84462">
        <w:rPr>
          <w:rFonts w:ascii="Arial" w:hAnsi="Arial" w:cs="Arial"/>
          <w:color w:val="000000"/>
        </w:rPr>
        <w:t>ao Setor de Recursos Humanos</w:t>
      </w:r>
      <w:r w:rsidR="0028205F" w:rsidRPr="00B84462">
        <w:rPr>
          <w:rFonts w:ascii="Arial" w:hAnsi="Arial" w:cs="Arial"/>
          <w:color w:val="000000"/>
        </w:rPr>
        <w:t xml:space="preserve"> a realização das atividades de suporte técnico, logístico e de guarda dos documentos relacionados às atribuições da Comissão de Avaliação do Estágio Probatório.</w:t>
      </w:r>
    </w:p>
    <w:p w14:paraId="743BAA2A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643E4E24" w14:textId="60C85CE5" w:rsidR="00C12B14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b/>
          <w:color w:val="000000"/>
        </w:rPr>
        <w:tab/>
      </w:r>
      <w:r w:rsidRPr="00B84462">
        <w:rPr>
          <w:rFonts w:ascii="Arial" w:hAnsi="Arial" w:cs="Arial"/>
          <w:b/>
          <w:color w:val="000000"/>
        </w:rPr>
        <w:tab/>
      </w:r>
      <w:r w:rsidR="0028205F" w:rsidRPr="00B84462">
        <w:rPr>
          <w:rFonts w:ascii="Arial" w:hAnsi="Arial" w:cs="Arial"/>
          <w:b/>
          <w:color w:val="000000"/>
        </w:rPr>
        <w:t>Art. 10.</w:t>
      </w:r>
      <w:r w:rsidR="0028205F" w:rsidRPr="00B84462">
        <w:rPr>
          <w:rFonts w:ascii="Arial" w:hAnsi="Arial" w:cs="Arial"/>
          <w:color w:val="000000"/>
        </w:rPr>
        <w:t xml:space="preserve"> A Comissão de Avaliação do Estágio Probatório se reunirá:</w:t>
      </w:r>
    </w:p>
    <w:p w14:paraId="643E4E25" w14:textId="77777777" w:rsidR="00C12B14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>I - ordinariamente, ao final de cada quadrimestre, mediante convocação de seu Presidente, desde que haja processos para análise e deliberação; e</w:t>
      </w:r>
    </w:p>
    <w:p w14:paraId="0A0BC9E6" w14:textId="77777777" w:rsid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>II - extraordinariamente, quando justificada a situação e com antecedência mínima de 10 (dez) dias corridos da data da reunião, podendo ser convocada pelo Presidente ou pela maioria dos membros titulares.</w:t>
      </w:r>
    </w:p>
    <w:p w14:paraId="06F3CEB5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</w:rPr>
        <w:t>§ 1º O quórum de reunião é a totalidade dos membros.</w:t>
      </w:r>
    </w:p>
    <w:p w14:paraId="06962E4E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</w:rPr>
        <w:t>§ 2º Nas ausências dos membros titulares, estes deverão ser substituídos por seu respectivo suplente, inclusive o responsável pela presidência da comissão.</w:t>
      </w:r>
    </w:p>
    <w:p w14:paraId="643E4E29" w14:textId="4A7B08E1" w:rsidR="00C12B14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ab/>
      </w:r>
      <w:r w:rsidRPr="00B84462">
        <w:rPr>
          <w:rFonts w:ascii="Arial" w:hAnsi="Arial" w:cs="Arial"/>
          <w:color w:val="000000"/>
        </w:rPr>
        <w:tab/>
      </w:r>
      <w:r w:rsidR="0028205F" w:rsidRPr="00B84462">
        <w:rPr>
          <w:rFonts w:ascii="Arial" w:hAnsi="Arial" w:cs="Arial"/>
          <w:color w:val="000000"/>
        </w:rPr>
        <w:t>§ 3º As decisões desta comissão deverão ser tomadas pela maioria dos membros e registradas em ata.</w:t>
      </w:r>
    </w:p>
    <w:p w14:paraId="4012992C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106F76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bCs/>
          <w:color w:val="000000"/>
          <w:sz w:val="24"/>
          <w:szCs w:val="24"/>
        </w:rPr>
        <w:t xml:space="preserve">Art. 11. 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>O servidor avaliado será cientificado do resultado de cada avaliação semestral pelo avaliador, podendo requerer reconsideração em três dias.</w:t>
      </w:r>
    </w:p>
    <w:p w14:paraId="13D06EEA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ab/>
      </w:r>
      <w:r w:rsidRPr="00B84462">
        <w:rPr>
          <w:rFonts w:ascii="Arial" w:hAnsi="Arial" w:cs="Arial"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color w:val="000000"/>
          <w:sz w:val="24"/>
          <w:szCs w:val="24"/>
        </w:rPr>
        <w:t>§ 1°. O requerimento de reconsideração deverá ser analisado em cinco dias pelo avaliador.</w:t>
      </w:r>
    </w:p>
    <w:p w14:paraId="643E4E2C" w14:textId="3E3BCFFD" w:rsidR="009605F5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color w:val="000000"/>
          <w:sz w:val="24"/>
          <w:szCs w:val="24"/>
        </w:rPr>
        <w:tab/>
      </w:r>
      <w:r w:rsidRPr="00B84462">
        <w:rPr>
          <w:rFonts w:ascii="Arial" w:hAnsi="Arial" w:cs="Arial"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color w:val="000000"/>
          <w:sz w:val="24"/>
          <w:szCs w:val="24"/>
        </w:rPr>
        <w:t>§ 2°. Mantida a avaliação, o avaliado poderá recorrer à comissão de avaliação de desempenho em três dias, a qual deverá analisar a avaliação e o recurso em dez dias, cientificando o avaliador e o avaliado de sua deliberação.</w:t>
      </w:r>
    </w:p>
    <w:p w14:paraId="4C9CC6BA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3E4E2D" w14:textId="354F5054" w:rsidR="002C39D5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bCs/>
          <w:color w:val="000000"/>
          <w:sz w:val="24"/>
          <w:szCs w:val="24"/>
        </w:rPr>
        <w:t xml:space="preserve">Art. 12. 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>O servidor terá direito ao recurso hierárquico administrativo, dirigido ao Presidente, que deverá decidi-lo em quinze dias.</w:t>
      </w:r>
    </w:p>
    <w:p w14:paraId="3C1FF0B8" w14:textId="77777777" w:rsidR="00B84462" w:rsidRDefault="00B84462" w:rsidP="00B84462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43E4E2E" w14:textId="5A8C5A3E" w:rsidR="00352248" w:rsidRPr="00B84462" w:rsidRDefault="00B84462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28205F"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13</w:t>
      </w:r>
      <w:r w:rsidR="00D62A24"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="00D62A24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servidor que obtiver resultado final </w:t>
      </w:r>
      <w:r w:rsidR="00D62A24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média final de 60 a 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100 pontos, será estabilizado.</w:t>
      </w:r>
    </w:p>
    <w:p w14:paraId="006B9343" w14:textId="77777777" w:rsidR="00B84462" w:rsidRDefault="00B84462" w:rsidP="00B84462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7A6F39B" w14:textId="77777777" w:rsidR="00B84462" w:rsidRDefault="00B84462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28205F"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14</w:t>
      </w:r>
      <w:r w:rsidR="00D62A24" w:rsidRPr="00B84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servidor que obtiver resultado final com média final menor que 60 pontos, será </w:t>
      </w:r>
      <w:r w:rsidR="00D62A24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submetido a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D62A24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processo de 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exoneração.</w:t>
      </w:r>
      <w:r w:rsidRPr="00B844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ab/>
      </w:r>
      <w:r w:rsidRPr="00B844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ab/>
      </w:r>
      <w:r w:rsidR="0028205F" w:rsidRPr="00B844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§1º </w:t>
      </w:r>
      <w:r w:rsidR="002601F4" w:rsidRPr="00B84462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 xml:space="preserve">Compete à Comissão de </w:t>
      </w:r>
      <w:r w:rsidR="0028205F" w:rsidRPr="00B84462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Avaliação do Estágio Probatório</w:t>
      </w:r>
      <w:r w:rsidR="002601F4" w:rsidRPr="00B84462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, elaborar relatório circunstanciado, enfatizando as ocorrências que levaram a este resultado, anexa</w:t>
      </w:r>
      <w:r w:rsidR="00D260D1" w:rsidRPr="00B84462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ndo-o ao processo de avaliação.</w:t>
      </w:r>
    </w:p>
    <w:p w14:paraId="643E4E31" w14:textId="7ADC3ADA" w:rsidR="009350BC" w:rsidRPr="00B84462" w:rsidRDefault="00B84462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ab/>
      </w:r>
      <w:r w:rsidRPr="00B844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ab/>
      </w:r>
      <w:r w:rsidR="0028205F" w:rsidRPr="00B844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§2º</w:t>
      </w:r>
      <w:r w:rsidR="0028205F" w:rsidRPr="00B8446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601F4" w:rsidRPr="00B84462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 xml:space="preserve">O relatório circunstanciado deverá ser encaminhado para o Presidente da Câmara </w:t>
      </w:r>
      <w:r w:rsidR="0028205F" w:rsidRPr="00B84462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para decisão.</w:t>
      </w:r>
    </w:p>
    <w:p w14:paraId="6577ED1D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643E4E32" w14:textId="02902327" w:rsidR="002601F4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b/>
          <w:color w:val="000000"/>
        </w:rPr>
        <w:tab/>
      </w:r>
      <w:r w:rsidRPr="00B84462">
        <w:rPr>
          <w:rFonts w:ascii="Arial" w:hAnsi="Arial" w:cs="Arial"/>
          <w:b/>
          <w:color w:val="000000"/>
        </w:rPr>
        <w:tab/>
      </w:r>
      <w:r w:rsidR="0028205F" w:rsidRPr="00B84462">
        <w:rPr>
          <w:rFonts w:ascii="Arial" w:hAnsi="Arial" w:cs="Arial"/>
          <w:b/>
          <w:color w:val="000000"/>
        </w:rPr>
        <w:t>Art. 15.</w:t>
      </w:r>
      <w:r w:rsidR="0028205F" w:rsidRPr="00B84462">
        <w:rPr>
          <w:rFonts w:ascii="Arial" w:hAnsi="Arial" w:cs="Arial"/>
          <w:color w:val="000000"/>
        </w:rPr>
        <w:t xml:space="preserve"> O ato declaratório da estabilidade do servidor no cargo de provimento efetivo, após a aprovação no estágio probatório, será expedido pelo Presidente da Câmara.</w:t>
      </w:r>
    </w:p>
    <w:p w14:paraId="3F4242C2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643E4E33" w14:textId="3ABF229D" w:rsidR="00D260D1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b/>
          <w:color w:val="000000"/>
        </w:rPr>
        <w:tab/>
      </w:r>
      <w:r w:rsidRPr="00B84462">
        <w:rPr>
          <w:rFonts w:ascii="Arial" w:hAnsi="Arial" w:cs="Arial"/>
          <w:b/>
          <w:color w:val="000000"/>
        </w:rPr>
        <w:tab/>
      </w:r>
      <w:r w:rsidR="0028205F" w:rsidRPr="00B84462">
        <w:rPr>
          <w:rFonts w:ascii="Arial" w:hAnsi="Arial" w:cs="Arial"/>
          <w:b/>
          <w:color w:val="000000"/>
        </w:rPr>
        <w:t>Art. 16.</w:t>
      </w:r>
      <w:r w:rsidR="0028205F" w:rsidRPr="00B84462">
        <w:rPr>
          <w:rFonts w:ascii="Arial" w:hAnsi="Arial" w:cs="Arial"/>
          <w:color w:val="000000"/>
        </w:rPr>
        <w:t xml:space="preserve"> O servidor em estágio probatório deverá participar do processo de sua avaliação de estágio probatório, tomando ciência de todos os resultados avaliativos, sendo garantido o direito ao contraditório e à ampla defesa.</w:t>
      </w:r>
    </w:p>
    <w:p w14:paraId="7E46C7FE" w14:textId="77777777" w:rsidR="00B84462" w:rsidRDefault="00B84462" w:rsidP="00B84462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43E4E34" w14:textId="3711D1D4" w:rsidR="002C39D5" w:rsidRPr="00B84462" w:rsidRDefault="00B84462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color w:val="000000"/>
          <w:sz w:val="24"/>
          <w:szCs w:val="24"/>
        </w:rPr>
        <w:t>Art. 17.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são considerados como de efetivo exercício, para efeito da presente Resolução, os dias em que o servidor afastar-se do trabalho nas seguintes hipóteses:</w:t>
      </w:r>
    </w:p>
    <w:p w14:paraId="643E4E35" w14:textId="77777777" w:rsidR="002C39D5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faltas;</w:t>
      </w:r>
    </w:p>
    <w:p w14:paraId="643E4E36" w14:textId="77777777" w:rsidR="002C39D5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licença maternidade;</w:t>
      </w:r>
    </w:p>
    <w:p w14:paraId="643E4E37" w14:textId="77777777" w:rsidR="002C39D5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licença paternidade;</w:t>
      </w:r>
    </w:p>
    <w:p w14:paraId="643E4E38" w14:textId="77777777" w:rsidR="002C39D5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licença para fins de adoção;</w:t>
      </w:r>
    </w:p>
    <w:p w14:paraId="643E4E39" w14:textId="77777777" w:rsidR="002C39D5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licença para tratamento de saúde e por motivo de doença em pessoa da família;</w:t>
      </w:r>
    </w:p>
    <w:p w14:paraId="643E4E3A" w14:textId="77777777" w:rsidR="002C39D5" w:rsidRP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afastamento preventivo para apuração de falta disciplinar;</w:t>
      </w:r>
    </w:p>
    <w:p w14:paraId="6DCAAA37" w14:textId="77777777" w:rsidR="00B84462" w:rsidRDefault="0028205F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– outras licenças ou afastamentos legais.</w:t>
      </w:r>
    </w:p>
    <w:p w14:paraId="3E8A8BE5" w14:textId="77777777" w:rsidR="00B84462" w:rsidRDefault="00B84462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 w:rsidRPr="00B8446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 w:rsidR="0028205F" w:rsidRPr="00B8446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 1º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é considerado como de efetivo exercício, para efeito da presente Resolução, o período de exercício em cargo de provimento em comissão.</w:t>
      </w:r>
    </w:p>
    <w:p w14:paraId="643E4E3D" w14:textId="6425B472" w:rsidR="002C39D5" w:rsidRPr="00B84462" w:rsidRDefault="00B84462" w:rsidP="00B84462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446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 w:rsidRPr="00B8446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 w:rsidR="0028205F" w:rsidRPr="00B8446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 2º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servidores em estágio probatório não poderão ser colocados à disposição de outros órgãos públicos, salvo para ocuparem cargos de Secretário</w:t>
      </w:r>
      <w:r w:rsidR="007C6269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270B9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7C6269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Diretores</w:t>
      </w:r>
      <w:r w:rsidR="0028205F" w:rsidRPr="00B84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equivalentes, desde que sem ônus para esta Administração, e no atendimento do interesse público, hipótese em que será suspensa a avaliação, com reinício da contagem do prazo a partir da data em que reassumirem as atribuições de seus cargos.</w:t>
      </w:r>
    </w:p>
    <w:p w14:paraId="3E245007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643E4E3E" w14:textId="624A95B3" w:rsidR="000006C9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b/>
          <w:color w:val="000000"/>
        </w:rPr>
        <w:tab/>
      </w:r>
      <w:r w:rsidRPr="00B84462">
        <w:rPr>
          <w:rFonts w:ascii="Arial" w:hAnsi="Arial" w:cs="Arial"/>
          <w:b/>
          <w:color w:val="000000"/>
        </w:rPr>
        <w:tab/>
      </w:r>
      <w:r w:rsidR="0028205F" w:rsidRPr="00B84462">
        <w:rPr>
          <w:rFonts w:ascii="Arial" w:hAnsi="Arial" w:cs="Arial"/>
          <w:b/>
          <w:color w:val="000000"/>
        </w:rPr>
        <w:t>Art. 18.</w:t>
      </w:r>
      <w:r w:rsidR="0028205F" w:rsidRPr="00B84462">
        <w:rPr>
          <w:rFonts w:ascii="Arial" w:hAnsi="Arial" w:cs="Arial"/>
          <w:color w:val="000000"/>
        </w:rPr>
        <w:t xml:space="preserve"> Os atos relacionados ao processo de avaliação dos servidores em estágio probatório em andamento:</w:t>
      </w:r>
    </w:p>
    <w:p w14:paraId="643E4E3F" w14:textId="77777777" w:rsidR="000006C9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 xml:space="preserve">I - se concluídos, deverão observar as regras dispostas na </w:t>
      </w:r>
      <w:r w:rsidR="00FA2A03" w:rsidRPr="00B84462">
        <w:rPr>
          <w:rFonts w:ascii="Arial" w:hAnsi="Arial" w:cs="Arial"/>
          <w:color w:val="000000"/>
        </w:rPr>
        <w:t>Resolução nº 08/14 e posteriores alterações.</w:t>
      </w:r>
    </w:p>
    <w:p w14:paraId="643E4E40" w14:textId="77777777" w:rsidR="000006C9" w:rsidRPr="00B84462" w:rsidRDefault="0028205F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color w:val="000000"/>
        </w:rPr>
        <w:t xml:space="preserve">II - pendentes de conclusão, deverão ser adequados, no que for necessário, de acordo com as disposições desta </w:t>
      </w:r>
      <w:r w:rsidR="00FA2A03" w:rsidRPr="00B84462">
        <w:rPr>
          <w:rFonts w:ascii="Arial" w:hAnsi="Arial" w:cs="Arial"/>
          <w:color w:val="000000"/>
        </w:rPr>
        <w:t>Resolução</w:t>
      </w:r>
      <w:r w:rsidRPr="00B84462">
        <w:rPr>
          <w:rFonts w:ascii="Arial" w:hAnsi="Arial" w:cs="Arial"/>
          <w:color w:val="000000"/>
        </w:rPr>
        <w:t>.</w:t>
      </w:r>
    </w:p>
    <w:p w14:paraId="700EB241" w14:textId="77777777" w:rsid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643E4E41" w14:textId="6B160474" w:rsidR="000006C9" w:rsidRPr="00B84462" w:rsidRDefault="00B84462" w:rsidP="00B84462">
      <w:pPr>
        <w:pStyle w:val="dou-paragraph"/>
        <w:shd w:val="clear" w:color="auto" w:fill="FFFFFF"/>
        <w:tabs>
          <w:tab w:val="left" w:pos="567"/>
          <w:tab w:val="left" w:pos="2693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84462">
        <w:rPr>
          <w:rFonts w:ascii="Arial" w:hAnsi="Arial" w:cs="Arial"/>
          <w:b/>
          <w:color w:val="000000"/>
        </w:rPr>
        <w:tab/>
      </w:r>
      <w:r w:rsidRPr="00B84462">
        <w:rPr>
          <w:rFonts w:ascii="Arial" w:hAnsi="Arial" w:cs="Arial"/>
          <w:b/>
          <w:color w:val="000000"/>
        </w:rPr>
        <w:tab/>
      </w:r>
      <w:r w:rsidR="0028205F" w:rsidRPr="00B84462">
        <w:rPr>
          <w:rFonts w:ascii="Arial" w:hAnsi="Arial" w:cs="Arial"/>
          <w:b/>
          <w:color w:val="000000"/>
        </w:rPr>
        <w:t>Art. 19.</w:t>
      </w:r>
      <w:r w:rsidR="0028205F" w:rsidRPr="00B84462">
        <w:rPr>
          <w:rFonts w:ascii="Arial" w:hAnsi="Arial" w:cs="Arial"/>
          <w:color w:val="000000"/>
        </w:rPr>
        <w:t xml:space="preserve"> As dúvidas surgidas serão dirimidas pela Diretoria Administrativa.</w:t>
      </w:r>
    </w:p>
    <w:p w14:paraId="17F8FA2F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43E4E42" w14:textId="7E8D8202" w:rsidR="008150B2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FA2A03" w:rsidRPr="00B84462">
        <w:rPr>
          <w:rFonts w:ascii="Arial" w:hAnsi="Arial" w:cs="Arial"/>
          <w:b/>
          <w:color w:val="000000"/>
          <w:sz w:val="24"/>
          <w:szCs w:val="24"/>
        </w:rPr>
        <w:t>20</w:t>
      </w:r>
      <w:r w:rsidR="0028205F" w:rsidRPr="00B8446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>As despesas decorrentes dessa Resolução correrão por conta do orçamento da Câmara.</w:t>
      </w:r>
    </w:p>
    <w:p w14:paraId="09978AF6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43E4E43" w14:textId="2697EF2F" w:rsidR="008150B2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FA2A03" w:rsidRPr="00B84462">
        <w:rPr>
          <w:rFonts w:ascii="Arial" w:hAnsi="Arial" w:cs="Arial"/>
          <w:b/>
          <w:color w:val="000000"/>
          <w:sz w:val="24"/>
          <w:szCs w:val="24"/>
        </w:rPr>
        <w:t>21</w:t>
      </w:r>
      <w:r w:rsidR="0028205F" w:rsidRPr="00B8446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>A presente Resolução poderá ser regulamentada, quando necessário.</w:t>
      </w:r>
    </w:p>
    <w:p w14:paraId="2700534F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43E4E44" w14:textId="3319C9F1" w:rsidR="008150B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Pr="00B84462">
        <w:rPr>
          <w:rFonts w:ascii="Arial" w:hAnsi="Arial" w:cs="Arial"/>
          <w:b/>
          <w:color w:val="000000"/>
          <w:sz w:val="24"/>
          <w:szCs w:val="24"/>
        </w:rPr>
        <w:tab/>
      </w:r>
      <w:r w:rsidR="0028205F" w:rsidRPr="00B8446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FA2A03" w:rsidRPr="00B84462">
        <w:rPr>
          <w:rFonts w:ascii="Arial" w:hAnsi="Arial" w:cs="Arial"/>
          <w:b/>
          <w:color w:val="000000"/>
          <w:sz w:val="24"/>
          <w:szCs w:val="24"/>
        </w:rPr>
        <w:t>22</w:t>
      </w:r>
      <w:r w:rsidR="0028205F" w:rsidRPr="00B84462">
        <w:rPr>
          <w:rFonts w:ascii="Arial" w:hAnsi="Arial" w:cs="Arial"/>
          <w:b/>
          <w:color w:val="000000"/>
          <w:sz w:val="24"/>
          <w:szCs w:val="24"/>
        </w:rPr>
        <w:t>.</w:t>
      </w:r>
      <w:r w:rsidR="0028205F" w:rsidRPr="00B84462">
        <w:rPr>
          <w:rFonts w:ascii="Arial" w:hAnsi="Arial" w:cs="Arial"/>
          <w:color w:val="000000"/>
          <w:sz w:val="24"/>
          <w:szCs w:val="24"/>
        </w:rPr>
        <w:t xml:space="preserve"> Esta resolução entrará em vigor na data da sua publicação, ficando revogadas as disposições em contrário.</w:t>
      </w:r>
    </w:p>
    <w:p w14:paraId="7F64F485" w14:textId="5F058794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027C60" w14:textId="777777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2F1CF1" w14:textId="04D2F52B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14:paraId="2C141397" w14:textId="06C759F2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aos 18 de junho de 2021.</w:t>
      </w:r>
    </w:p>
    <w:p w14:paraId="4EB6AA9C" w14:textId="50BC0C52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93183F9" w14:textId="42FE9CF1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Publique-se.</w:t>
      </w:r>
    </w:p>
    <w:p w14:paraId="3CD7AD81" w14:textId="3928138B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18281A1" w14:textId="16B3D7EE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C6F8228" w14:textId="66461505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Franklin Duarte de Lima</w:t>
      </w:r>
    </w:p>
    <w:p w14:paraId="29A150B0" w14:textId="01462058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14:paraId="7A537907" w14:textId="6F56F010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544780A" w14:textId="5EBE1CEE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E68B5B2" w14:textId="520F4255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E709A76" w14:textId="30E263B4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817CB20" w14:textId="7A883E4A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14:paraId="57CAA480" w14:textId="1FE5B131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14:paraId="49CB6A1C" w14:textId="1BB28EB0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C18B999" w14:textId="4B94FD3F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DC42B7C" w14:textId="59C5067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695FBF0" w14:textId="72EF17ED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975D4F5" w14:textId="4F1FCED8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14:paraId="124F0193" w14:textId="5434A156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2ª Secretária</w:t>
      </w:r>
    </w:p>
    <w:p w14:paraId="021E33F1" w14:textId="5BBB53E7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8EBD55" w14:textId="4B022C63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D6DA8E2" w14:textId="60BF65E1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Publicado no local de costume e enviado para publicação na Imprensa Oficial do Município.</w:t>
      </w:r>
    </w:p>
    <w:p w14:paraId="29B44EB8" w14:textId="053CA47E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27F195E" w14:textId="60FCE956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1907F4E" w14:textId="7F70B5DD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1FDDA05" w14:textId="07C5A4D1" w:rsid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Thiago Eduardo Galvão Capellato</w:t>
      </w:r>
    </w:p>
    <w:p w14:paraId="4450938F" w14:textId="7DB88055" w:rsidR="0084258D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Diretor Legislativo e de Expediente</w:t>
      </w:r>
    </w:p>
    <w:p w14:paraId="2A202F99" w14:textId="77777777" w:rsidR="0084258D" w:rsidRDefault="0084258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0D62BD74" w14:textId="77777777" w:rsidR="0084258D" w:rsidRDefault="0084258D" w:rsidP="0084258D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AD0D73C" w14:textId="77777777" w:rsidR="0084258D" w:rsidRPr="0084258D" w:rsidRDefault="0084258D" w:rsidP="0084258D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4258D">
        <w:rPr>
          <w:rFonts w:ascii="Arial" w:eastAsia="Calibri" w:hAnsi="Arial" w:cs="Arial"/>
          <w:b/>
          <w:sz w:val="24"/>
          <w:szCs w:val="24"/>
        </w:rPr>
        <w:t>ANEXOS</w:t>
      </w:r>
      <w:bookmarkStart w:id="0" w:name="_GoBack"/>
      <w:bookmarkEnd w:id="0"/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1543"/>
        <w:gridCol w:w="1150"/>
        <w:gridCol w:w="1732"/>
      </w:tblGrid>
      <w:tr w:rsidR="0084258D" w:rsidRPr="0084258D" w14:paraId="2B524819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8DE182C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ESTÁGIO PROBATÓRIO – AVALIAÇÃO SEMESTRAL</w:t>
            </w:r>
          </w:p>
        </w:tc>
      </w:tr>
      <w:tr w:rsidR="0084258D" w:rsidRPr="0084258D" w14:paraId="5CC4465E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EA4A114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84258D" w:rsidRPr="0084258D" w14:paraId="10EF37A0" w14:textId="77777777" w:rsidTr="0084258D">
        <w:trPr>
          <w:trHeight w:val="567"/>
        </w:trPr>
        <w:tc>
          <w:tcPr>
            <w:tcW w:w="5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C76A3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03A08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MATRÍCULA</w:t>
            </w:r>
          </w:p>
        </w:tc>
      </w:tr>
      <w:tr w:rsidR="0084258D" w:rsidRPr="0084258D" w14:paraId="5A1BE769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5AC33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CARGO</w:t>
            </w:r>
          </w:p>
        </w:tc>
      </w:tr>
      <w:tr w:rsidR="0084258D" w:rsidRPr="0084258D" w14:paraId="642EE057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97A89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LOTAÇÃO</w:t>
            </w:r>
          </w:p>
        </w:tc>
      </w:tr>
      <w:tr w:rsidR="0084258D" w:rsidRPr="0084258D" w14:paraId="30B2AF16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14C22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ORGÃO CÂMARA MUNICIPAL DE VALINHOS</w:t>
            </w:r>
          </w:p>
        </w:tc>
      </w:tr>
      <w:tr w:rsidR="0084258D" w:rsidRPr="0084258D" w14:paraId="6F00D392" w14:textId="77777777" w:rsidTr="0084258D">
        <w:trPr>
          <w:trHeight w:val="567"/>
        </w:trPr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3A6B3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DATA DA NOMEAÇÃO __/__/____</w:t>
            </w:r>
          </w:p>
        </w:tc>
        <w:tc>
          <w:tcPr>
            <w:tcW w:w="4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EF45A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DATA DO EXERCÍCIO __/__/____</w:t>
            </w:r>
          </w:p>
        </w:tc>
      </w:tr>
      <w:tr w:rsidR="0084258D" w:rsidRPr="0084258D" w14:paraId="50C0504B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16EB2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PERÍODO DO ESTÁGIO PROBATÓRIO __/__/____ A __/__/____ (3 ANOS)</w:t>
            </w:r>
          </w:p>
        </w:tc>
      </w:tr>
      <w:tr w:rsidR="0084258D" w:rsidRPr="0084258D" w14:paraId="522681BA" w14:textId="77777777" w:rsidTr="0084258D">
        <w:trPr>
          <w:trHeight w:val="838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53ED6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DATA DA AVALIAÇÃO</w:t>
            </w:r>
          </w:p>
          <w:p w14:paraId="1BD87FAC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1ª __/__/____</w:t>
            </w:r>
          </w:p>
          <w:p w14:paraId="5BA69A90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2ª __/__/____</w:t>
            </w:r>
          </w:p>
          <w:p w14:paraId="21845F2E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3ª __/__/____</w:t>
            </w:r>
          </w:p>
          <w:p w14:paraId="6E442B85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4ª __/__/____</w:t>
            </w:r>
          </w:p>
          <w:p w14:paraId="484675EB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5ª __/__/____</w:t>
            </w:r>
          </w:p>
        </w:tc>
      </w:tr>
      <w:tr w:rsidR="0084258D" w:rsidRPr="0084258D" w14:paraId="2FD63754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A4B8FBE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PRESSUPOSTOS BÁSICOS</w:t>
            </w:r>
          </w:p>
        </w:tc>
      </w:tr>
      <w:tr w:rsidR="0084258D" w:rsidRPr="0084258D" w14:paraId="3DC03AC1" w14:textId="77777777" w:rsidTr="0084258D">
        <w:trPr>
          <w:trHeight w:val="838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55A0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• Todos os servidores possuem potencial a ser desenvolvido e reconhecido segundo o mérito.</w:t>
            </w:r>
          </w:p>
          <w:p w14:paraId="762C519A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• Avaliador e avaliado têm plena consciência do processo de avaliação e de seus respectivos papéis no contexto.</w:t>
            </w:r>
          </w:p>
          <w:p w14:paraId="1D43799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• O processo avaliativo deve levar em conta comportamentos e resultados observáveis em situação de trabalho, excluindo aspectos pessoais.</w:t>
            </w:r>
          </w:p>
          <w:p w14:paraId="409C0D8A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• Cada um dos quesitos propostos tem suma importância, influindo diretamente no resultado final e subsidiando a tomada de decisões.</w:t>
            </w:r>
          </w:p>
        </w:tc>
      </w:tr>
      <w:tr w:rsidR="0084258D" w:rsidRPr="0084258D" w14:paraId="57B21074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29ACCDE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lastRenderedPageBreak/>
              <w:t>INDICADORES DE DESEMPENHO</w:t>
            </w:r>
          </w:p>
        </w:tc>
      </w:tr>
      <w:tr w:rsidR="0084258D" w:rsidRPr="0084258D" w14:paraId="2125464B" w14:textId="77777777" w:rsidTr="0084258D">
        <w:trPr>
          <w:trHeight w:val="5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E07A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NÍVEIS</w:t>
            </w:r>
          </w:p>
        </w:tc>
        <w:tc>
          <w:tcPr>
            <w:tcW w:w="6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7B55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CRITÉRIOS</w:t>
            </w:r>
          </w:p>
        </w:tc>
      </w:tr>
      <w:tr w:rsidR="0084258D" w:rsidRPr="0084258D" w14:paraId="523837CD" w14:textId="77777777" w:rsidTr="0084258D">
        <w:trPr>
          <w:trHeight w:val="5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0663BE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1 ponto</w:t>
            </w:r>
          </w:p>
        </w:tc>
        <w:tc>
          <w:tcPr>
            <w:tcW w:w="6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483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Insatisfatório. O desempenho do servidor está muito abaixo do nível desejado para o cargo.</w:t>
            </w:r>
          </w:p>
        </w:tc>
      </w:tr>
      <w:tr w:rsidR="0084258D" w:rsidRPr="0084258D" w14:paraId="74530501" w14:textId="77777777" w:rsidTr="0084258D">
        <w:trPr>
          <w:trHeight w:val="5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19AC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2 pontos</w:t>
            </w:r>
          </w:p>
        </w:tc>
        <w:tc>
          <w:tcPr>
            <w:tcW w:w="6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C7076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Pouco Satisfatório. O desempenho do servidor aproxima-se do nível desejado.</w:t>
            </w:r>
          </w:p>
        </w:tc>
      </w:tr>
      <w:tr w:rsidR="0084258D" w:rsidRPr="0084258D" w14:paraId="75999339" w14:textId="77777777" w:rsidTr="0084258D">
        <w:trPr>
          <w:trHeight w:val="5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F3E2A9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3 pontos</w:t>
            </w:r>
          </w:p>
        </w:tc>
        <w:tc>
          <w:tcPr>
            <w:tcW w:w="6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B4B6E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Satisfatório. O desempenho do servidor atende às expectativas para o cargo.</w:t>
            </w:r>
          </w:p>
        </w:tc>
      </w:tr>
      <w:tr w:rsidR="0084258D" w:rsidRPr="0084258D" w14:paraId="1A249738" w14:textId="77777777" w:rsidTr="0084258D">
        <w:trPr>
          <w:trHeight w:val="5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1F0DD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4 pontos</w:t>
            </w:r>
          </w:p>
        </w:tc>
        <w:tc>
          <w:tcPr>
            <w:tcW w:w="6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20B3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Muito Satisfatório. O desempenho do servidor atende completamente aos requisitos do cargo.</w:t>
            </w:r>
          </w:p>
        </w:tc>
      </w:tr>
      <w:tr w:rsidR="0084258D" w:rsidRPr="0084258D" w14:paraId="09273465" w14:textId="77777777" w:rsidTr="0084258D">
        <w:trPr>
          <w:trHeight w:val="5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A043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5 pontos</w:t>
            </w:r>
          </w:p>
        </w:tc>
        <w:tc>
          <w:tcPr>
            <w:tcW w:w="6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015F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Plenamente Satisfatório. O desempenho do servidor supera as exigências para o exercício ao cargo, evidenciando qualidades excepcionais.</w:t>
            </w:r>
          </w:p>
        </w:tc>
      </w:tr>
      <w:tr w:rsidR="0084258D" w:rsidRPr="0084258D" w14:paraId="480C9BB6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11B8BE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___ª AVALIAÇÃO</w:t>
            </w:r>
          </w:p>
          <w:p w14:paraId="02E937C1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PERÍODO DE __/__/____ A __/__/____</w:t>
            </w:r>
          </w:p>
        </w:tc>
      </w:tr>
      <w:tr w:rsidR="0084258D" w:rsidRPr="0084258D" w14:paraId="75A4B3CB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6BE829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FATOR ASSIDUIDADE</w:t>
            </w:r>
          </w:p>
        </w:tc>
      </w:tr>
      <w:tr w:rsidR="0084258D" w:rsidRPr="0084258D" w14:paraId="6EB210A4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263E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QUESITO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EDFF1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PONTOS</w:t>
            </w:r>
          </w:p>
        </w:tc>
      </w:tr>
      <w:tr w:rsidR="0084258D" w:rsidRPr="0084258D" w14:paraId="6F3D2BA5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5599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ArialMT" w:hAnsi="Arial" w:cs="Arial"/>
                <w:sz w:val="24"/>
                <w:szCs w:val="24"/>
                <w:lang w:eastAsia="pt-BR"/>
              </w:rPr>
              <w:t>Comparece regularmente ao trabalho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AD2FD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2E506120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03CD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ArialMT" w:hAnsi="Arial" w:cs="Arial"/>
                <w:sz w:val="24"/>
                <w:szCs w:val="24"/>
                <w:lang w:eastAsia="pt-BR"/>
              </w:rPr>
              <w:t>É pontual e permanece no local de trabalho durante o expediente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A231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24ADB4FF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ADE91" w14:textId="77777777" w:rsidR="0084258D" w:rsidRPr="0084258D" w:rsidRDefault="0084258D" w:rsidP="0084258D">
            <w:pPr>
              <w:shd w:val="clear" w:color="auto" w:fill="FFFFFF"/>
              <w:spacing w:after="15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ArialMT" w:hAnsi="Arial" w:cs="Arial"/>
                <w:sz w:val="24"/>
                <w:szCs w:val="24"/>
                <w:lang w:eastAsia="pt-BR"/>
              </w:rPr>
              <w:t>Cumpre o horário de trabalho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47A1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14FB6A0A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5556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ArialMT" w:hAnsi="Arial" w:cs="Arial"/>
                <w:sz w:val="24"/>
                <w:szCs w:val="24"/>
                <w:lang w:eastAsia="pt-BR"/>
              </w:rPr>
              <w:t>Dedica-se à execução das tarefas, evitando interrupção e interferências alheias.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953A9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1617EBC8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FCDD7" w14:textId="77777777" w:rsidR="0084258D" w:rsidRPr="0084258D" w:rsidRDefault="0084258D" w:rsidP="0084258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85A2B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24EB0E54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BD0810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FATOR DISCIPLINA</w:t>
            </w:r>
          </w:p>
        </w:tc>
      </w:tr>
      <w:tr w:rsidR="0084258D" w:rsidRPr="0084258D" w14:paraId="6DA29553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16F0D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QUESITO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E2AF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PONTOS</w:t>
            </w:r>
          </w:p>
        </w:tc>
      </w:tr>
      <w:tr w:rsidR="0084258D" w:rsidRPr="0084258D" w14:paraId="0361C339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7845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lastRenderedPageBreak/>
              <w:t>Ajusta-se às situações ambientais. Sabe receber e acatar críticas e aceitar mudanças.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BF84E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2355B7E7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B10FC" w14:textId="77777777" w:rsidR="0084258D" w:rsidRPr="0084258D" w:rsidRDefault="0084258D" w:rsidP="0084258D">
            <w:pPr>
              <w:shd w:val="clear" w:color="auto" w:fill="FFFFFF"/>
              <w:spacing w:after="15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hAnsi="Arial" w:cs="Arial"/>
                <w:sz w:val="24"/>
                <w:szCs w:val="24"/>
                <w:lang w:eastAsia="pt-BR"/>
              </w:rPr>
              <w:t>Coopera e participa efetivamente dos trabalhos em equipe.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784F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784072C1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D22A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Assimila ensinamentos e faz transferência de aprendizagem. 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76669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316A5A2D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F412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Demonstra zelo pelo trabalho. 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497A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17AB7DC0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243E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Informa tempestivamente imprevistos que impeçam o seu comparecimento ou cumprimento do horário.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36FF9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2FD7EF4D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3DD8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Mantém reserva sobre o assunto de interesse exclusivamente interno.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584E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5C588598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439F6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055CD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58361402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B09F62E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FATOR CAPACIDADE DE INICIATIVA</w:t>
            </w:r>
          </w:p>
        </w:tc>
      </w:tr>
      <w:tr w:rsidR="0084258D" w:rsidRPr="0084258D" w14:paraId="01C53B3E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A6DA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QUESITO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CE90B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PONTOS</w:t>
            </w:r>
          </w:p>
        </w:tc>
      </w:tr>
      <w:tr w:rsidR="0084258D" w:rsidRPr="0084258D" w14:paraId="2251E768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E70C0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Procura conhecer a instituição, inteirando-se da sua estrutura e funcionamento e da função para a qual foi designado.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8243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6A0E24B5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75108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Investe no autodesenvolvimento. Procura atualizar-se, conhecer a legislação, instruções e normativas ou manuais.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C67F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398E9412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31ED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Faz sugestões e críticas construtivas para retroalimentação, com criatividade.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2742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20C1B119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34E48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Contribui para o desenvolvimento organizacional com sua experiência.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EEE89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50C3496D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3CFD1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Encaminha correta e adequadamente os assuntos que fogem à sua alçada decisória.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8668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12520718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4AD6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Põe-se à disposição da administração espontaneamente para aprender outros serviços e auxiliar os colegas.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CCA8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7A2CAF8F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6CEBA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5997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0CE675B7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57F889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FATOR PRODUTIVIDADE</w:t>
            </w:r>
          </w:p>
        </w:tc>
      </w:tr>
      <w:tr w:rsidR="0084258D" w:rsidRPr="0084258D" w14:paraId="05C3311C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EAE1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lastRenderedPageBreak/>
              <w:t>QUESITO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8B20A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PONTOS</w:t>
            </w:r>
          </w:p>
        </w:tc>
      </w:tr>
      <w:tr w:rsidR="0084258D" w:rsidRPr="0084258D" w14:paraId="63C80B74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FAA4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Organiza as tarefas, observando as prioridades.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36A7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019CFB2B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C522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Racionaliza o tempo na execução das tarefas. Aproveita eventual disponibilidade de forma producente.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7B8E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0DE7B102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C492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Trabalha de forma regular e constante. Agiliza o ritmo de trabalho em situações excepcionais/picos.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F67A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5A2C4309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E569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Faz as tarefas corretamente, com qualidade e boa apresentação.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BE56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018A6B48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F1486F6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FATOR RESPONSABILIDADE</w:t>
            </w:r>
          </w:p>
        </w:tc>
      </w:tr>
      <w:tr w:rsidR="0084258D" w:rsidRPr="0084258D" w14:paraId="6EC70985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2497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QUESITO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8A5A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PONTOS</w:t>
            </w:r>
          </w:p>
        </w:tc>
      </w:tr>
      <w:tr w:rsidR="0084258D" w:rsidRPr="0084258D" w14:paraId="7F4A95D3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53311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É fiel aos seus compromisso e assume as obrigações de trabalho.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507D6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17667903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2ADD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Age com firmeza, discrição e coerência de atitudes compatíveis com o trabalho.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52558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7894D4C6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D2BF9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Apresenta predisposição para fazer as coisas corretamente.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CDF0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7039129F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3A9D8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Respeita e obedece à legislação, utiliza-se do poder discricionário de forma consciente e justa.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764F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3674EDFE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C609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Zela pelo patrimônio da instituição, evita desperdícios de material e gastos desnecessários.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3A9C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0810322C" w14:textId="77777777" w:rsidTr="0084258D">
        <w:trPr>
          <w:trHeight w:val="567"/>
        </w:trPr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AF3AD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31BD8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4AAB7026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16978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eastAsia="pt-BR"/>
              </w:rPr>
              <w:t xml:space="preserve">___ª AVALIAÇÃO </w:t>
            </w: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Data: ____/____/ ____</w:t>
            </w:r>
          </w:p>
          <w:p w14:paraId="6418163B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0B19B60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CHEFIA: </w:t>
            </w: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>Nome:_______________________________</w:t>
            </w:r>
          </w:p>
          <w:p w14:paraId="74689676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>Ass.________________________________________</w:t>
            </w:r>
          </w:p>
          <w:p w14:paraId="6B6112FE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06228A4C" w14:textId="77777777" w:rsidR="0084258D" w:rsidRPr="0084258D" w:rsidRDefault="0084258D" w:rsidP="008425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AVALIADO: Nome:_____________________________</w:t>
            </w:r>
          </w:p>
          <w:p w14:paraId="76202800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lastRenderedPageBreak/>
              <w:t>Ass._________________________________________</w:t>
            </w:r>
          </w:p>
        </w:tc>
      </w:tr>
      <w:tr w:rsidR="0084258D" w:rsidRPr="0084258D" w14:paraId="76921ACC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A4E1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lastRenderedPageBreak/>
              <w:t>(__) Aprovado (__) Não Aprovado</w:t>
            </w:r>
          </w:p>
        </w:tc>
      </w:tr>
      <w:tr w:rsidR="0084258D" w:rsidRPr="0084258D" w14:paraId="4AFD5FC7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E1AF387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  <w:t>ANÁLISE DE FATORES INTERVENIENTES</w:t>
            </w:r>
          </w:p>
        </w:tc>
      </w:tr>
      <w:tr w:rsidR="0084258D" w:rsidRPr="0084258D" w14:paraId="3F12DF44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0380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bCs/>
                <w:sz w:val="24"/>
                <w:szCs w:val="24"/>
                <w:lang w:eastAsia="pt-BR"/>
              </w:rPr>
              <w:t>INSTRUÇÕES</w:t>
            </w:r>
          </w:p>
          <w:p w14:paraId="21830DA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Preencha os campos abaixo, colocando para cada fator interveniente ou obstáculo ao desempenho satisfatório do servidor em estágio probatório, o aspecto ao qual está relacionado, uma descrição que o caracterize e as medidas sugeridas para sanar tal problema.</w:t>
            </w:r>
          </w:p>
          <w:p w14:paraId="3BAEE1A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Os fatores intervenientes são relacionados aos seguintes aspectos: (A) Recursos Materiais, (B) Recursos Ambientais, (C) Relacionamento Pessoal, (D) Desenvolvimento e Capacitação, (E)Processo de Execução/Tarefas.</w:t>
            </w:r>
          </w:p>
        </w:tc>
      </w:tr>
      <w:tr w:rsidR="0084258D" w:rsidRPr="0084258D" w14:paraId="3125F98D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20BFE4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  <w:t>FATORES INTERVENIENTES</w:t>
            </w:r>
          </w:p>
        </w:tc>
      </w:tr>
      <w:tr w:rsidR="0084258D" w:rsidRPr="0084258D" w14:paraId="2C52AAE8" w14:textId="77777777" w:rsidTr="0084258D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8E36C51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  <w:t>FATOR</w:t>
            </w:r>
          </w:p>
        </w:tc>
        <w:tc>
          <w:tcPr>
            <w:tcW w:w="5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BF2DF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DESCRIÇÃO/ SUGESTÕES PARA SOLUÇÃO</w:t>
            </w:r>
          </w:p>
        </w:tc>
      </w:tr>
      <w:tr w:rsidR="0084258D" w:rsidRPr="0084258D" w14:paraId="051D6293" w14:textId="77777777" w:rsidTr="0084258D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341C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F2B50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84258D" w:rsidRPr="0084258D" w14:paraId="22592CCD" w14:textId="77777777" w:rsidTr="0084258D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B51F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F273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84258D" w:rsidRPr="0084258D" w14:paraId="659893F4" w14:textId="77777777" w:rsidTr="0084258D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87416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A5200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84258D" w:rsidRPr="0084258D" w14:paraId="752AFBCF" w14:textId="77777777" w:rsidTr="0084258D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0DC3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C3AD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84258D" w:rsidRPr="0084258D" w14:paraId="74BD1D0E" w14:textId="77777777" w:rsidTr="0084258D">
        <w:trPr>
          <w:trHeight w:val="567"/>
        </w:trPr>
        <w:tc>
          <w:tcPr>
            <w:tcW w:w="8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3800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02701EF6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CHEFIA: </w:t>
            </w: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>Nome:_______________________________</w:t>
            </w:r>
          </w:p>
          <w:p w14:paraId="2260775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>Ass.________________________________________</w:t>
            </w:r>
          </w:p>
          <w:p w14:paraId="69D02D3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726450B4" w14:textId="77777777" w:rsidR="0084258D" w:rsidRPr="0084258D" w:rsidRDefault="0084258D" w:rsidP="0084258D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AVALIADO: Nome:_____________________________</w:t>
            </w:r>
          </w:p>
          <w:p w14:paraId="0D78F78A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Ass._________________________________________</w:t>
            </w:r>
          </w:p>
        </w:tc>
      </w:tr>
    </w:tbl>
    <w:p w14:paraId="16109D92" w14:textId="77777777" w:rsidR="0084258D" w:rsidRDefault="0084258D" w:rsidP="0084258D">
      <w:pPr>
        <w:rPr>
          <w:rFonts w:ascii="Arial" w:eastAsia="Calibri" w:hAnsi="Arial" w:cs="Arial"/>
          <w:b/>
          <w:sz w:val="24"/>
          <w:szCs w:val="24"/>
        </w:rPr>
      </w:pPr>
      <w:r w:rsidRPr="0084258D">
        <w:rPr>
          <w:rFonts w:ascii="Arial" w:eastAsia="Calibri" w:hAnsi="Arial" w:cs="Arial"/>
          <w:b/>
          <w:sz w:val="24"/>
          <w:szCs w:val="24"/>
        </w:rPr>
        <w:br w:type="page"/>
      </w:r>
    </w:p>
    <w:p w14:paraId="4F06855E" w14:textId="77777777" w:rsidR="0084258D" w:rsidRDefault="0084258D" w:rsidP="0084258D">
      <w:pPr>
        <w:rPr>
          <w:rFonts w:ascii="Arial" w:eastAsia="Calibri" w:hAnsi="Arial" w:cs="Arial"/>
          <w:b/>
          <w:sz w:val="24"/>
          <w:szCs w:val="24"/>
        </w:rPr>
      </w:pPr>
    </w:p>
    <w:p w14:paraId="48375272" w14:textId="77777777" w:rsidR="0084258D" w:rsidRPr="0084258D" w:rsidRDefault="0084258D" w:rsidP="0084258D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2881"/>
        <w:gridCol w:w="204"/>
        <w:gridCol w:w="1276"/>
        <w:gridCol w:w="289"/>
        <w:gridCol w:w="852"/>
        <w:gridCol w:w="260"/>
        <w:gridCol w:w="240"/>
        <w:gridCol w:w="485"/>
        <w:gridCol w:w="1116"/>
        <w:gridCol w:w="1041"/>
        <w:gridCol w:w="76"/>
      </w:tblGrid>
      <w:tr w:rsidR="0084258D" w:rsidRPr="0084258D" w14:paraId="2E807A46" w14:textId="77777777" w:rsidTr="0084258D">
        <w:trPr>
          <w:trHeight w:val="567"/>
        </w:trPr>
        <w:tc>
          <w:tcPr>
            <w:tcW w:w="87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79AAB4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ESTÁGIO PROBATÓRIO –</w:t>
            </w:r>
          </w:p>
          <w:p w14:paraId="54968BDD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RESULTADO FINAL DA AVALIAÇÃO DE DESEMPENHO</w:t>
            </w:r>
          </w:p>
        </w:tc>
      </w:tr>
      <w:tr w:rsidR="0084258D" w:rsidRPr="0084258D" w14:paraId="49121468" w14:textId="77777777" w:rsidTr="0084258D">
        <w:trPr>
          <w:trHeight w:val="567"/>
        </w:trPr>
        <w:tc>
          <w:tcPr>
            <w:tcW w:w="87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1DF92DE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84258D" w:rsidRPr="0084258D" w14:paraId="3A4CB7B3" w14:textId="77777777" w:rsidTr="0084258D">
        <w:trPr>
          <w:trHeight w:val="567"/>
        </w:trPr>
        <w:tc>
          <w:tcPr>
            <w:tcW w:w="60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B7BE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6C552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MATRÍCULA</w:t>
            </w:r>
          </w:p>
        </w:tc>
      </w:tr>
      <w:tr w:rsidR="0084258D" w:rsidRPr="0084258D" w14:paraId="4FCF31CD" w14:textId="77777777" w:rsidTr="0084258D">
        <w:trPr>
          <w:trHeight w:val="567"/>
        </w:trPr>
        <w:tc>
          <w:tcPr>
            <w:tcW w:w="87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030DC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CARGO</w:t>
            </w:r>
          </w:p>
        </w:tc>
      </w:tr>
      <w:tr w:rsidR="0084258D" w:rsidRPr="0084258D" w14:paraId="22030B45" w14:textId="77777777" w:rsidTr="0084258D">
        <w:trPr>
          <w:trHeight w:val="567"/>
        </w:trPr>
        <w:tc>
          <w:tcPr>
            <w:tcW w:w="87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6630F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LOTAÇÃO</w:t>
            </w:r>
          </w:p>
        </w:tc>
      </w:tr>
      <w:tr w:rsidR="0084258D" w:rsidRPr="0084258D" w14:paraId="0A0B424E" w14:textId="77777777" w:rsidTr="0084258D">
        <w:trPr>
          <w:trHeight w:val="567"/>
        </w:trPr>
        <w:tc>
          <w:tcPr>
            <w:tcW w:w="87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42138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ORGÃO CÂMARA MUNICIPAL DE VALINHOS</w:t>
            </w:r>
          </w:p>
        </w:tc>
      </w:tr>
      <w:tr w:rsidR="0084258D" w:rsidRPr="0084258D" w14:paraId="03B0DEC9" w14:textId="77777777" w:rsidTr="0084258D">
        <w:trPr>
          <w:trHeight w:val="567"/>
        </w:trPr>
        <w:tc>
          <w:tcPr>
            <w:tcW w:w="4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B5F75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DATA DA NOMEAÇÃO __/__/____</w:t>
            </w:r>
          </w:p>
        </w:tc>
        <w:tc>
          <w:tcPr>
            <w:tcW w:w="40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A0365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DATA DO EXERCÍCIO __/__/____</w:t>
            </w:r>
          </w:p>
        </w:tc>
      </w:tr>
      <w:tr w:rsidR="0084258D" w:rsidRPr="0084258D" w14:paraId="701D2EA0" w14:textId="77777777" w:rsidTr="0084258D">
        <w:trPr>
          <w:trHeight w:val="567"/>
        </w:trPr>
        <w:tc>
          <w:tcPr>
            <w:tcW w:w="87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F7520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PERÍODO DO ESTÁGIO PROBATÓRIO __/__/____ A __/__/____ (3 ANOS)</w:t>
            </w:r>
          </w:p>
        </w:tc>
      </w:tr>
      <w:tr w:rsidR="0084258D" w:rsidRPr="0084258D" w14:paraId="4E4A5C9E" w14:textId="77777777" w:rsidTr="0084258D">
        <w:trPr>
          <w:trHeight w:val="838"/>
        </w:trPr>
        <w:tc>
          <w:tcPr>
            <w:tcW w:w="87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98CD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DATA DA AVALIAÇÃO</w:t>
            </w:r>
          </w:p>
          <w:p w14:paraId="54FCC0DF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1ª __/__/____</w:t>
            </w:r>
          </w:p>
          <w:p w14:paraId="7F800107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2ª __/__/____</w:t>
            </w:r>
          </w:p>
          <w:p w14:paraId="6CB45776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3ª __/__/____</w:t>
            </w:r>
          </w:p>
          <w:p w14:paraId="5D8C35B0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4ª __/__/____</w:t>
            </w:r>
          </w:p>
          <w:p w14:paraId="66F48976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5ª __/__/____</w:t>
            </w:r>
          </w:p>
        </w:tc>
      </w:tr>
      <w:tr w:rsidR="0084258D" w:rsidRPr="0084258D" w14:paraId="6551813A" w14:textId="77777777" w:rsidTr="0084258D">
        <w:trPr>
          <w:trHeight w:val="567"/>
        </w:trPr>
        <w:tc>
          <w:tcPr>
            <w:tcW w:w="87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5CFF0B1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RESULTADO DA AVALIAÇÃO</w:t>
            </w:r>
          </w:p>
        </w:tc>
      </w:tr>
      <w:tr w:rsidR="0084258D" w:rsidRPr="0084258D" w14:paraId="34BA28AC" w14:textId="77777777" w:rsidTr="0084258D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7807D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FATOR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8FCE6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1ª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AD3F4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2ª</w:t>
            </w:r>
          </w:p>
        </w:tc>
        <w:tc>
          <w:tcPr>
            <w:tcW w:w="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224A8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3ª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54C52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4ª</w:t>
            </w: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D966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5º</w:t>
            </w:r>
          </w:p>
        </w:tc>
      </w:tr>
      <w:tr w:rsidR="0084258D" w:rsidRPr="0084258D" w14:paraId="110DEB22" w14:textId="77777777" w:rsidTr="0084258D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729AC" w14:textId="77777777" w:rsidR="0084258D" w:rsidRPr="0084258D" w:rsidRDefault="0084258D" w:rsidP="0084258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pt-BR"/>
              </w:rPr>
            </w:pPr>
            <w:r w:rsidRPr="0084258D">
              <w:rPr>
                <w:rFonts w:ascii="TimesNewRomanPSMT" w:eastAsia="Calibri" w:hAnsi="TimesNewRomanPSMT" w:cs="TimesNewRomanPSMT"/>
                <w:lang w:eastAsia="pt-BR"/>
              </w:rPr>
              <w:t>I – ASSIDUIDADE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6877F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8EF14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880DF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C419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3F229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66DBE65D" w14:textId="77777777" w:rsidTr="0084258D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241D4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TimesNewRomanPSMT" w:eastAsia="Calibri" w:hAnsi="TimesNewRomanPSMT" w:cs="TimesNewRomanPSMT"/>
                <w:lang w:eastAsia="pt-BR"/>
              </w:rPr>
              <w:t>II – DISCIPLINA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450FD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3ADC3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DFFE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6D80E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B878C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40F7C21E" w14:textId="77777777" w:rsidTr="0084258D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17C31" w14:textId="77777777" w:rsidR="0084258D" w:rsidRPr="0084258D" w:rsidRDefault="0084258D" w:rsidP="0084258D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lang w:eastAsia="pt-BR"/>
              </w:rPr>
            </w:pPr>
            <w:r w:rsidRPr="0084258D">
              <w:rPr>
                <w:rFonts w:ascii="TimesNewRomanPSMT" w:eastAsia="Calibri" w:hAnsi="TimesNewRomanPSMT" w:cs="TimesNewRomanPSMT"/>
                <w:lang w:eastAsia="pt-BR"/>
              </w:rPr>
              <w:t>III – CAPACIDADE DE INICIATIVA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627B0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D5425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1D4AC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8C465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1E8D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05B2AE20" w14:textId="77777777" w:rsidTr="0084258D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EC9E5" w14:textId="77777777" w:rsidR="0084258D" w:rsidRPr="0084258D" w:rsidRDefault="0084258D" w:rsidP="0084258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pt-BR"/>
              </w:rPr>
            </w:pPr>
            <w:r w:rsidRPr="0084258D">
              <w:rPr>
                <w:rFonts w:ascii="TimesNewRomanPSMT" w:eastAsia="Calibri" w:hAnsi="TimesNewRomanPSMT" w:cs="TimesNewRomanPSMT"/>
                <w:lang w:eastAsia="pt-BR"/>
              </w:rPr>
              <w:t>IV – PRODUTIVIDADE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5499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358B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8E5AC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B899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99980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3373DD58" w14:textId="77777777" w:rsidTr="0084258D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EC762" w14:textId="77777777" w:rsidR="0084258D" w:rsidRPr="0084258D" w:rsidRDefault="0084258D" w:rsidP="0084258D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TimesNewRomanPSMT" w:eastAsia="Calibri" w:hAnsi="TimesNewRomanPSMT" w:cs="TimesNewRomanPSMT"/>
                <w:lang w:eastAsia="pt-BR"/>
              </w:rPr>
              <w:t>V – RESPONSABILIDADE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3D890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7DD9D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D8695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E4F6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C7B52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57B1BB9E" w14:textId="77777777" w:rsidTr="0084258D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F49AA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9F0A7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1EDBD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A58E8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18FAE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1C00E" w14:textId="77777777" w:rsidR="0084258D" w:rsidRPr="0084258D" w:rsidRDefault="0084258D" w:rsidP="0084258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4258D" w:rsidRPr="0084258D" w14:paraId="792DFD45" w14:textId="77777777" w:rsidTr="0084258D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87770C4" w14:textId="77777777" w:rsidR="0084258D" w:rsidRPr="0084258D" w:rsidRDefault="0084258D" w:rsidP="008425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  <w:lastRenderedPageBreak/>
              <w:t>PARECER FINAL DA COMISSÃO</w:t>
            </w:r>
          </w:p>
        </w:tc>
      </w:tr>
      <w:tr w:rsidR="0084258D" w:rsidRPr="0084258D" w14:paraId="24B0F7A4" w14:textId="77777777" w:rsidTr="0084258D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45A39BF" w14:textId="77777777" w:rsidR="0084258D" w:rsidRPr="0084258D" w:rsidRDefault="0084258D" w:rsidP="008425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</w:pPr>
          </w:p>
          <w:p w14:paraId="446653FD" w14:textId="77777777" w:rsidR="0084258D" w:rsidRPr="0084258D" w:rsidRDefault="0084258D" w:rsidP="0084258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pt-BR"/>
              </w:rPr>
            </w:pPr>
          </w:p>
        </w:tc>
      </w:tr>
      <w:tr w:rsidR="0084258D" w:rsidRPr="0084258D" w14:paraId="1F919ADE" w14:textId="77777777" w:rsidTr="0084258D">
        <w:trPr>
          <w:gridAfter w:val="1"/>
          <w:wAfter w:w="76" w:type="dxa"/>
          <w:trHeight w:val="567"/>
        </w:trPr>
        <w:tc>
          <w:tcPr>
            <w:tcW w:w="288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419032E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3E9BC2D1" w14:textId="77777777" w:rsidR="0084258D" w:rsidRPr="0084258D" w:rsidRDefault="0084258D" w:rsidP="0084258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788DB439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>COMISSÃO</w:t>
            </w:r>
          </w:p>
        </w:tc>
        <w:tc>
          <w:tcPr>
            <w:tcW w:w="28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47E8EA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34BF3CBD" w14:textId="77777777" w:rsidR="0084258D" w:rsidRPr="0084258D" w:rsidRDefault="0084258D" w:rsidP="0084258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2789EF8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>COMISSÃO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627B0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741D867E" w14:textId="77777777" w:rsidR="0084258D" w:rsidRPr="0084258D" w:rsidRDefault="0084258D" w:rsidP="0084258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2BBD7DD8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>COMISSÃO</w:t>
            </w:r>
          </w:p>
        </w:tc>
      </w:tr>
      <w:tr w:rsidR="0084258D" w:rsidRPr="0084258D" w14:paraId="7C8CF44D" w14:textId="77777777" w:rsidTr="0084258D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EF07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>RESULTADO FINAL</w:t>
            </w:r>
          </w:p>
        </w:tc>
      </w:tr>
      <w:tr w:rsidR="0084258D" w:rsidRPr="0084258D" w14:paraId="22CC6837" w14:textId="77777777" w:rsidTr="0084258D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528B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 xml:space="preserve">(___) APROVADO </w:t>
            </w:r>
          </w:p>
          <w:p w14:paraId="7D776F7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  <w:t xml:space="preserve">(___) NÃO APROVADO </w:t>
            </w:r>
          </w:p>
          <w:p w14:paraId="69FBD52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  <w:p w14:paraId="7D2E6BAC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DATA____/____/_____</w:t>
            </w:r>
          </w:p>
          <w:p w14:paraId="78E5B27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1EFDAC7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CHEFIA: Nome __________________________________________ </w:t>
            </w:r>
          </w:p>
          <w:p w14:paraId="04CF4F72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Ass. ___________________________</w:t>
            </w:r>
          </w:p>
          <w:p w14:paraId="20276A95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AVALIADO: Nome _______________________________________</w:t>
            </w:r>
          </w:p>
          <w:p w14:paraId="2330A960" w14:textId="77777777" w:rsidR="0084258D" w:rsidRPr="0084258D" w:rsidRDefault="0084258D" w:rsidP="0084258D">
            <w:pPr>
              <w:spacing w:line="360" w:lineRule="auto"/>
              <w:rPr>
                <w:rFonts w:ascii="Arial" w:hAnsi="Arial" w:cs="Arial"/>
                <w:iCs/>
                <w:spacing w:val="15"/>
                <w:sz w:val="24"/>
                <w:szCs w:val="24"/>
                <w:lang w:eastAsia="pt-BR"/>
              </w:rPr>
            </w:pPr>
            <w:r w:rsidRPr="0084258D">
              <w:rPr>
                <w:rFonts w:ascii="Arial" w:hAnsi="Arial" w:cs="Arial"/>
                <w:iCs/>
                <w:spacing w:val="15"/>
                <w:sz w:val="24"/>
                <w:szCs w:val="24"/>
                <w:lang w:eastAsia="pt-BR"/>
              </w:rPr>
              <w:t>Ass. ____________________________</w:t>
            </w:r>
          </w:p>
          <w:p w14:paraId="1CDE9A26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</w:p>
        </w:tc>
      </w:tr>
      <w:tr w:rsidR="0084258D" w:rsidRPr="0084258D" w14:paraId="29D8B385" w14:textId="77777777" w:rsidTr="0084258D">
        <w:trPr>
          <w:gridAfter w:val="1"/>
          <w:wAfter w:w="76" w:type="dxa"/>
          <w:trHeight w:val="567"/>
        </w:trPr>
        <w:tc>
          <w:tcPr>
            <w:tcW w:w="86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6D99A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  <w:p w14:paraId="6596B7B1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HOMOLOGAÇÃO DO PRESIDENTE</w:t>
            </w:r>
          </w:p>
          <w:p w14:paraId="6211FDD4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Ass.______________________________________</w:t>
            </w:r>
          </w:p>
          <w:p w14:paraId="6743A9DF" w14:textId="77777777" w:rsidR="0084258D" w:rsidRPr="0084258D" w:rsidRDefault="0084258D" w:rsidP="0084258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pt-BR"/>
              </w:rPr>
            </w:pPr>
            <w:r w:rsidRPr="0084258D">
              <w:rPr>
                <w:rFonts w:ascii="Arial" w:eastAsia="Calibri" w:hAnsi="Arial" w:cs="Arial"/>
                <w:sz w:val="24"/>
                <w:szCs w:val="24"/>
                <w:lang w:eastAsia="pt-BR"/>
              </w:rPr>
              <w:t>DATA____/____/_______</w:t>
            </w:r>
          </w:p>
        </w:tc>
      </w:tr>
    </w:tbl>
    <w:p w14:paraId="5EFF2843" w14:textId="77777777" w:rsidR="00B84462" w:rsidRPr="00B84462" w:rsidRDefault="00B84462" w:rsidP="00B84462">
      <w:pPr>
        <w:tabs>
          <w:tab w:val="left" w:pos="567"/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B84462" w:rsidRPr="00B84462" w:rsidSect="00B84462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BCCDB" w14:textId="77777777" w:rsidR="00D51A3A" w:rsidRDefault="00D51A3A">
      <w:pPr>
        <w:spacing w:after="0" w:line="240" w:lineRule="auto"/>
      </w:pPr>
      <w:r>
        <w:separator/>
      </w:r>
    </w:p>
  </w:endnote>
  <w:endnote w:type="continuationSeparator" w:id="0">
    <w:p w14:paraId="7413775E" w14:textId="77777777" w:rsidR="00D51A3A" w:rsidRDefault="00D5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B898" w14:textId="77777777" w:rsidR="00D51A3A" w:rsidRDefault="00D51A3A">
      <w:pPr>
        <w:spacing w:after="0" w:line="240" w:lineRule="auto"/>
      </w:pPr>
      <w:r>
        <w:separator/>
      </w:r>
    </w:p>
  </w:footnote>
  <w:footnote w:type="continuationSeparator" w:id="0">
    <w:p w14:paraId="0EE79E7F" w14:textId="77777777" w:rsidR="00D51A3A" w:rsidRDefault="00D5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E8E45" w14:textId="6110256C" w:rsidR="00B84462" w:rsidRPr="00B84462" w:rsidRDefault="00B84462" w:rsidP="00B84462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B84462">
      <w:rPr>
        <w:rFonts w:ascii="Arial" w:hAnsi="Arial" w:cs="Arial"/>
        <w:color w:val="000000"/>
      </w:rPr>
      <w:t xml:space="preserve">(Resolução nº </w:t>
    </w:r>
    <w:r>
      <w:rPr>
        <w:rFonts w:ascii="Arial" w:hAnsi="Arial" w:cs="Arial"/>
        <w:color w:val="000000"/>
      </w:rPr>
      <w:t>0</w:t>
    </w:r>
    <w:r w:rsidRPr="00B84462">
      <w:rPr>
        <w:rFonts w:ascii="Arial" w:hAnsi="Arial" w:cs="Arial"/>
        <w:color w:val="000000"/>
      </w:rPr>
      <w:t>6/2</w:t>
    </w:r>
    <w:r>
      <w:rPr>
        <w:rFonts w:ascii="Arial" w:hAnsi="Arial" w:cs="Arial"/>
        <w:color w:val="000000"/>
      </w:rPr>
      <w:t>1</w:t>
    </w:r>
    <w:r w:rsidRPr="00B84462">
      <w:rPr>
        <w:rFonts w:ascii="Arial" w:hAnsi="Arial" w:cs="Arial"/>
        <w:color w:val="000000"/>
      </w:rPr>
      <w:t>)</w:t>
    </w:r>
    <w:r w:rsidRPr="00B84462">
      <w:rPr>
        <w:rFonts w:ascii="Arial" w:hAnsi="Arial" w:cs="Arial"/>
        <w:color w:val="000000"/>
      </w:rPr>
      <w:tab/>
      <w:t xml:space="preserve">Fl. </w:t>
    </w:r>
    <w:r w:rsidRPr="00B84462">
      <w:rPr>
        <w:rFonts w:ascii="Arial" w:hAnsi="Arial" w:cs="Arial"/>
        <w:color w:val="000000"/>
      </w:rPr>
      <w:fldChar w:fldCharType="begin"/>
    </w:r>
    <w:r w:rsidRPr="00B84462">
      <w:rPr>
        <w:rFonts w:ascii="Arial" w:hAnsi="Arial" w:cs="Arial"/>
        <w:color w:val="000000"/>
      </w:rPr>
      <w:instrText xml:space="preserve"> PAGE \# 00 Arabic \* MERGEFORMAT </w:instrText>
    </w:r>
    <w:r w:rsidRPr="00B84462">
      <w:rPr>
        <w:rFonts w:ascii="Arial" w:hAnsi="Arial" w:cs="Arial"/>
        <w:color w:val="000000"/>
      </w:rPr>
      <w:fldChar w:fldCharType="separate"/>
    </w:r>
    <w:r w:rsidR="0084258D">
      <w:rPr>
        <w:rFonts w:ascii="Arial" w:hAnsi="Arial" w:cs="Arial"/>
        <w:noProof/>
        <w:color w:val="000000"/>
      </w:rPr>
      <w:t>09</w:t>
    </w:r>
    <w:r w:rsidRPr="00B84462">
      <w:rPr>
        <w:rFonts w:ascii="Arial" w:hAnsi="Arial"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8AA" w14:textId="01546C8B" w:rsidR="00B84462" w:rsidRPr="00B84462" w:rsidRDefault="00B84462" w:rsidP="00B84462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B84462">
      <w:rPr>
        <w:rFonts w:ascii="Arial" w:hAnsi="Arial" w:cs="Arial"/>
        <w:color w:val="000000"/>
      </w:rPr>
      <w:t xml:space="preserve">Do Projeto de Resolução nº </w:t>
    </w:r>
    <w:r>
      <w:rPr>
        <w:rFonts w:ascii="Arial" w:hAnsi="Arial" w:cs="Arial"/>
        <w:color w:val="000000"/>
      </w:rPr>
      <w:t>10</w:t>
    </w:r>
    <w:r w:rsidRPr="00B84462">
      <w:rPr>
        <w:rFonts w:ascii="Arial" w:hAnsi="Arial" w:cs="Arial"/>
        <w:color w:val="000000"/>
      </w:rPr>
      <w:t xml:space="preserve">/21 - Proc. Leg. nº </w:t>
    </w:r>
    <w:r>
      <w:rPr>
        <w:rFonts w:ascii="Arial" w:hAnsi="Arial" w:cs="Arial"/>
        <w:color w:val="000000"/>
      </w:rPr>
      <w:t>2.746</w:t>
    </w:r>
    <w:r w:rsidRPr="00B84462">
      <w:rPr>
        <w:rFonts w:ascii="Arial" w:hAnsi="Arial" w:cs="Arial"/>
        <w:color w:val="000000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F"/>
    <w:rsid w:val="000006C9"/>
    <w:rsid w:val="00005B2F"/>
    <w:rsid w:val="00007680"/>
    <w:rsid w:val="000526DF"/>
    <w:rsid w:val="00065D09"/>
    <w:rsid w:val="00084EA1"/>
    <w:rsid w:val="00090215"/>
    <w:rsid w:val="00094B90"/>
    <w:rsid w:val="000965DE"/>
    <w:rsid w:val="00103787"/>
    <w:rsid w:val="00110FF2"/>
    <w:rsid w:val="00122A9F"/>
    <w:rsid w:val="00130416"/>
    <w:rsid w:val="001A0815"/>
    <w:rsid w:val="001E16EE"/>
    <w:rsid w:val="00246AA1"/>
    <w:rsid w:val="002601F4"/>
    <w:rsid w:val="0028205F"/>
    <w:rsid w:val="002854DB"/>
    <w:rsid w:val="00293411"/>
    <w:rsid w:val="002C39D5"/>
    <w:rsid w:val="002E4F3D"/>
    <w:rsid w:val="003144CD"/>
    <w:rsid w:val="00352248"/>
    <w:rsid w:val="003564E5"/>
    <w:rsid w:val="00367CCB"/>
    <w:rsid w:val="00374129"/>
    <w:rsid w:val="003A6311"/>
    <w:rsid w:val="003C324D"/>
    <w:rsid w:val="00401424"/>
    <w:rsid w:val="0041016D"/>
    <w:rsid w:val="00437DED"/>
    <w:rsid w:val="00446607"/>
    <w:rsid w:val="004C36FD"/>
    <w:rsid w:val="004D5F45"/>
    <w:rsid w:val="00502EAB"/>
    <w:rsid w:val="00527656"/>
    <w:rsid w:val="005559F5"/>
    <w:rsid w:val="005656B9"/>
    <w:rsid w:val="00574A74"/>
    <w:rsid w:val="005F6496"/>
    <w:rsid w:val="006101B8"/>
    <w:rsid w:val="006265DE"/>
    <w:rsid w:val="006279BF"/>
    <w:rsid w:val="00635F59"/>
    <w:rsid w:val="006937E7"/>
    <w:rsid w:val="006A4061"/>
    <w:rsid w:val="006D0C88"/>
    <w:rsid w:val="006D1CF0"/>
    <w:rsid w:val="00726124"/>
    <w:rsid w:val="00750D9C"/>
    <w:rsid w:val="007531A7"/>
    <w:rsid w:val="00765697"/>
    <w:rsid w:val="00775540"/>
    <w:rsid w:val="0078279A"/>
    <w:rsid w:val="007C6269"/>
    <w:rsid w:val="007D5558"/>
    <w:rsid w:val="008056CD"/>
    <w:rsid w:val="00805E12"/>
    <w:rsid w:val="008150B2"/>
    <w:rsid w:val="008226D9"/>
    <w:rsid w:val="0083159A"/>
    <w:rsid w:val="0084258D"/>
    <w:rsid w:val="00847529"/>
    <w:rsid w:val="00851106"/>
    <w:rsid w:val="008603A0"/>
    <w:rsid w:val="008C6E15"/>
    <w:rsid w:val="008E4AEF"/>
    <w:rsid w:val="008F255C"/>
    <w:rsid w:val="0090206E"/>
    <w:rsid w:val="0091603F"/>
    <w:rsid w:val="009225FA"/>
    <w:rsid w:val="009270B9"/>
    <w:rsid w:val="009350BC"/>
    <w:rsid w:val="00937C72"/>
    <w:rsid w:val="00937DB7"/>
    <w:rsid w:val="00943F23"/>
    <w:rsid w:val="009605F5"/>
    <w:rsid w:val="00972051"/>
    <w:rsid w:val="00982460"/>
    <w:rsid w:val="00984553"/>
    <w:rsid w:val="009C7965"/>
    <w:rsid w:val="009D7E1B"/>
    <w:rsid w:val="009E015F"/>
    <w:rsid w:val="009E1408"/>
    <w:rsid w:val="00A076FF"/>
    <w:rsid w:val="00A82909"/>
    <w:rsid w:val="00A96E67"/>
    <w:rsid w:val="00AF6C6D"/>
    <w:rsid w:val="00B0038F"/>
    <w:rsid w:val="00B0522E"/>
    <w:rsid w:val="00B17E01"/>
    <w:rsid w:val="00B25CEE"/>
    <w:rsid w:val="00B61FCE"/>
    <w:rsid w:val="00B84462"/>
    <w:rsid w:val="00B9216A"/>
    <w:rsid w:val="00B93A9D"/>
    <w:rsid w:val="00BA0040"/>
    <w:rsid w:val="00BB4B17"/>
    <w:rsid w:val="00BB6BE6"/>
    <w:rsid w:val="00BE16EA"/>
    <w:rsid w:val="00BF3858"/>
    <w:rsid w:val="00C0376A"/>
    <w:rsid w:val="00C12B14"/>
    <w:rsid w:val="00C55C4E"/>
    <w:rsid w:val="00C61CE6"/>
    <w:rsid w:val="00C77470"/>
    <w:rsid w:val="00C84273"/>
    <w:rsid w:val="00CE7E30"/>
    <w:rsid w:val="00CF2473"/>
    <w:rsid w:val="00CF3B16"/>
    <w:rsid w:val="00D11E6C"/>
    <w:rsid w:val="00D22F8C"/>
    <w:rsid w:val="00D25F44"/>
    <w:rsid w:val="00D260D1"/>
    <w:rsid w:val="00D4385B"/>
    <w:rsid w:val="00D51A3A"/>
    <w:rsid w:val="00D62A24"/>
    <w:rsid w:val="00D94F57"/>
    <w:rsid w:val="00DB25DD"/>
    <w:rsid w:val="00DB5BE5"/>
    <w:rsid w:val="00E202AD"/>
    <w:rsid w:val="00E24080"/>
    <w:rsid w:val="00E514ED"/>
    <w:rsid w:val="00E56EEC"/>
    <w:rsid w:val="00E81E85"/>
    <w:rsid w:val="00E93064"/>
    <w:rsid w:val="00EB14D4"/>
    <w:rsid w:val="00EB66A8"/>
    <w:rsid w:val="00EB6FEC"/>
    <w:rsid w:val="00EE0708"/>
    <w:rsid w:val="00F12173"/>
    <w:rsid w:val="00F4720D"/>
    <w:rsid w:val="00F60542"/>
    <w:rsid w:val="00F664BD"/>
    <w:rsid w:val="00F85F13"/>
    <w:rsid w:val="00F92528"/>
    <w:rsid w:val="00F92F74"/>
    <w:rsid w:val="00FA2A03"/>
    <w:rsid w:val="00FA32FF"/>
    <w:rsid w:val="00FB4FB2"/>
    <w:rsid w:val="00FE2574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07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76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076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76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076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76FF"/>
    <w:rPr>
      <w:color w:val="0000FF"/>
      <w:u w:val="single"/>
    </w:rPr>
  </w:style>
  <w:style w:type="paragraph" w:customStyle="1" w:styleId="standard">
    <w:name w:val="standard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2">
    <w:name w:val="recuodecorpodetexto32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306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AEF"/>
  </w:style>
  <w:style w:type="paragraph" w:styleId="Rodap">
    <w:name w:val="footer"/>
    <w:basedOn w:val="Normal"/>
    <w:link w:val="RodapChar"/>
    <w:uiPriority w:val="99"/>
    <w:unhideWhenUsed/>
    <w:rsid w:val="008E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AEF"/>
  </w:style>
  <w:style w:type="paragraph" w:customStyle="1" w:styleId="textbody">
    <w:name w:val="textbody"/>
    <w:basedOn w:val="Normal"/>
    <w:rsid w:val="008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6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27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27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27656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59"/>
    <w:rsid w:val="008425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07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76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076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76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076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76FF"/>
    <w:rPr>
      <w:color w:val="0000FF"/>
      <w:u w:val="single"/>
    </w:rPr>
  </w:style>
  <w:style w:type="paragraph" w:customStyle="1" w:styleId="standard">
    <w:name w:val="standard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2">
    <w:name w:val="recuodecorpodetexto32"/>
    <w:basedOn w:val="Normal"/>
    <w:rsid w:val="00A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306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AEF"/>
  </w:style>
  <w:style w:type="paragraph" w:styleId="Rodap">
    <w:name w:val="footer"/>
    <w:basedOn w:val="Normal"/>
    <w:link w:val="RodapChar"/>
    <w:uiPriority w:val="99"/>
    <w:unhideWhenUsed/>
    <w:rsid w:val="008E4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AEF"/>
  </w:style>
  <w:style w:type="paragraph" w:customStyle="1" w:styleId="textbody">
    <w:name w:val="textbody"/>
    <w:basedOn w:val="Normal"/>
    <w:rsid w:val="008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6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27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27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27656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59"/>
    <w:rsid w:val="008425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1</Pages>
  <Words>2614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Cristine Padilha</dc:creator>
  <cp:lastModifiedBy>Rafael Alves Rodrigues</cp:lastModifiedBy>
  <cp:revision>102</cp:revision>
  <cp:lastPrinted>2021-06-18T13:12:00Z</cp:lastPrinted>
  <dcterms:created xsi:type="dcterms:W3CDTF">2021-06-02T17:44:00Z</dcterms:created>
  <dcterms:modified xsi:type="dcterms:W3CDTF">2021-06-18T13:13:00Z</dcterms:modified>
</cp:coreProperties>
</file>