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BB" w:rsidRPr="00860956" w:rsidRDefault="0086095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0956">
        <w:rPr>
          <w:rFonts w:ascii="Arial" w:hAnsi="Arial" w:cs="Arial"/>
          <w:b/>
          <w:sz w:val="24"/>
          <w:szCs w:val="24"/>
        </w:rPr>
        <w:t>EMENDA Nº       /2021 AO PROJETO DE LEI Nº 102/2021.</w:t>
      </w:r>
    </w:p>
    <w:p w:rsidR="00860956" w:rsidRDefault="00860956" w:rsidP="00860956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860956" w:rsidRDefault="00860956" w:rsidP="00860956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860956" w:rsidRDefault="00860956" w:rsidP="00860956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Excelentíssimo Senhor Presidente,</w:t>
      </w:r>
    </w:p>
    <w:p w:rsidR="00860956" w:rsidRDefault="00860956" w:rsidP="00860956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Excelentíssimos Senhores Vereadores,</w:t>
      </w:r>
    </w:p>
    <w:p w:rsidR="00860956" w:rsidRDefault="00860956" w:rsidP="00860956">
      <w:pPr>
        <w:pStyle w:val="SemEspaamento"/>
        <w:rPr>
          <w:rFonts w:ascii="Arial" w:hAnsi="Arial" w:cs="Arial"/>
          <w:sz w:val="24"/>
          <w:szCs w:val="24"/>
        </w:rPr>
      </w:pPr>
    </w:p>
    <w:p w:rsidR="00860956" w:rsidRDefault="00860956" w:rsidP="00860956">
      <w:pPr>
        <w:pStyle w:val="SemEspaamento"/>
        <w:rPr>
          <w:rFonts w:ascii="Arial" w:hAnsi="Arial" w:cs="Arial"/>
          <w:sz w:val="24"/>
          <w:szCs w:val="24"/>
        </w:rPr>
      </w:pPr>
    </w:p>
    <w:p w:rsidR="0002648B" w:rsidRDefault="00860956" w:rsidP="00860956">
      <w:pPr>
        <w:pStyle w:val="SemEspaamento"/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Vereadores</w:t>
      </w:r>
      <w:r w:rsidR="00735F22">
        <w:rPr>
          <w:rFonts w:ascii="Arial" w:hAnsi="Arial" w:cs="Arial"/>
          <w:sz w:val="24"/>
          <w:szCs w:val="24"/>
        </w:rPr>
        <w:t xml:space="preserve"> </w:t>
      </w:r>
      <w:r w:rsidRPr="00860956">
        <w:rPr>
          <w:rFonts w:ascii="Arial" w:hAnsi="Arial" w:cs="Arial"/>
          <w:sz w:val="24"/>
          <w:szCs w:val="24"/>
        </w:rPr>
        <w:t>que abaixo subscrevem</w:t>
      </w:r>
      <w:r w:rsidR="00735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analisarem o Projeto de Lei </w:t>
      </w:r>
      <w:r w:rsidR="002E1FFD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 xml:space="preserve">102/2021, </w:t>
      </w:r>
      <w:r>
        <w:rPr>
          <w:rFonts w:ascii="Arial" w:hAnsi="Arial" w:cs="Arial"/>
          <w:bCs/>
          <w:iCs/>
          <w:sz w:val="24"/>
          <w:szCs w:val="24"/>
        </w:rPr>
        <w:t>que “</w:t>
      </w:r>
      <w:r w:rsidRPr="00860956">
        <w:rPr>
          <w:rFonts w:ascii="Arial" w:hAnsi="Arial" w:cs="Arial"/>
          <w:bCs/>
          <w:sz w:val="24"/>
          <w:szCs w:val="24"/>
        </w:rPr>
        <w:t xml:space="preserve">Prorroga por mais </w:t>
      </w:r>
      <w:proofErr w:type="gramStart"/>
      <w:r w:rsidRPr="00860956">
        <w:rPr>
          <w:rFonts w:ascii="Arial" w:hAnsi="Arial" w:cs="Arial"/>
          <w:bCs/>
          <w:sz w:val="24"/>
          <w:szCs w:val="24"/>
        </w:rPr>
        <w:t>5</w:t>
      </w:r>
      <w:proofErr w:type="gramEnd"/>
      <w:r w:rsidRPr="00860956">
        <w:rPr>
          <w:rFonts w:ascii="Arial" w:hAnsi="Arial" w:cs="Arial"/>
          <w:bCs/>
          <w:sz w:val="24"/>
          <w:szCs w:val="24"/>
        </w:rPr>
        <w:t xml:space="preserve"> (cinco) anos o prazo concedido no § 1º do Art</w:t>
      </w:r>
      <w:r>
        <w:rPr>
          <w:rFonts w:ascii="Arial" w:hAnsi="Arial" w:cs="Arial"/>
          <w:bCs/>
          <w:sz w:val="24"/>
          <w:szCs w:val="24"/>
        </w:rPr>
        <w:t>. 2º da Lei nº 5.309/2016, que ‘</w:t>
      </w:r>
      <w:r w:rsidRPr="00860956">
        <w:rPr>
          <w:rFonts w:ascii="Arial" w:hAnsi="Arial" w:cs="Arial"/>
          <w:bCs/>
          <w:sz w:val="24"/>
          <w:szCs w:val="24"/>
        </w:rPr>
        <w:t>dispõe sobre concessão de direito real de uso do lote 1-A, quadra I, do loteamento Chácara das Nações, Bairro das Nações, à Casa da Criança e do Adolescente de Valinhos</w:t>
      </w:r>
      <w:r>
        <w:rPr>
          <w:rFonts w:ascii="Arial" w:hAnsi="Arial" w:cs="Arial"/>
          <w:bCs/>
          <w:sz w:val="24"/>
          <w:szCs w:val="24"/>
        </w:rPr>
        <w:t>’</w:t>
      </w:r>
      <w:r w:rsidRPr="00860956">
        <w:rPr>
          <w:rFonts w:ascii="Arial" w:hAnsi="Arial" w:cs="Arial"/>
          <w:bCs/>
          <w:sz w:val="24"/>
          <w:szCs w:val="24"/>
        </w:rPr>
        <w:t>, e altera dispositivo, na forma que especifica (Mens. 24/21)</w:t>
      </w:r>
      <w:r>
        <w:rPr>
          <w:rFonts w:ascii="Arial" w:hAnsi="Arial" w:cs="Arial"/>
          <w:bCs/>
          <w:sz w:val="24"/>
          <w:szCs w:val="24"/>
        </w:rPr>
        <w:t>”, de autoria do Executivo Municipal</w:t>
      </w:r>
      <w:r>
        <w:rPr>
          <w:rFonts w:ascii="Arial" w:hAnsi="Arial" w:cs="Arial"/>
          <w:sz w:val="24"/>
          <w:szCs w:val="24"/>
        </w:rPr>
        <w:t>, submetem à apreciação e deliberação do Plenário desta Colenda Casa Legislativa a incl</w:t>
      </w:r>
      <w:r w:rsidR="0002648B">
        <w:rPr>
          <w:rFonts w:ascii="Arial" w:hAnsi="Arial" w:cs="Arial"/>
          <w:sz w:val="24"/>
          <w:szCs w:val="24"/>
        </w:rPr>
        <w:t>usa Emenda ao referido Projeto.</w:t>
      </w:r>
    </w:p>
    <w:p w:rsidR="0002648B" w:rsidRDefault="0002648B" w:rsidP="00860956">
      <w:pPr>
        <w:pStyle w:val="SemEspaamento"/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648B" w:rsidRPr="0002648B" w:rsidRDefault="0002648B" w:rsidP="00860956">
      <w:pPr>
        <w:pStyle w:val="SemEspaamento"/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648B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02648B" w:rsidRDefault="0002648B" w:rsidP="00860956">
      <w:pPr>
        <w:pStyle w:val="SemEspaamento"/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648B" w:rsidRPr="00882A36" w:rsidRDefault="0002648B" w:rsidP="0002648B">
      <w:pPr>
        <w:pStyle w:val="Corpodetexto2"/>
        <w:tabs>
          <w:tab w:val="left" w:pos="2565"/>
        </w:tabs>
        <w:spacing w:line="360" w:lineRule="auto"/>
        <w:ind w:firstLine="1418"/>
        <w:jc w:val="both"/>
        <w:rPr>
          <w:szCs w:val="24"/>
        </w:rPr>
      </w:pPr>
      <w:r w:rsidRPr="00882A36">
        <w:rPr>
          <w:szCs w:val="24"/>
        </w:rPr>
        <w:t xml:space="preserve">A proposta de alteração da Lei Municipal </w:t>
      </w:r>
      <w:r>
        <w:rPr>
          <w:szCs w:val="24"/>
        </w:rPr>
        <w:t xml:space="preserve">nº </w:t>
      </w:r>
      <w:r w:rsidRPr="00882A36">
        <w:rPr>
          <w:szCs w:val="24"/>
        </w:rPr>
        <w:t>5.309, de 30 de junho de 2016, oriunda do expediente administrativo n° 14.999/2015-PMV, que autorizou a concessão de direito real de uso de bem imóvel pertencente à Municipalidade para a Casa da Criança e do Adolescente de Valinhos, visando à prestação de serviços gratuitos à</w:t>
      </w:r>
      <w:r>
        <w:rPr>
          <w:szCs w:val="24"/>
        </w:rPr>
        <w:t xml:space="preserve"> comunidade valinhense, se faz necessária por solicitação da própria entidade.</w:t>
      </w:r>
    </w:p>
    <w:p w:rsidR="0002648B" w:rsidRPr="00882A36" w:rsidRDefault="0002648B" w:rsidP="0002648B">
      <w:pPr>
        <w:pStyle w:val="Corpodetexto2"/>
        <w:tabs>
          <w:tab w:val="left" w:pos="2565"/>
        </w:tabs>
        <w:spacing w:line="360" w:lineRule="auto"/>
        <w:ind w:firstLine="1418"/>
        <w:jc w:val="both"/>
        <w:rPr>
          <w:szCs w:val="24"/>
        </w:rPr>
      </w:pPr>
      <w:r w:rsidRPr="00882A36">
        <w:rPr>
          <w:szCs w:val="24"/>
        </w:rPr>
        <w:t xml:space="preserve">Como é do conhecimento dos nobres </w:t>
      </w:r>
      <w:proofErr w:type="gramStart"/>
      <w:r w:rsidRPr="00882A36">
        <w:rPr>
          <w:szCs w:val="24"/>
        </w:rPr>
        <w:t>Edis</w:t>
      </w:r>
      <w:proofErr w:type="gramEnd"/>
      <w:r w:rsidRPr="00882A36">
        <w:rPr>
          <w:szCs w:val="24"/>
        </w:rPr>
        <w:t xml:space="preserve"> que compõem esta Colenda Casa Legislativa, a Casa da Criança e do Adolescente de Valinhos é organização da sociedade civil, sem fins lucrativos, e que desenvolve atividades filantrópicas no Município.</w:t>
      </w:r>
    </w:p>
    <w:p w:rsidR="0002648B" w:rsidRDefault="0002648B" w:rsidP="0002648B">
      <w:pPr>
        <w:pStyle w:val="Corpodetexto2"/>
        <w:tabs>
          <w:tab w:val="left" w:pos="2565"/>
        </w:tabs>
        <w:spacing w:line="360" w:lineRule="auto"/>
        <w:ind w:firstLine="1418"/>
        <w:jc w:val="both"/>
        <w:rPr>
          <w:szCs w:val="24"/>
        </w:rPr>
      </w:pPr>
      <w:r w:rsidRPr="00882A36">
        <w:rPr>
          <w:szCs w:val="24"/>
        </w:rPr>
        <w:t>Além dos programas já desenvolvidos</w:t>
      </w:r>
      <w:r>
        <w:rPr>
          <w:szCs w:val="24"/>
        </w:rPr>
        <w:t xml:space="preserve"> </w:t>
      </w:r>
      <w:proofErr w:type="gramStart"/>
      <w:r>
        <w:rPr>
          <w:szCs w:val="24"/>
        </w:rPr>
        <w:t>(</w:t>
      </w:r>
      <w:r w:rsidR="00735F22">
        <w:rPr>
          <w:szCs w:val="24"/>
        </w:rPr>
        <w:t xml:space="preserve"> </w:t>
      </w:r>
      <w:proofErr w:type="gramEnd"/>
      <w:r w:rsidRPr="00882A36">
        <w:rPr>
          <w:szCs w:val="24"/>
        </w:rPr>
        <w:t>Programa</w:t>
      </w:r>
      <w:r w:rsidR="00735F22">
        <w:rPr>
          <w:szCs w:val="24"/>
        </w:rPr>
        <w:t xml:space="preserve"> Aconchego, Família Acolhedora </w:t>
      </w:r>
      <w:r>
        <w:rPr>
          <w:szCs w:val="24"/>
        </w:rPr>
        <w:t xml:space="preserve">e </w:t>
      </w:r>
      <w:r w:rsidR="00735F22">
        <w:rPr>
          <w:szCs w:val="24"/>
        </w:rPr>
        <w:t xml:space="preserve">o </w:t>
      </w:r>
      <w:r w:rsidRPr="00882A36">
        <w:rPr>
          <w:szCs w:val="24"/>
        </w:rPr>
        <w:t>Programa de Conv</w:t>
      </w:r>
      <w:r>
        <w:rPr>
          <w:szCs w:val="24"/>
        </w:rPr>
        <w:t xml:space="preserve">ivência Familiar e Comunitária), </w:t>
      </w:r>
      <w:r w:rsidRPr="00882A36">
        <w:rPr>
          <w:szCs w:val="24"/>
        </w:rPr>
        <w:t xml:space="preserve">a entidade objetiva implantar ainda, mais um serviço de acolhimento, na modalidade República Protegida, dentro das normas técnicas atuais de serviços de acolhimento, que </w:t>
      </w:r>
      <w:r w:rsidRPr="00882A36">
        <w:rPr>
          <w:szCs w:val="24"/>
        </w:rPr>
        <w:lastRenderedPageBreak/>
        <w:t>consta inclusive no Plano Municipal de Acolhimento, com o objetivo de oferecer espaço para jovens egressos do serviço de acolhimento, que precisam estender o período de apoio para se tornarem autônomos.</w:t>
      </w:r>
    </w:p>
    <w:p w:rsidR="00860956" w:rsidRDefault="0002648B" w:rsidP="0002648B">
      <w:pPr>
        <w:pStyle w:val="Corpodetexto2"/>
        <w:tabs>
          <w:tab w:val="left" w:pos="2565"/>
        </w:tabs>
        <w:spacing w:line="360" w:lineRule="auto"/>
        <w:ind w:firstLine="1418"/>
        <w:jc w:val="both"/>
        <w:rPr>
          <w:szCs w:val="24"/>
        </w:rPr>
      </w:pPr>
      <w:r>
        <w:rPr>
          <w:szCs w:val="24"/>
        </w:rPr>
        <w:t>Desta forma, após breve justificativa, os vereadores que subscrevem apresentam uma emenda para alterar o artigo 2</w:t>
      </w:r>
      <w:r w:rsidR="001939A0">
        <w:rPr>
          <w:szCs w:val="24"/>
        </w:rPr>
        <w:t>º</w:t>
      </w:r>
      <w:r>
        <w:rPr>
          <w:szCs w:val="24"/>
        </w:rPr>
        <w:t>, o qual</w:t>
      </w:r>
      <w:r w:rsidR="00860956">
        <w:rPr>
          <w:szCs w:val="24"/>
        </w:rPr>
        <w:t xml:space="preserve"> passa a ter a seguinte redação:</w:t>
      </w:r>
    </w:p>
    <w:p w:rsidR="00860956" w:rsidRPr="00860956" w:rsidRDefault="00860956" w:rsidP="00860956">
      <w:pPr>
        <w:tabs>
          <w:tab w:val="left" w:pos="2835"/>
        </w:tabs>
        <w:spacing w:before="240" w:line="360" w:lineRule="auto"/>
        <w:ind w:left="567" w:right="522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60956">
        <w:rPr>
          <w:rFonts w:ascii="Arial" w:hAnsi="Arial" w:cs="Arial"/>
          <w:b/>
          <w:bCs/>
          <w:i/>
          <w:color w:val="000000"/>
          <w:sz w:val="24"/>
          <w:szCs w:val="24"/>
        </w:rPr>
        <w:t>Art. 2º</w:t>
      </w:r>
      <w:r w:rsidRPr="00860956">
        <w:rPr>
          <w:rFonts w:ascii="Arial" w:hAnsi="Arial" w:cs="Arial"/>
          <w:i/>
          <w:color w:val="000000"/>
          <w:sz w:val="24"/>
          <w:szCs w:val="24"/>
        </w:rPr>
        <w:t xml:space="preserve"> O § 2º do art. 2º da Lei nº 5.309 de 2016, </w:t>
      </w:r>
      <w:r w:rsidRPr="00860956">
        <w:rPr>
          <w:rStyle w:val="fontstyle01"/>
          <w:rFonts w:ascii="Arial" w:hAnsi="Arial" w:cs="Arial"/>
          <w:i/>
          <w:sz w:val="24"/>
          <w:szCs w:val="24"/>
        </w:rPr>
        <w:t>passa a vigorar com a seguinte redação:</w:t>
      </w:r>
    </w:p>
    <w:p w:rsidR="002E1FFD" w:rsidRPr="00860956" w:rsidRDefault="00860956" w:rsidP="002E1FFD">
      <w:pPr>
        <w:spacing w:line="360" w:lineRule="auto"/>
        <w:ind w:left="567" w:right="522"/>
        <w:jc w:val="both"/>
        <w:rPr>
          <w:rFonts w:ascii="Arial" w:hAnsi="Arial" w:cs="Arial"/>
          <w:i/>
          <w:sz w:val="24"/>
          <w:szCs w:val="24"/>
        </w:rPr>
      </w:pPr>
      <w:r w:rsidRPr="00860956">
        <w:rPr>
          <w:rFonts w:ascii="Arial" w:hAnsi="Arial" w:cs="Arial"/>
          <w:b/>
          <w:i/>
          <w:sz w:val="24"/>
          <w:szCs w:val="24"/>
        </w:rPr>
        <w:t xml:space="preserve">§ 2º </w:t>
      </w:r>
      <w:r w:rsidRPr="00860956">
        <w:rPr>
          <w:rFonts w:ascii="Arial" w:hAnsi="Arial" w:cs="Arial"/>
          <w:i/>
          <w:sz w:val="24"/>
          <w:szCs w:val="24"/>
        </w:rPr>
        <w:t>A concessionária utilizará o imóvel concedido com a finalidade exclusiva de desenvolver os programas, projetos e serviços gratuitos realizados pela entidade.</w:t>
      </w:r>
    </w:p>
    <w:p w:rsidR="00860956" w:rsidRDefault="002E1FFD" w:rsidP="002E1FFD">
      <w:pPr>
        <w:pStyle w:val="SemEspaamento"/>
        <w:tabs>
          <w:tab w:val="left" w:pos="1418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submete-se a presente Emenda ao Projeto de Lei nº 102/2021 para apreciação em Plenário, solicitando para tanto, a votação favorável dos nobres pares.</w:t>
      </w:r>
    </w:p>
    <w:p w:rsidR="00860956" w:rsidRDefault="002E1FFD" w:rsidP="002E1FFD">
      <w:pPr>
        <w:pStyle w:val="SemEspaamento"/>
        <w:tabs>
          <w:tab w:val="left" w:pos="1418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25 de maio de 2021.</w:t>
      </w:r>
    </w:p>
    <w:p w:rsidR="00860956" w:rsidRDefault="00860956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E1FFD" w:rsidRPr="002E1FFD" w:rsidTr="00791986">
        <w:trPr>
          <w:jc w:val="center"/>
        </w:trPr>
        <w:tc>
          <w:tcPr>
            <w:tcW w:w="8644" w:type="dxa"/>
            <w:gridSpan w:val="2"/>
          </w:tcPr>
          <w:p w:rsidR="002E1FFD" w:rsidRPr="002E1FFD" w:rsidRDefault="002E1FFD" w:rsidP="00C95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FD" w:rsidRPr="002E1FFD" w:rsidTr="00791986">
        <w:trPr>
          <w:jc w:val="center"/>
        </w:trPr>
        <w:tc>
          <w:tcPr>
            <w:tcW w:w="4322" w:type="dxa"/>
          </w:tcPr>
          <w:p w:rsidR="002E1FFD" w:rsidRPr="002E1FFD" w:rsidRDefault="002E1FFD" w:rsidP="002E1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 xml:space="preserve">Alécio </w:t>
            </w:r>
            <w:proofErr w:type="spellStart"/>
            <w:r w:rsidRPr="002E1FFD">
              <w:rPr>
                <w:rFonts w:ascii="Arial" w:hAnsi="Arial" w:cs="Arial"/>
                <w:sz w:val="24"/>
                <w:szCs w:val="24"/>
              </w:rPr>
              <w:t>Cau</w:t>
            </w:r>
            <w:proofErr w:type="spellEnd"/>
          </w:p>
          <w:p w:rsidR="002E1FFD" w:rsidRPr="002E1FFD" w:rsidRDefault="002E1FFD" w:rsidP="002E1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43">
              <w:rPr>
                <w:rFonts w:ascii="Arial" w:hAnsi="Arial" w:cs="Arial"/>
                <w:sz w:val="24"/>
                <w:szCs w:val="24"/>
              </w:rPr>
              <w:t xml:space="preserve">André </w:t>
            </w:r>
            <w:proofErr w:type="spellStart"/>
            <w:r w:rsidRPr="002F6C43">
              <w:rPr>
                <w:rFonts w:ascii="Arial" w:hAnsi="Arial" w:cs="Arial"/>
                <w:sz w:val="24"/>
                <w:szCs w:val="24"/>
              </w:rPr>
              <w:t>CavicchioliMelchert</w:t>
            </w:r>
            <w:proofErr w:type="spellEnd"/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2E1FFD" w:rsidRPr="002E1FFD" w:rsidTr="00791986">
        <w:trPr>
          <w:jc w:val="center"/>
        </w:trPr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André Leal Amaral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648B" w:rsidRDefault="0002648B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648B" w:rsidRPr="002E1FFD" w:rsidRDefault="0002648B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 xml:space="preserve">Antonio Soares Gomes Filho – </w:t>
            </w:r>
            <w:proofErr w:type="spellStart"/>
            <w:r w:rsidRPr="002E1FFD">
              <w:rPr>
                <w:rFonts w:ascii="Arial" w:hAnsi="Arial" w:cs="Arial"/>
                <w:sz w:val="24"/>
                <w:szCs w:val="24"/>
              </w:rPr>
              <w:t>Tunico</w:t>
            </w:r>
            <w:proofErr w:type="spellEnd"/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FD" w:rsidRPr="002E1FFD" w:rsidTr="00791986">
        <w:trPr>
          <w:jc w:val="center"/>
        </w:trPr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César Rocha Andrade da Silva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 xml:space="preserve">Eder </w:t>
            </w:r>
            <w:proofErr w:type="spellStart"/>
            <w:r w:rsidRPr="002E1FFD">
              <w:rPr>
                <w:rFonts w:ascii="Arial" w:hAnsi="Arial" w:cs="Arial"/>
                <w:sz w:val="24"/>
                <w:szCs w:val="24"/>
              </w:rPr>
              <w:t>Linio</w:t>
            </w:r>
            <w:proofErr w:type="spellEnd"/>
            <w:r w:rsidRPr="002E1FFD">
              <w:rPr>
                <w:rFonts w:ascii="Arial" w:hAnsi="Arial" w:cs="Arial"/>
                <w:sz w:val="24"/>
                <w:szCs w:val="24"/>
              </w:rPr>
              <w:t xml:space="preserve"> Garcia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FD" w:rsidRPr="002E1FFD" w:rsidTr="00791986">
        <w:trPr>
          <w:jc w:val="center"/>
        </w:trPr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Fábio Damasceno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2E1FFD" w:rsidRPr="002E1FFD" w:rsidRDefault="002E1FFD" w:rsidP="002E1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Franklin Duarte de Lima 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FD" w:rsidRPr="002E1FFD" w:rsidTr="00791986">
        <w:trPr>
          <w:jc w:val="center"/>
        </w:trPr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Gabriel Bueno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Fioravanti</w:t>
            </w:r>
            <w:proofErr w:type="spellEnd"/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Henrique Conti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FD" w:rsidRPr="002E1FFD" w:rsidTr="00791986">
        <w:trPr>
          <w:jc w:val="center"/>
        </w:trPr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 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Marcelo Yoshida 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FD" w:rsidRPr="002E1FFD" w:rsidTr="00791986">
        <w:trPr>
          <w:jc w:val="center"/>
        </w:trPr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Mônica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Morandi</w:t>
            </w:r>
            <w:proofErr w:type="spellEnd"/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RobersonCostalonga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“SALAME” 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FD" w:rsidRPr="002E1FFD" w:rsidTr="00791986">
        <w:trPr>
          <w:jc w:val="center"/>
        </w:trPr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Toloi</w:t>
            </w:r>
            <w:proofErr w:type="spellEnd"/>
          </w:p>
          <w:p w:rsidR="002E1FFD" w:rsidRPr="002E1FFD" w:rsidRDefault="00C957CC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Simone Bellini </w:t>
            </w: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FFD">
              <w:rPr>
                <w:rFonts w:ascii="Arial" w:hAnsi="Arial" w:cs="Arial"/>
                <w:sz w:val="24"/>
                <w:szCs w:val="24"/>
              </w:rPr>
              <w:t>Vereador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Samasso</w:t>
            </w:r>
            <w:proofErr w:type="spellEnd"/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2E1FFD" w:rsidRPr="002E1FFD" w:rsidRDefault="002E1FFD" w:rsidP="00791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FFD" w:rsidRDefault="002E1FFD"/>
    <w:sectPr w:rsidR="002E1FFD" w:rsidSect="0002648B">
      <w:pgSz w:w="11907" w:h="16840" w:code="9"/>
      <w:pgMar w:top="2778" w:right="144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6"/>
    <w:rsid w:val="000038E2"/>
    <w:rsid w:val="0002648B"/>
    <w:rsid w:val="00093B5E"/>
    <w:rsid w:val="000A75F7"/>
    <w:rsid w:val="000E6CA4"/>
    <w:rsid w:val="00141378"/>
    <w:rsid w:val="001939A0"/>
    <w:rsid w:val="001B7EEA"/>
    <w:rsid w:val="001D062C"/>
    <w:rsid w:val="001F6D4B"/>
    <w:rsid w:val="00213669"/>
    <w:rsid w:val="00253BBA"/>
    <w:rsid w:val="002A274B"/>
    <w:rsid w:val="002E1FFD"/>
    <w:rsid w:val="002F0CB0"/>
    <w:rsid w:val="00335A94"/>
    <w:rsid w:val="003718C4"/>
    <w:rsid w:val="003B2D71"/>
    <w:rsid w:val="003E562F"/>
    <w:rsid w:val="003F13A1"/>
    <w:rsid w:val="00445AB2"/>
    <w:rsid w:val="00540E4B"/>
    <w:rsid w:val="0057687C"/>
    <w:rsid w:val="005D26EC"/>
    <w:rsid w:val="005E2E76"/>
    <w:rsid w:val="00602629"/>
    <w:rsid w:val="00735F22"/>
    <w:rsid w:val="0073670E"/>
    <w:rsid w:val="00752319"/>
    <w:rsid w:val="008056DB"/>
    <w:rsid w:val="00836F84"/>
    <w:rsid w:val="00860956"/>
    <w:rsid w:val="008A18D1"/>
    <w:rsid w:val="008E53A1"/>
    <w:rsid w:val="008F072C"/>
    <w:rsid w:val="00911C31"/>
    <w:rsid w:val="009536DF"/>
    <w:rsid w:val="009A717B"/>
    <w:rsid w:val="00A042D8"/>
    <w:rsid w:val="00A066F0"/>
    <w:rsid w:val="00AB5459"/>
    <w:rsid w:val="00AC7A71"/>
    <w:rsid w:val="00AF5502"/>
    <w:rsid w:val="00B76FDB"/>
    <w:rsid w:val="00B90D10"/>
    <w:rsid w:val="00B92B71"/>
    <w:rsid w:val="00B938E5"/>
    <w:rsid w:val="00BD1682"/>
    <w:rsid w:val="00C02FCE"/>
    <w:rsid w:val="00C43544"/>
    <w:rsid w:val="00C71384"/>
    <w:rsid w:val="00C831F2"/>
    <w:rsid w:val="00C957CC"/>
    <w:rsid w:val="00CB3125"/>
    <w:rsid w:val="00CC7654"/>
    <w:rsid w:val="00CE468E"/>
    <w:rsid w:val="00D0257B"/>
    <w:rsid w:val="00D62ABE"/>
    <w:rsid w:val="00D721D9"/>
    <w:rsid w:val="00D7354E"/>
    <w:rsid w:val="00DE3889"/>
    <w:rsid w:val="00DF1F22"/>
    <w:rsid w:val="00E136D9"/>
    <w:rsid w:val="00E33396"/>
    <w:rsid w:val="00EE512F"/>
    <w:rsid w:val="00F17F3F"/>
    <w:rsid w:val="00F76B69"/>
    <w:rsid w:val="00F971F4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rsid w:val="00860956"/>
    <w:rPr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2E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2648B"/>
    <w:pPr>
      <w:suppressAutoHyphens/>
      <w:spacing w:after="120" w:line="480" w:lineRule="auto"/>
    </w:pPr>
    <w:rPr>
      <w:rFonts w:ascii="Arial" w:eastAsia="Calibri" w:hAnsi="Arial" w:cs="Arial"/>
      <w:sz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2648B"/>
    <w:rPr>
      <w:rFonts w:ascii="Arial" w:eastAsia="Calibri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rsid w:val="00860956"/>
    <w:rPr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2E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2648B"/>
    <w:pPr>
      <w:suppressAutoHyphens/>
      <w:spacing w:after="120" w:line="480" w:lineRule="auto"/>
    </w:pPr>
    <w:rPr>
      <w:rFonts w:ascii="Arial" w:eastAsia="Calibri" w:hAnsi="Arial" w:cs="Arial"/>
      <w:sz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2648B"/>
    <w:rPr>
      <w:rFonts w:ascii="Arial" w:eastAsia="Calibri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2</cp:revision>
  <cp:lastPrinted>2021-05-31T18:36:00Z</cp:lastPrinted>
  <dcterms:created xsi:type="dcterms:W3CDTF">2021-06-09T17:16:00Z</dcterms:created>
  <dcterms:modified xsi:type="dcterms:W3CDTF">2021-06-09T17:16:00Z</dcterms:modified>
</cp:coreProperties>
</file>