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cs="Arial"/>
          <w:b/>
          <w:color w:val="000000"/>
          <w:szCs w:val="24"/>
          <w:u w:val="single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  <w:u w:val="single"/>
        </w:rPr>
        <w:t>LEI Nº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:rsidR="006679B7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Institui sistema de transparência para o rastreamento de doses de vacina contra a covid-19 e para a identificação da população vacinada no município de Valinhos.</w:t>
      </w:r>
    </w:p>
    <w:p w:rsid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>LUCIMARA GODOY VILAS BOAS</w:t>
      </w:r>
      <w:r w:rsidRPr="000E5740">
        <w:rPr>
          <w:rFonts w:cs="Arial"/>
          <w:color w:val="000000"/>
          <w:szCs w:val="24"/>
        </w:rPr>
        <w:t>, Prefeita do Município de Valinhos, no uso das atribuições que lhe são conferidas pelo artigo 80, inciso III, da Lei Orgânica do Município,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 xml:space="preserve">FAZ SABER </w:t>
      </w:r>
      <w:r w:rsidRPr="000E5740">
        <w:rPr>
          <w:rFonts w:cs="Arial"/>
          <w:color w:val="000000"/>
          <w:szCs w:val="24"/>
        </w:rPr>
        <w:t>que a Câmara Municipal aprovou e ela sanciona e promulga a seguinte Lei: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 xml:space="preserve"> 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1º.</w:t>
      </w:r>
      <w:r w:rsidR="003D5CFA" w:rsidRPr="000E5740">
        <w:rPr>
          <w:rFonts w:cs="Arial"/>
          <w:color w:val="000000"/>
          <w:szCs w:val="24"/>
        </w:rPr>
        <w:t xml:space="preserve"> Fica instituído, no âmbito do plano municipal de vacinação contra a covid-19, o sistema de transparência para o rastreamento das doses de vacina e para a identificação da população vacinada.</w:t>
      </w: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  <w:t xml:space="preserve">Parágrafo </w:t>
      </w:r>
      <w:r w:rsidR="003D5CFA" w:rsidRPr="000E5740">
        <w:rPr>
          <w:rFonts w:cs="Arial"/>
          <w:color w:val="000000"/>
          <w:szCs w:val="24"/>
        </w:rPr>
        <w:t>único. A presente Lei se aplica a todas as doses de vacina contra a covid-19 direcionadas ao Município de Valinhos e a todas as pessoas vacinadas por essas doses.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2º.</w:t>
      </w:r>
      <w:r w:rsidR="003D5CFA" w:rsidRPr="000E5740">
        <w:rPr>
          <w:rFonts w:cs="Arial"/>
          <w:color w:val="000000"/>
          <w:szCs w:val="24"/>
        </w:rPr>
        <w:t xml:space="preserve"> Deverão ser divulgadas, na forma de dados abertos e em plataforma centralizada, pelo órgão gestor municipal do Sistema Único de Saúde – SUS em Valinhos, as seguintes informações: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I - no que se refere a cada lote de doses de vacina encaminhado: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a) identificação do lote;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b) quantidade de doses encaminhadas no lote;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c) identificação do responsável pelo transporte do lote até o município;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d) quantidade de doses ainda disponíveis no lote;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lastRenderedPageBreak/>
        <w:t>II - no que se refere à população vacinada: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 xml:space="preserve">a) identificação do indivíduo vacinado, devendo constar, pelo menos, o seu nome completo ou os </w:t>
      </w:r>
      <w:proofErr w:type="gramStart"/>
      <w:r w:rsidRPr="000E5740">
        <w:rPr>
          <w:rFonts w:cs="Arial"/>
          <w:color w:val="000000"/>
          <w:szCs w:val="24"/>
        </w:rPr>
        <w:t>6</w:t>
      </w:r>
      <w:proofErr w:type="gramEnd"/>
      <w:r w:rsidRPr="000E5740">
        <w:rPr>
          <w:rFonts w:cs="Arial"/>
          <w:color w:val="000000"/>
          <w:szCs w:val="24"/>
        </w:rPr>
        <w:t xml:space="preserve"> (seis) primeiros dígitos do CPF;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b) data da vacinação;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c) local da vacinação;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d) grupo de vacinação a que pertence o indivíduo</w:t>
      </w:r>
      <w:proofErr w:type="gramStart"/>
      <w:r w:rsidRPr="000E5740">
        <w:rPr>
          <w:rFonts w:cs="Arial"/>
          <w:color w:val="000000"/>
          <w:szCs w:val="24"/>
        </w:rPr>
        <w:t>, seja</w:t>
      </w:r>
      <w:proofErr w:type="gramEnd"/>
      <w:r w:rsidRPr="000E5740">
        <w:rPr>
          <w:rFonts w:cs="Arial"/>
          <w:color w:val="000000"/>
          <w:szCs w:val="24"/>
        </w:rPr>
        <w:t xml:space="preserve"> qual for o seu grau de prioridade;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e) identificação do profissional que qualificou o indivíduo como pertencente a tal grupo de vacinação;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f) identificação do profissional que aplicou a dose de vacina;</w:t>
      </w:r>
    </w:p>
    <w:p w:rsidR="000E5740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 xml:space="preserve">g) identificação do lote ao qual pertence </w:t>
      </w:r>
      <w:proofErr w:type="gramStart"/>
      <w:r w:rsidRPr="000E5740">
        <w:rPr>
          <w:rFonts w:cs="Arial"/>
          <w:color w:val="000000"/>
          <w:szCs w:val="24"/>
        </w:rPr>
        <w:t>a</w:t>
      </w:r>
      <w:proofErr w:type="gramEnd"/>
      <w:r w:rsidRPr="000E5740">
        <w:rPr>
          <w:rFonts w:cs="Arial"/>
          <w:color w:val="000000"/>
          <w:szCs w:val="24"/>
        </w:rPr>
        <w:t xml:space="preserve"> dose de vacina aplicada.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color w:val="000000"/>
          <w:szCs w:val="24"/>
        </w:rPr>
        <w:t xml:space="preserve">§ 1º Para os fins desta Lei, são considerados dados abertos os dados acessíveis ao público, disponibilizados em meio digital, estruturados em formato aberto, processáveis por máquina, referenciados na internet e disponibilizados </w:t>
      </w:r>
      <w:proofErr w:type="gramStart"/>
      <w:r w:rsidR="003D5CFA" w:rsidRPr="000E5740">
        <w:rPr>
          <w:rFonts w:cs="Arial"/>
          <w:color w:val="000000"/>
          <w:szCs w:val="24"/>
        </w:rPr>
        <w:t>sob licença</w:t>
      </w:r>
      <w:proofErr w:type="gramEnd"/>
      <w:r w:rsidR="003D5CFA" w:rsidRPr="000E5740">
        <w:rPr>
          <w:rFonts w:cs="Arial"/>
          <w:color w:val="000000"/>
          <w:szCs w:val="24"/>
        </w:rPr>
        <w:t xml:space="preserve"> aberta que permita sua livre utilização, consumo ou cruzamento, sem necessidade de qualquer tipo de identificação para acessá-los, bastando creditar a fonte.</w:t>
      </w: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color w:val="000000"/>
          <w:szCs w:val="24"/>
        </w:rPr>
        <w:t xml:space="preserve">§ 2º No que se refere aos lotes em posse do Município ainda não repassados às unidades de vacinação, deverão ser divulgadas tão somente as informações constantes nas alíneas “a” e “b” do inciso I do </w:t>
      </w:r>
      <w:r w:rsidR="003D5CFA" w:rsidRPr="000E5740">
        <w:rPr>
          <w:rFonts w:cs="Arial"/>
          <w:i/>
          <w:color w:val="000000"/>
          <w:szCs w:val="24"/>
        </w:rPr>
        <w:t>caput</w:t>
      </w:r>
      <w:r w:rsidR="003D5CFA" w:rsidRPr="000E5740">
        <w:rPr>
          <w:rFonts w:cs="Arial"/>
          <w:color w:val="000000"/>
          <w:szCs w:val="24"/>
        </w:rPr>
        <w:t xml:space="preserve"> deste artigo.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3º</w:t>
      </w:r>
      <w:r w:rsidR="003D5CFA" w:rsidRPr="000E5740">
        <w:rPr>
          <w:rFonts w:cs="Arial"/>
          <w:color w:val="000000"/>
          <w:szCs w:val="24"/>
        </w:rPr>
        <w:t>. Os dados referidos nesta Lei deverão ser atualizados em intervalos não superiores a 24 (vinte e quatro) horas.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4º</w:t>
      </w:r>
      <w:r w:rsidR="003D5CFA" w:rsidRPr="000E5740">
        <w:rPr>
          <w:rFonts w:cs="Arial"/>
          <w:color w:val="000000"/>
          <w:szCs w:val="24"/>
        </w:rPr>
        <w:t xml:space="preserve">. Na base de </w:t>
      </w:r>
      <w:proofErr w:type="gramStart"/>
      <w:r w:rsidR="003D5CFA" w:rsidRPr="000E5740">
        <w:rPr>
          <w:rFonts w:cs="Arial"/>
          <w:color w:val="000000"/>
          <w:szCs w:val="24"/>
        </w:rPr>
        <w:t>dados divulgada</w:t>
      </w:r>
      <w:proofErr w:type="gramEnd"/>
      <w:r w:rsidR="003D5CFA" w:rsidRPr="000E5740">
        <w:rPr>
          <w:rFonts w:cs="Arial"/>
          <w:color w:val="000000"/>
          <w:szCs w:val="24"/>
        </w:rPr>
        <w:t>, deverá estar disposta a designação explícita do responsável ou responsáveis pela publicação, atualização, evolução e manutenção dos dados, incluída a prestação de assistência sobre eventuais dúvidas.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lastRenderedPageBreak/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5º.</w:t>
      </w:r>
      <w:r w:rsidR="003D5CFA" w:rsidRPr="000E5740">
        <w:rPr>
          <w:rFonts w:cs="Arial"/>
          <w:color w:val="000000"/>
          <w:szCs w:val="24"/>
        </w:rPr>
        <w:t xml:space="preserve"> Os efeitos desta Lei retroagem a data do recebimento do primeiro lote de doses da vacina, devendo os dados anteriores à sua publicação ser divulgados em até 20 (vinte) de sua entrada em vigor.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6°.</w:t>
      </w:r>
      <w:r w:rsidR="003D5CFA" w:rsidRPr="000E5740">
        <w:rPr>
          <w:rFonts w:cs="Arial"/>
          <w:color w:val="000000"/>
          <w:szCs w:val="24"/>
        </w:rPr>
        <w:t xml:space="preserve"> As despesas decorrentes da execução desta lei correrão por conta de dotações orçamentárias próprias, suplementadas se necessário.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7°.</w:t>
      </w:r>
      <w:r w:rsidR="003D5CFA" w:rsidRPr="000E5740">
        <w:rPr>
          <w:rFonts w:cs="Arial"/>
          <w:color w:val="000000"/>
          <w:szCs w:val="24"/>
        </w:rPr>
        <w:t xml:space="preserve"> Esta </w:t>
      </w:r>
      <w:r>
        <w:rPr>
          <w:rFonts w:cs="Arial"/>
          <w:color w:val="000000"/>
          <w:szCs w:val="24"/>
        </w:rPr>
        <w:t>l</w:t>
      </w:r>
      <w:r w:rsidR="003D5CFA" w:rsidRPr="000E5740">
        <w:rPr>
          <w:rFonts w:cs="Arial"/>
          <w:color w:val="000000"/>
          <w:szCs w:val="24"/>
        </w:rPr>
        <w:t xml:space="preserve">ei entra vigor 15 (quinze) dias </w:t>
      </w:r>
      <w:r>
        <w:rPr>
          <w:rFonts w:cs="Arial"/>
          <w:color w:val="000000"/>
          <w:szCs w:val="24"/>
        </w:rPr>
        <w:t xml:space="preserve">após </w:t>
      </w:r>
      <w:r w:rsidR="003D5CFA" w:rsidRPr="000E5740">
        <w:rPr>
          <w:rFonts w:cs="Arial"/>
          <w:color w:val="000000"/>
          <w:szCs w:val="24"/>
        </w:rPr>
        <w:t>a data de sua publicação.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Prefeitura do Município de Valinhos,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</w:r>
      <w:proofErr w:type="gramStart"/>
      <w:r w:rsidRPr="000E5740">
        <w:rPr>
          <w:rFonts w:cs="Arial"/>
          <w:b/>
          <w:color w:val="000000"/>
        </w:rPr>
        <w:t>aos</w:t>
      </w:r>
      <w:proofErr w:type="gramEnd"/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LUCIMARA GODOY VILAS BOAS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Prefeita Municipal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Câmara Municipal de Valinhos,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 xml:space="preserve">aos </w:t>
      </w:r>
      <w:r w:rsidR="001F1703">
        <w:rPr>
          <w:rFonts w:cs="Arial"/>
          <w:b/>
          <w:color w:val="000000"/>
        </w:rPr>
        <w:t>25 de maio</w:t>
      </w:r>
      <w:bookmarkStart w:id="0" w:name="_GoBack"/>
      <w:bookmarkEnd w:id="0"/>
      <w:r w:rsidRPr="000E5740">
        <w:rPr>
          <w:rFonts w:cs="Arial"/>
          <w:b/>
          <w:color w:val="000000"/>
        </w:rPr>
        <w:t xml:space="preserve"> de 2021.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Franklin Duarte de Lima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Presidente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Luiz Mayr Neto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1º Secretário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 xml:space="preserve">Simone Aparecida Bellini </w:t>
      </w:r>
      <w:proofErr w:type="spellStart"/>
      <w:r w:rsidRPr="000E5740">
        <w:rPr>
          <w:rFonts w:cs="Arial"/>
          <w:b/>
          <w:color w:val="000000"/>
        </w:rPr>
        <w:t>Marcatto</w:t>
      </w:r>
      <w:proofErr w:type="spellEnd"/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2ª Secretária</w:t>
      </w:r>
    </w:p>
    <w:sectPr w:rsidR="000E5740" w:rsidRPr="000E5740" w:rsidSect="000E5740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1A" w:rsidRDefault="00F86E1A" w:rsidP="000E5740">
      <w:r>
        <w:separator/>
      </w:r>
    </w:p>
  </w:endnote>
  <w:endnote w:type="continuationSeparator" w:id="0">
    <w:p w:rsidR="00F86E1A" w:rsidRDefault="00F86E1A" w:rsidP="000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1A" w:rsidRDefault="00F86E1A" w:rsidP="000E5740">
      <w:r>
        <w:separator/>
      </w:r>
    </w:p>
  </w:footnote>
  <w:footnote w:type="continuationSeparator" w:id="0">
    <w:p w:rsidR="00F86E1A" w:rsidRDefault="00F86E1A" w:rsidP="000E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0E5740" w:rsidRDefault="000E5740" w:rsidP="000E5740">
    <w:pPr>
      <w:pStyle w:val="Cabealho"/>
      <w:tabs>
        <w:tab w:val="clear" w:pos="4252"/>
      </w:tabs>
      <w:jc w:val="both"/>
      <w:rPr>
        <w:rFonts w:cs="Arial"/>
        <w:color w:val="000000"/>
        <w:sz w:val="16"/>
      </w:rPr>
    </w:pPr>
    <w:r w:rsidRPr="000E5740">
      <w:rPr>
        <w:rFonts w:cs="Arial"/>
        <w:color w:val="000000"/>
        <w:sz w:val="16"/>
      </w:rPr>
      <w:t xml:space="preserve">P.L. </w:t>
    </w:r>
    <w:r>
      <w:rPr>
        <w:rFonts w:cs="Arial"/>
        <w:color w:val="000000"/>
        <w:sz w:val="16"/>
      </w:rPr>
      <w:t>18</w:t>
    </w:r>
    <w:r w:rsidRPr="000E5740">
      <w:rPr>
        <w:rFonts w:cs="Arial"/>
        <w:color w:val="000000"/>
        <w:sz w:val="16"/>
      </w:rPr>
      <w:t xml:space="preserve">/21 - </w:t>
    </w:r>
    <w:r>
      <w:rPr>
        <w:rFonts w:cs="Arial"/>
        <w:color w:val="000000"/>
        <w:sz w:val="16"/>
      </w:rPr>
      <w:t xml:space="preserve">Substitutivo </w:t>
    </w:r>
    <w:r w:rsidRPr="000E5740">
      <w:rPr>
        <w:rFonts w:cs="Arial"/>
        <w:color w:val="000000"/>
        <w:sz w:val="16"/>
      </w:rPr>
      <w:t>- Autógrafo nº 24</w:t>
    </w:r>
    <w:r w:rsidR="001F1703">
      <w:rPr>
        <w:rFonts w:cs="Arial"/>
        <w:color w:val="000000"/>
        <w:sz w:val="16"/>
      </w:rPr>
      <w:t>-A</w:t>
    </w:r>
    <w:r w:rsidRPr="000E5740">
      <w:rPr>
        <w:rFonts w:cs="Arial"/>
        <w:color w:val="000000"/>
        <w:sz w:val="16"/>
      </w:rPr>
      <w:t xml:space="preserve">/21 - Proc. nº </w:t>
    </w:r>
    <w:r>
      <w:rPr>
        <w:rFonts w:cs="Arial"/>
        <w:color w:val="000000"/>
        <w:sz w:val="16"/>
      </w:rPr>
      <w:t>261</w:t>
    </w:r>
    <w:r w:rsidRPr="000E5740">
      <w:rPr>
        <w:rFonts w:cs="Arial"/>
        <w:color w:val="000000"/>
        <w:sz w:val="16"/>
      </w:rPr>
      <w:t xml:space="preserve">/21 </w:t>
    </w:r>
    <w:r w:rsidR="001F1703">
      <w:rPr>
        <w:rFonts w:cs="Arial"/>
        <w:color w:val="000000"/>
        <w:sz w:val="16"/>
      </w:rPr>
      <w:t>-</w:t>
    </w:r>
    <w:r w:rsidRPr="000E5740">
      <w:rPr>
        <w:rFonts w:cs="Arial"/>
        <w:color w:val="000000"/>
        <w:sz w:val="16"/>
      </w:rPr>
      <w:t xml:space="preserve"> CMV</w:t>
    </w:r>
    <w:r w:rsidR="001F1703">
      <w:rPr>
        <w:rFonts w:cs="Arial"/>
        <w:color w:val="000000"/>
        <w:sz w:val="16"/>
      </w:rPr>
      <w:t xml:space="preserve"> - Veto n</w:t>
    </w:r>
    <w:r w:rsidR="001F1703">
      <w:rPr>
        <w:rFonts w:cs="Arial"/>
        <w:color w:val="000000"/>
        <w:sz w:val="18"/>
      </w:rPr>
      <w:t>º 03/21</w:t>
    </w:r>
    <w:r w:rsidRPr="000E5740">
      <w:rPr>
        <w:rFonts w:cs="Arial"/>
        <w:color w:val="000000"/>
        <w:sz w:val="16"/>
      </w:rPr>
      <w:tab/>
      <w:t xml:space="preserve">fl. </w:t>
    </w:r>
    <w:r w:rsidRPr="000E5740">
      <w:rPr>
        <w:rFonts w:cs="Arial"/>
        <w:color w:val="000000"/>
        <w:sz w:val="16"/>
      </w:rPr>
      <w:fldChar w:fldCharType="begin"/>
    </w:r>
    <w:r w:rsidRPr="000E5740">
      <w:rPr>
        <w:rFonts w:cs="Arial"/>
        <w:color w:val="000000"/>
        <w:sz w:val="16"/>
      </w:rPr>
      <w:instrText xml:space="preserve"> PAGE \# 00 Arabic \* MERGEFORMAT </w:instrText>
    </w:r>
    <w:r w:rsidRPr="000E5740">
      <w:rPr>
        <w:rFonts w:cs="Arial"/>
        <w:color w:val="000000"/>
        <w:sz w:val="16"/>
      </w:rPr>
      <w:fldChar w:fldCharType="separate"/>
    </w:r>
    <w:r w:rsidR="001F1703">
      <w:rPr>
        <w:rFonts w:cs="Arial"/>
        <w:noProof/>
        <w:color w:val="000000"/>
        <w:sz w:val="16"/>
      </w:rPr>
      <w:t>03</w:t>
    </w:r>
    <w:r w:rsidRPr="000E5740">
      <w:rPr>
        <w:rFonts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0E5740" w:rsidRDefault="000E5740" w:rsidP="000E5740">
    <w:pPr>
      <w:pStyle w:val="Cabealho"/>
      <w:tabs>
        <w:tab w:val="clear" w:pos="4252"/>
      </w:tabs>
      <w:jc w:val="both"/>
      <w:rPr>
        <w:rFonts w:cs="Arial"/>
        <w:color w:val="000000"/>
        <w:sz w:val="16"/>
      </w:rPr>
    </w:pPr>
    <w:r w:rsidRPr="000E5740">
      <w:rPr>
        <w:rFonts w:cs="Arial"/>
        <w:color w:val="000000"/>
        <w:sz w:val="16"/>
      </w:rPr>
      <w:t xml:space="preserve">P.L. </w:t>
    </w:r>
    <w:r>
      <w:rPr>
        <w:rFonts w:cs="Arial"/>
        <w:color w:val="000000"/>
        <w:sz w:val="16"/>
      </w:rPr>
      <w:t>18</w:t>
    </w:r>
    <w:r w:rsidRPr="000E5740">
      <w:rPr>
        <w:rFonts w:cs="Arial"/>
        <w:color w:val="000000"/>
        <w:sz w:val="16"/>
      </w:rPr>
      <w:t xml:space="preserve">/21 - </w:t>
    </w:r>
    <w:r>
      <w:rPr>
        <w:rFonts w:cs="Arial"/>
        <w:color w:val="000000"/>
        <w:sz w:val="16"/>
      </w:rPr>
      <w:t xml:space="preserve">Substitutivo </w:t>
    </w:r>
    <w:r w:rsidRPr="000E5740">
      <w:rPr>
        <w:rFonts w:cs="Arial"/>
        <w:color w:val="000000"/>
        <w:sz w:val="16"/>
      </w:rPr>
      <w:t>- Autógrafo nº 24</w:t>
    </w:r>
    <w:r w:rsidR="001F1703">
      <w:rPr>
        <w:rFonts w:cs="Arial"/>
        <w:color w:val="000000"/>
        <w:sz w:val="16"/>
      </w:rPr>
      <w:t>-A</w:t>
    </w:r>
    <w:r w:rsidRPr="000E5740">
      <w:rPr>
        <w:rFonts w:cs="Arial"/>
        <w:color w:val="000000"/>
        <w:sz w:val="16"/>
      </w:rPr>
      <w:t xml:space="preserve">/21 - Proc. nº </w:t>
    </w:r>
    <w:r>
      <w:rPr>
        <w:rFonts w:cs="Arial"/>
        <w:color w:val="000000"/>
        <w:sz w:val="16"/>
      </w:rPr>
      <w:t xml:space="preserve">261/21 </w:t>
    </w:r>
    <w:r w:rsidR="001F1703">
      <w:rPr>
        <w:rFonts w:cs="Arial"/>
        <w:color w:val="000000"/>
        <w:sz w:val="16"/>
      </w:rPr>
      <w:t>-</w:t>
    </w:r>
    <w:r>
      <w:rPr>
        <w:rFonts w:cs="Arial"/>
        <w:color w:val="000000"/>
        <w:sz w:val="16"/>
      </w:rPr>
      <w:t xml:space="preserve"> CMV</w:t>
    </w:r>
    <w:r w:rsidR="001F1703">
      <w:rPr>
        <w:rFonts w:cs="Arial"/>
        <w:color w:val="000000"/>
        <w:sz w:val="16"/>
      </w:rPr>
      <w:t xml:space="preserve"> - Veto nº 03/21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18"/>
    <w:rsid w:val="00026AB6"/>
    <w:rsid w:val="00037625"/>
    <w:rsid w:val="00054BB7"/>
    <w:rsid w:val="00092610"/>
    <w:rsid w:val="000D55B9"/>
    <w:rsid w:val="000E5740"/>
    <w:rsid w:val="001329BF"/>
    <w:rsid w:val="00173195"/>
    <w:rsid w:val="001C1521"/>
    <w:rsid w:val="001F1703"/>
    <w:rsid w:val="00211BEA"/>
    <w:rsid w:val="00262ABB"/>
    <w:rsid w:val="002C4734"/>
    <w:rsid w:val="002C4947"/>
    <w:rsid w:val="003004D7"/>
    <w:rsid w:val="003D5CFA"/>
    <w:rsid w:val="004218E1"/>
    <w:rsid w:val="00484D83"/>
    <w:rsid w:val="00505508"/>
    <w:rsid w:val="00571DDA"/>
    <w:rsid w:val="005C7BB7"/>
    <w:rsid w:val="005D4FAA"/>
    <w:rsid w:val="006003D3"/>
    <w:rsid w:val="0063129D"/>
    <w:rsid w:val="00636A28"/>
    <w:rsid w:val="006679B7"/>
    <w:rsid w:val="00736751"/>
    <w:rsid w:val="00742C2C"/>
    <w:rsid w:val="00743E4D"/>
    <w:rsid w:val="00763A00"/>
    <w:rsid w:val="00792124"/>
    <w:rsid w:val="007D72DA"/>
    <w:rsid w:val="00816BAC"/>
    <w:rsid w:val="00872D16"/>
    <w:rsid w:val="00894518"/>
    <w:rsid w:val="00915385"/>
    <w:rsid w:val="00965EBE"/>
    <w:rsid w:val="00995999"/>
    <w:rsid w:val="009C7FA7"/>
    <w:rsid w:val="009D74AD"/>
    <w:rsid w:val="00AF1DB0"/>
    <w:rsid w:val="00B94DFB"/>
    <w:rsid w:val="00BB5832"/>
    <w:rsid w:val="00C013D5"/>
    <w:rsid w:val="00C34BC6"/>
    <w:rsid w:val="00C63105"/>
    <w:rsid w:val="00C750B3"/>
    <w:rsid w:val="00C75C44"/>
    <w:rsid w:val="00C76BFF"/>
    <w:rsid w:val="00C96E7C"/>
    <w:rsid w:val="00CC0EF2"/>
    <w:rsid w:val="00CC39B7"/>
    <w:rsid w:val="00CC3A28"/>
    <w:rsid w:val="00D14382"/>
    <w:rsid w:val="00D747DD"/>
    <w:rsid w:val="00D94A6F"/>
    <w:rsid w:val="00D952B2"/>
    <w:rsid w:val="00E368AA"/>
    <w:rsid w:val="00E5668E"/>
    <w:rsid w:val="00E84057"/>
    <w:rsid w:val="00E86520"/>
    <w:rsid w:val="00EC77A1"/>
    <w:rsid w:val="00EF65D1"/>
    <w:rsid w:val="00F0181D"/>
    <w:rsid w:val="00F36865"/>
    <w:rsid w:val="00F37F46"/>
    <w:rsid w:val="00F81B84"/>
    <w:rsid w:val="00F86E1A"/>
    <w:rsid w:val="00FA1659"/>
    <w:rsid w:val="00FA4ACA"/>
    <w:rsid w:val="00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18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566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566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3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3D5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5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740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E5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740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18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566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566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3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3D5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5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740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E5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740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2</cp:revision>
  <cp:lastPrinted>2020-05-19T22:48:00Z</cp:lastPrinted>
  <dcterms:created xsi:type="dcterms:W3CDTF">2021-05-26T11:49:00Z</dcterms:created>
  <dcterms:modified xsi:type="dcterms:W3CDTF">2021-05-26T11:49:00Z</dcterms:modified>
</cp:coreProperties>
</file>