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3A2BE1" w:rsidRDefault="003A2BE1" w:rsidP="003A2BE1">
      <w:pPr>
        <w:rPr>
          <w:rFonts w:cs="Arial"/>
          <w:b/>
          <w:sz w:val="24"/>
          <w:szCs w:val="24"/>
        </w:rPr>
      </w:pPr>
    </w:p>
    <w:p w:rsidR="003A2BE1" w:rsidRPr="00E624E7" w:rsidRDefault="001356F2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1356F2">
        <w:rPr>
          <w:rFonts w:cs="Arial"/>
          <w:b/>
          <w:sz w:val="24"/>
          <w:szCs w:val="24"/>
        </w:rPr>
        <w:t>941</w:t>
      </w:r>
      <w:r>
        <w:rPr>
          <w:rFonts w:cs="Arial"/>
          <w:b/>
          <w:sz w:val="24"/>
          <w:szCs w:val="24"/>
        </w:rPr>
        <w:t>/</w:t>
      </w:r>
      <w:r w:rsidRPr="001356F2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1356F2" w:rsidP="00967044">
      <w:pPr>
        <w:autoSpaceDE w:val="0"/>
        <w:autoSpaceDN w:val="0"/>
        <w:adjustRightInd w:val="0"/>
        <w:spacing w:after="0"/>
        <w:ind w:left="3118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D71901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>Requer informações sobre</w:t>
      </w:r>
      <w:r w:rsidR="000236E7">
        <w:rPr>
          <w:rFonts w:cs="Arial"/>
          <w:b/>
          <w:sz w:val="24"/>
          <w:szCs w:val="24"/>
        </w:rPr>
        <w:t xml:space="preserve"> o atendimento de família</w:t>
      </w:r>
      <w:r w:rsidR="00D71901">
        <w:rPr>
          <w:rFonts w:cs="Arial"/>
          <w:b/>
          <w:sz w:val="24"/>
          <w:szCs w:val="24"/>
        </w:rPr>
        <w:t>s</w:t>
      </w:r>
      <w:r w:rsidR="000236E7">
        <w:rPr>
          <w:rFonts w:cs="Arial"/>
          <w:b/>
          <w:sz w:val="24"/>
          <w:szCs w:val="24"/>
        </w:rPr>
        <w:t xml:space="preserve"> homoafetivas ou com pessoas LGBTQIA+ no núcleo familiar</w:t>
      </w:r>
      <w:r w:rsidR="00473316">
        <w:rPr>
          <w:rFonts w:cs="Arial"/>
          <w:b/>
          <w:sz w:val="24"/>
          <w:szCs w:val="24"/>
        </w:rPr>
        <w:t>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1356F2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1356F2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Default="001356F2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</w:t>
      </w:r>
      <w:r w:rsidR="00E624E7" w:rsidRPr="00E624E7">
        <w:rPr>
          <w:rFonts w:cs="Arial"/>
          <w:sz w:val="24"/>
          <w:szCs w:val="24"/>
        </w:rPr>
        <w:t xml:space="preserve">Mandato DiverCidade, representado pelo </w:t>
      </w:r>
      <w:r w:rsidRPr="00E624E7">
        <w:rPr>
          <w:rFonts w:cs="Arial"/>
          <w:sz w:val="24"/>
          <w:szCs w:val="24"/>
        </w:rPr>
        <w:t xml:space="preserve">vereador </w:t>
      </w:r>
      <w:r w:rsidR="00E624E7" w:rsidRPr="00E624E7">
        <w:rPr>
          <w:rFonts w:cs="Arial"/>
          <w:b/>
          <w:sz w:val="24"/>
          <w:szCs w:val="24"/>
        </w:rPr>
        <w:t>Marcelo Sussumu</w:t>
      </w:r>
      <w:r w:rsidR="00D71901">
        <w:rPr>
          <w:rFonts w:cs="Arial"/>
          <w:b/>
          <w:sz w:val="24"/>
          <w:szCs w:val="24"/>
        </w:rPr>
        <w:t xml:space="preserve"> </w:t>
      </w:r>
      <w:r w:rsidR="00E624E7" w:rsidRPr="00E624E7">
        <w:rPr>
          <w:rFonts w:cs="Arial"/>
          <w:b/>
          <w:sz w:val="24"/>
          <w:szCs w:val="24"/>
        </w:rPr>
        <w:t>Yanachi Yoshida</w:t>
      </w:r>
      <w:r w:rsidR="00E624E7"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e à</w:t>
      </w:r>
      <w:r w:rsidR="00D71901">
        <w:rPr>
          <w:rFonts w:cs="Arial"/>
          <w:sz w:val="24"/>
          <w:szCs w:val="24"/>
        </w:rPr>
        <w:t xml:space="preserve"> </w:t>
      </w:r>
      <w:r w:rsidR="00D71901" w:rsidRPr="00D71901">
        <w:rPr>
          <w:rFonts w:cs="Arial"/>
          <w:sz w:val="24"/>
          <w:szCs w:val="24"/>
        </w:rPr>
        <w:t>Senhora</w:t>
      </w:r>
      <w:r w:rsidR="0029434C" w:rsidRPr="00D71901">
        <w:rPr>
          <w:rFonts w:cs="Arial"/>
          <w:sz w:val="24"/>
          <w:szCs w:val="24"/>
        </w:rPr>
        <w:t xml:space="preserve"> Secretária de Educação</w:t>
      </w:r>
      <w:r w:rsidR="0029434C" w:rsidRPr="0029434C">
        <w:rPr>
          <w:rFonts w:cs="Arial"/>
          <w:b/>
          <w:sz w:val="24"/>
          <w:szCs w:val="24"/>
        </w:rPr>
        <w:t>, Claudinéia</w:t>
      </w:r>
      <w:r w:rsidR="00D71901">
        <w:rPr>
          <w:rFonts w:cs="Arial"/>
          <w:b/>
          <w:sz w:val="24"/>
          <w:szCs w:val="24"/>
        </w:rPr>
        <w:t xml:space="preserve"> </w:t>
      </w:r>
      <w:r w:rsidR="0029434C" w:rsidRPr="0029434C">
        <w:rPr>
          <w:rFonts w:cs="Arial"/>
          <w:b/>
          <w:sz w:val="24"/>
          <w:szCs w:val="24"/>
        </w:rPr>
        <w:t>Vendemiatti Serafim</w:t>
      </w:r>
      <w:r w:rsidR="0029434C">
        <w:rPr>
          <w:rFonts w:cs="Arial"/>
          <w:b/>
          <w:sz w:val="24"/>
          <w:szCs w:val="24"/>
        </w:rPr>
        <w:t>,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E624E7" w:rsidRDefault="00E624E7" w:rsidP="0003417D">
      <w:pPr>
        <w:spacing w:after="0"/>
        <w:jc w:val="both"/>
        <w:rPr>
          <w:rFonts w:cs="Arial"/>
          <w:sz w:val="24"/>
          <w:szCs w:val="24"/>
        </w:rPr>
      </w:pPr>
    </w:p>
    <w:p w:rsidR="000236E7" w:rsidRDefault="001356F2" w:rsidP="0003417D">
      <w:pPr>
        <w:spacing w:after="0"/>
        <w:jc w:val="both"/>
        <w:rPr>
          <w:rFonts w:cs="Arial"/>
          <w:sz w:val="24"/>
          <w:szCs w:val="24"/>
        </w:rPr>
      </w:pPr>
      <w:r w:rsidRPr="000236E7">
        <w:rPr>
          <w:rFonts w:cs="Arial"/>
          <w:sz w:val="24"/>
          <w:szCs w:val="24"/>
        </w:rPr>
        <w:t xml:space="preserve">1) </w:t>
      </w:r>
      <w:r>
        <w:rPr>
          <w:rFonts w:cs="Arial"/>
          <w:sz w:val="24"/>
          <w:szCs w:val="24"/>
        </w:rPr>
        <w:t>A ficha de matrícula é padrão para todas as EMEBs e CEMEIs do município?  F</w:t>
      </w:r>
      <w:r w:rsidRPr="000236E7">
        <w:rPr>
          <w:rFonts w:cs="Arial"/>
          <w:sz w:val="24"/>
          <w:szCs w:val="24"/>
        </w:rPr>
        <w:t>orne</w:t>
      </w:r>
      <w:r w:rsidR="00A20ED8">
        <w:rPr>
          <w:rFonts w:cs="Arial"/>
          <w:sz w:val="24"/>
          <w:szCs w:val="24"/>
        </w:rPr>
        <w:t>cer cópia da ficha de matrícula.</w:t>
      </w:r>
    </w:p>
    <w:p w:rsidR="000236E7" w:rsidRDefault="001356F2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2)Para além das informações da ficha de </w:t>
      </w:r>
      <w:r>
        <w:rPr>
          <w:rFonts w:cs="Arial"/>
          <w:sz w:val="24"/>
          <w:szCs w:val="24"/>
        </w:rPr>
        <w:t>matrícula, quais outras informações</w:t>
      </w:r>
      <w:r w:rsidRPr="000236E7">
        <w:rPr>
          <w:rFonts w:cs="Arial"/>
          <w:sz w:val="24"/>
          <w:szCs w:val="24"/>
        </w:rPr>
        <w:t xml:space="preserve"> são colhidas </w:t>
      </w:r>
      <w:r w:rsidR="00BA06AA">
        <w:rPr>
          <w:rFonts w:cs="Arial"/>
          <w:sz w:val="24"/>
          <w:szCs w:val="24"/>
        </w:rPr>
        <w:t>das famílias no momento da matrí</w:t>
      </w:r>
      <w:r w:rsidRPr="000236E7">
        <w:rPr>
          <w:rFonts w:cs="Arial"/>
          <w:sz w:val="24"/>
          <w:szCs w:val="24"/>
        </w:rPr>
        <w:t>cula</w:t>
      </w:r>
      <w:r>
        <w:rPr>
          <w:rFonts w:cs="Arial"/>
          <w:sz w:val="24"/>
          <w:szCs w:val="24"/>
        </w:rPr>
        <w:t>?</w:t>
      </w:r>
    </w:p>
    <w:p w:rsidR="000236E7" w:rsidRDefault="001356F2" w:rsidP="0003417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0236E7">
        <w:rPr>
          <w:rFonts w:cs="Arial"/>
          <w:sz w:val="24"/>
          <w:szCs w:val="24"/>
        </w:rPr>
        <w:t>) Quais escolas atendem famílias não heteronormativas ou com membros da família pertencentes à população LGBTQIA+</w:t>
      </w:r>
      <w:r>
        <w:rPr>
          <w:rFonts w:cs="Arial"/>
          <w:sz w:val="24"/>
          <w:szCs w:val="24"/>
        </w:rPr>
        <w:t>? (Quantidade por unidade educacional)</w:t>
      </w:r>
      <w:r w:rsidR="00A20ED8">
        <w:rPr>
          <w:rFonts w:cs="Arial"/>
          <w:sz w:val="24"/>
          <w:szCs w:val="24"/>
        </w:rPr>
        <w:t>.</w:t>
      </w:r>
    </w:p>
    <w:p w:rsidR="00F00467" w:rsidRPr="008E0CAB" w:rsidRDefault="00F00467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1356F2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Justificativa:</w:t>
      </w:r>
      <w:r w:rsidRPr="00E624E7">
        <w:rPr>
          <w:rFonts w:cs="Arial"/>
          <w:b/>
          <w:sz w:val="24"/>
          <w:szCs w:val="24"/>
        </w:rPr>
        <w:t xml:space="preserve"> </w:t>
      </w:r>
    </w:p>
    <w:p w:rsidR="000236E7" w:rsidRDefault="000236E7" w:rsidP="0003417D">
      <w:pPr>
        <w:spacing w:after="0"/>
        <w:jc w:val="both"/>
        <w:rPr>
          <w:rFonts w:cs="Arial"/>
          <w:b/>
          <w:sz w:val="24"/>
          <w:szCs w:val="24"/>
        </w:rPr>
      </w:pPr>
    </w:p>
    <w:p w:rsidR="00E624E7" w:rsidRDefault="001356F2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E624E7">
        <w:rPr>
          <w:rFonts w:cs="Calibri"/>
          <w:sz w:val="24"/>
          <w:szCs w:val="24"/>
        </w:rPr>
        <w:t>m 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:rsidR="000236E7" w:rsidRDefault="000236E7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1356F2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>Valinhos</w:t>
      </w:r>
      <w:r w:rsidR="00D71901">
        <w:rPr>
          <w:rFonts w:eastAsia="Times New Roman" w:cs="Arial"/>
          <w:sz w:val="24"/>
          <w:szCs w:val="24"/>
          <w:lang w:eastAsia="pt-BR"/>
        </w:rPr>
        <w:t xml:space="preserve">, 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</w:t>
      </w:r>
      <w:r w:rsidR="00D71901">
        <w:rPr>
          <w:rFonts w:eastAsia="Times New Roman" w:cs="Arial"/>
          <w:sz w:val="24"/>
          <w:szCs w:val="24"/>
          <w:lang w:eastAsia="pt-BR"/>
        </w:rPr>
        <w:t xml:space="preserve">aio </w:t>
      </w:r>
      <w:r w:rsidR="00E624E7">
        <w:rPr>
          <w:rFonts w:eastAsia="Times New Roman" w:cs="Arial"/>
          <w:sz w:val="24"/>
          <w:szCs w:val="24"/>
          <w:lang w:eastAsia="pt-BR"/>
        </w:rPr>
        <w:t>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1356F2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1356F2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D71901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1356F2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56F2">
      <w:pPr>
        <w:spacing w:after="0" w:line="240" w:lineRule="auto"/>
      </w:pPr>
      <w:r>
        <w:separator/>
      </w:r>
    </w:p>
  </w:endnote>
  <w:endnote w:type="continuationSeparator" w:id="0">
    <w:p w:rsidR="00000000" w:rsidRDefault="0013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56F2">
      <w:pPr>
        <w:spacing w:after="0" w:line="240" w:lineRule="auto"/>
      </w:pPr>
      <w:r>
        <w:separator/>
      </w:r>
    </w:p>
  </w:footnote>
  <w:footnote w:type="continuationSeparator" w:id="0">
    <w:p w:rsidR="00000000" w:rsidRDefault="0013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E7" w:rsidRDefault="000236E7">
    <w:pPr>
      <w:pStyle w:val="Cabealho"/>
    </w:pPr>
  </w:p>
  <w:p w:rsidR="000236E7" w:rsidRDefault="000236E7">
    <w:pPr>
      <w:pStyle w:val="Cabealho"/>
    </w:pPr>
  </w:p>
  <w:p w:rsidR="000236E7" w:rsidRDefault="000236E7">
    <w:pPr>
      <w:pStyle w:val="Cabealho"/>
    </w:pPr>
  </w:p>
  <w:p w:rsidR="000236E7" w:rsidRDefault="000236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6CE0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48EAA8" w:tentative="1">
      <w:start w:val="1"/>
      <w:numFmt w:val="lowerLetter"/>
      <w:lvlText w:val="%2."/>
      <w:lvlJc w:val="left"/>
      <w:pPr>
        <w:ind w:left="1440" w:hanging="360"/>
      </w:pPr>
    </w:lvl>
    <w:lvl w:ilvl="2" w:tplc="AEB4CB32" w:tentative="1">
      <w:start w:val="1"/>
      <w:numFmt w:val="lowerRoman"/>
      <w:lvlText w:val="%3."/>
      <w:lvlJc w:val="right"/>
      <w:pPr>
        <w:ind w:left="2160" w:hanging="180"/>
      </w:pPr>
    </w:lvl>
    <w:lvl w:ilvl="3" w:tplc="C9BE3382" w:tentative="1">
      <w:start w:val="1"/>
      <w:numFmt w:val="decimal"/>
      <w:lvlText w:val="%4."/>
      <w:lvlJc w:val="left"/>
      <w:pPr>
        <w:ind w:left="2880" w:hanging="360"/>
      </w:pPr>
    </w:lvl>
    <w:lvl w:ilvl="4" w:tplc="51A8F1D6" w:tentative="1">
      <w:start w:val="1"/>
      <w:numFmt w:val="lowerLetter"/>
      <w:lvlText w:val="%5."/>
      <w:lvlJc w:val="left"/>
      <w:pPr>
        <w:ind w:left="3600" w:hanging="360"/>
      </w:pPr>
    </w:lvl>
    <w:lvl w:ilvl="5" w:tplc="4BF8C4BA" w:tentative="1">
      <w:start w:val="1"/>
      <w:numFmt w:val="lowerRoman"/>
      <w:lvlText w:val="%6."/>
      <w:lvlJc w:val="right"/>
      <w:pPr>
        <w:ind w:left="4320" w:hanging="180"/>
      </w:pPr>
    </w:lvl>
    <w:lvl w:ilvl="6" w:tplc="900E069A" w:tentative="1">
      <w:start w:val="1"/>
      <w:numFmt w:val="decimal"/>
      <w:lvlText w:val="%7."/>
      <w:lvlJc w:val="left"/>
      <w:pPr>
        <w:ind w:left="5040" w:hanging="360"/>
      </w:pPr>
    </w:lvl>
    <w:lvl w:ilvl="7" w:tplc="983EE99C" w:tentative="1">
      <w:start w:val="1"/>
      <w:numFmt w:val="lowerLetter"/>
      <w:lvlText w:val="%8."/>
      <w:lvlJc w:val="left"/>
      <w:pPr>
        <w:ind w:left="5760" w:hanging="360"/>
      </w:pPr>
    </w:lvl>
    <w:lvl w:ilvl="8" w:tplc="8D06B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AA5ABFFA">
      <w:start w:val="1"/>
      <w:numFmt w:val="decimal"/>
      <w:lvlText w:val="%1."/>
      <w:lvlJc w:val="left"/>
      <w:pPr>
        <w:ind w:left="1440" w:hanging="360"/>
      </w:pPr>
    </w:lvl>
    <w:lvl w:ilvl="1" w:tplc="857C8C8E" w:tentative="1">
      <w:start w:val="1"/>
      <w:numFmt w:val="lowerLetter"/>
      <w:lvlText w:val="%2."/>
      <w:lvlJc w:val="left"/>
      <w:pPr>
        <w:ind w:left="2160" w:hanging="360"/>
      </w:pPr>
    </w:lvl>
    <w:lvl w:ilvl="2" w:tplc="8DFA4AE0" w:tentative="1">
      <w:start w:val="1"/>
      <w:numFmt w:val="lowerRoman"/>
      <w:lvlText w:val="%3."/>
      <w:lvlJc w:val="right"/>
      <w:pPr>
        <w:ind w:left="2880" w:hanging="180"/>
      </w:pPr>
    </w:lvl>
    <w:lvl w:ilvl="3" w:tplc="C6A4FC5A" w:tentative="1">
      <w:start w:val="1"/>
      <w:numFmt w:val="decimal"/>
      <w:lvlText w:val="%4."/>
      <w:lvlJc w:val="left"/>
      <w:pPr>
        <w:ind w:left="3600" w:hanging="360"/>
      </w:pPr>
    </w:lvl>
    <w:lvl w:ilvl="4" w:tplc="C9123A9E" w:tentative="1">
      <w:start w:val="1"/>
      <w:numFmt w:val="lowerLetter"/>
      <w:lvlText w:val="%5."/>
      <w:lvlJc w:val="left"/>
      <w:pPr>
        <w:ind w:left="4320" w:hanging="360"/>
      </w:pPr>
    </w:lvl>
    <w:lvl w:ilvl="5" w:tplc="4B160A68" w:tentative="1">
      <w:start w:val="1"/>
      <w:numFmt w:val="lowerRoman"/>
      <w:lvlText w:val="%6."/>
      <w:lvlJc w:val="right"/>
      <w:pPr>
        <w:ind w:left="5040" w:hanging="180"/>
      </w:pPr>
    </w:lvl>
    <w:lvl w:ilvl="6" w:tplc="AC04832C" w:tentative="1">
      <w:start w:val="1"/>
      <w:numFmt w:val="decimal"/>
      <w:lvlText w:val="%7."/>
      <w:lvlJc w:val="left"/>
      <w:pPr>
        <w:ind w:left="5760" w:hanging="360"/>
      </w:pPr>
    </w:lvl>
    <w:lvl w:ilvl="7" w:tplc="D02C9EC4" w:tentative="1">
      <w:start w:val="1"/>
      <w:numFmt w:val="lowerLetter"/>
      <w:lvlText w:val="%8."/>
      <w:lvlJc w:val="left"/>
      <w:pPr>
        <w:ind w:left="6480" w:hanging="360"/>
      </w:pPr>
    </w:lvl>
    <w:lvl w:ilvl="8" w:tplc="735C1E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A5E24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C21434" w:tentative="1">
      <w:start w:val="1"/>
      <w:numFmt w:val="lowerLetter"/>
      <w:lvlText w:val="%2."/>
      <w:lvlJc w:val="left"/>
      <w:pPr>
        <w:ind w:left="1440" w:hanging="360"/>
      </w:pPr>
    </w:lvl>
    <w:lvl w:ilvl="2" w:tplc="4C18CCDC" w:tentative="1">
      <w:start w:val="1"/>
      <w:numFmt w:val="lowerRoman"/>
      <w:lvlText w:val="%3."/>
      <w:lvlJc w:val="right"/>
      <w:pPr>
        <w:ind w:left="2160" w:hanging="180"/>
      </w:pPr>
    </w:lvl>
    <w:lvl w:ilvl="3" w:tplc="8B6E8776" w:tentative="1">
      <w:start w:val="1"/>
      <w:numFmt w:val="decimal"/>
      <w:lvlText w:val="%4."/>
      <w:lvlJc w:val="left"/>
      <w:pPr>
        <w:ind w:left="2880" w:hanging="360"/>
      </w:pPr>
    </w:lvl>
    <w:lvl w:ilvl="4" w:tplc="2A626282" w:tentative="1">
      <w:start w:val="1"/>
      <w:numFmt w:val="lowerLetter"/>
      <w:lvlText w:val="%5."/>
      <w:lvlJc w:val="left"/>
      <w:pPr>
        <w:ind w:left="3600" w:hanging="360"/>
      </w:pPr>
    </w:lvl>
    <w:lvl w:ilvl="5" w:tplc="90361086" w:tentative="1">
      <w:start w:val="1"/>
      <w:numFmt w:val="lowerRoman"/>
      <w:lvlText w:val="%6."/>
      <w:lvlJc w:val="right"/>
      <w:pPr>
        <w:ind w:left="4320" w:hanging="180"/>
      </w:pPr>
    </w:lvl>
    <w:lvl w:ilvl="6" w:tplc="4552D64A" w:tentative="1">
      <w:start w:val="1"/>
      <w:numFmt w:val="decimal"/>
      <w:lvlText w:val="%7."/>
      <w:lvlJc w:val="left"/>
      <w:pPr>
        <w:ind w:left="5040" w:hanging="360"/>
      </w:pPr>
    </w:lvl>
    <w:lvl w:ilvl="7" w:tplc="7504871C" w:tentative="1">
      <w:start w:val="1"/>
      <w:numFmt w:val="lowerLetter"/>
      <w:lvlText w:val="%8."/>
      <w:lvlJc w:val="left"/>
      <w:pPr>
        <w:ind w:left="5760" w:hanging="360"/>
      </w:pPr>
    </w:lvl>
    <w:lvl w:ilvl="8" w:tplc="D734A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30B84CE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CCFEC898" w:tentative="1">
      <w:start w:val="1"/>
      <w:numFmt w:val="lowerLetter"/>
      <w:lvlText w:val="%2."/>
      <w:lvlJc w:val="left"/>
      <w:pPr>
        <w:ind w:left="1930" w:hanging="360"/>
      </w:pPr>
    </w:lvl>
    <w:lvl w:ilvl="2" w:tplc="ED8CB874" w:tentative="1">
      <w:start w:val="1"/>
      <w:numFmt w:val="lowerRoman"/>
      <w:lvlText w:val="%3."/>
      <w:lvlJc w:val="right"/>
      <w:pPr>
        <w:ind w:left="2650" w:hanging="180"/>
      </w:pPr>
    </w:lvl>
    <w:lvl w:ilvl="3" w:tplc="ADA66A8E" w:tentative="1">
      <w:start w:val="1"/>
      <w:numFmt w:val="decimal"/>
      <w:lvlText w:val="%4."/>
      <w:lvlJc w:val="left"/>
      <w:pPr>
        <w:ind w:left="3370" w:hanging="360"/>
      </w:pPr>
    </w:lvl>
    <w:lvl w:ilvl="4" w:tplc="2788E720" w:tentative="1">
      <w:start w:val="1"/>
      <w:numFmt w:val="lowerLetter"/>
      <w:lvlText w:val="%5."/>
      <w:lvlJc w:val="left"/>
      <w:pPr>
        <w:ind w:left="4090" w:hanging="360"/>
      </w:pPr>
    </w:lvl>
    <w:lvl w:ilvl="5" w:tplc="369A1500" w:tentative="1">
      <w:start w:val="1"/>
      <w:numFmt w:val="lowerRoman"/>
      <w:lvlText w:val="%6."/>
      <w:lvlJc w:val="right"/>
      <w:pPr>
        <w:ind w:left="4810" w:hanging="180"/>
      </w:pPr>
    </w:lvl>
    <w:lvl w:ilvl="6" w:tplc="DE04C86C" w:tentative="1">
      <w:start w:val="1"/>
      <w:numFmt w:val="decimal"/>
      <w:lvlText w:val="%7."/>
      <w:lvlJc w:val="left"/>
      <w:pPr>
        <w:ind w:left="5530" w:hanging="360"/>
      </w:pPr>
    </w:lvl>
    <w:lvl w:ilvl="7" w:tplc="4FE80BFE" w:tentative="1">
      <w:start w:val="1"/>
      <w:numFmt w:val="lowerLetter"/>
      <w:lvlText w:val="%8."/>
      <w:lvlJc w:val="left"/>
      <w:pPr>
        <w:ind w:left="6250" w:hanging="360"/>
      </w:pPr>
    </w:lvl>
    <w:lvl w:ilvl="8" w:tplc="6DEA1B6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FD5EAA26">
      <w:start w:val="1"/>
      <w:numFmt w:val="decimal"/>
      <w:lvlText w:val="%1."/>
      <w:lvlJc w:val="left"/>
      <w:pPr>
        <w:ind w:left="720" w:hanging="360"/>
      </w:pPr>
    </w:lvl>
    <w:lvl w:ilvl="1" w:tplc="DE4228FC" w:tentative="1">
      <w:start w:val="1"/>
      <w:numFmt w:val="lowerLetter"/>
      <w:lvlText w:val="%2."/>
      <w:lvlJc w:val="left"/>
      <w:pPr>
        <w:ind w:left="1440" w:hanging="360"/>
      </w:pPr>
    </w:lvl>
    <w:lvl w:ilvl="2" w:tplc="C37C1C4C" w:tentative="1">
      <w:start w:val="1"/>
      <w:numFmt w:val="lowerRoman"/>
      <w:lvlText w:val="%3."/>
      <w:lvlJc w:val="right"/>
      <w:pPr>
        <w:ind w:left="2160" w:hanging="180"/>
      </w:pPr>
    </w:lvl>
    <w:lvl w:ilvl="3" w:tplc="0AF2550E" w:tentative="1">
      <w:start w:val="1"/>
      <w:numFmt w:val="decimal"/>
      <w:lvlText w:val="%4."/>
      <w:lvlJc w:val="left"/>
      <w:pPr>
        <w:ind w:left="2880" w:hanging="360"/>
      </w:pPr>
    </w:lvl>
    <w:lvl w:ilvl="4" w:tplc="949E0662" w:tentative="1">
      <w:start w:val="1"/>
      <w:numFmt w:val="lowerLetter"/>
      <w:lvlText w:val="%5."/>
      <w:lvlJc w:val="left"/>
      <w:pPr>
        <w:ind w:left="3600" w:hanging="360"/>
      </w:pPr>
    </w:lvl>
    <w:lvl w:ilvl="5" w:tplc="2B608416" w:tentative="1">
      <w:start w:val="1"/>
      <w:numFmt w:val="lowerRoman"/>
      <w:lvlText w:val="%6."/>
      <w:lvlJc w:val="right"/>
      <w:pPr>
        <w:ind w:left="4320" w:hanging="180"/>
      </w:pPr>
    </w:lvl>
    <w:lvl w:ilvl="6" w:tplc="E054A2DE" w:tentative="1">
      <w:start w:val="1"/>
      <w:numFmt w:val="decimal"/>
      <w:lvlText w:val="%7."/>
      <w:lvlJc w:val="left"/>
      <w:pPr>
        <w:ind w:left="5040" w:hanging="360"/>
      </w:pPr>
    </w:lvl>
    <w:lvl w:ilvl="7" w:tplc="C750D426" w:tentative="1">
      <w:start w:val="1"/>
      <w:numFmt w:val="lowerLetter"/>
      <w:lvlText w:val="%8."/>
      <w:lvlJc w:val="left"/>
      <w:pPr>
        <w:ind w:left="5760" w:hanging="360"/>
      </w:pPr>
    </w:lvl>
    <w:lvl w:ilvl="8" w:tplc="338017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236E7"/>
    <w:rsid w:val="00024A5C"/>
    <w:rsid w:val="00026D76"/>
    <w:rsid w:val="0003417D"/>
    <w:rsid w:val="0006727B"/>
    <w:rsid w:val="00080954"/>
    <w:rsid w:val="000945F4"/>
    <w:rsid w:val="000969CB"/>
    <w:rsid w:val="000B3D96"/>
    <w:rsid w:val="000E2ADE"/>
    <w:rsid w:val="000E341A"/>
    <w:rsid w:val="00123990"/>
    <w:rsid w:val="001356F2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D015D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6798"/>
    <w:rsid w:val="0056233B"/>
    <w:rsid w:val="005636BE"/>
    <w:rsid w:val="00566CC3"/>
    <w:rsid w:val="00573DF1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0ECF"/>
    <w:rsid w:val="006879FB"/>
    <w:rsid w:val="0069012B"/>
    <w:rsid w:val="0069118C"/>
    <w:rsid w:val="006A13E3"/>
    <w:rsid w:val="006D2DAB"/>
    <w:rsid w:val="006D5426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67044"/>
    <w:rsid w:val="00981B19"/>
    <w:rsid w:val="009A202A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0ED8"/>
    <w:rsid w:val="00A2163B"/>
    <w:rsid w:val="00A34E5A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A06AA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71901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624E7"/>
    <w:rsid w:val="00E71C6E"/>
    <w:rsid w:val="00E9537B"/>
    <w:rsid w:val="00EB2929"/>
    <w:rsid w:val="00ED235A"/>
    <w:rsid w:val="00ED3254"/>
    <w:rsid w:val="00EE25B5"/>
    <w:rsid w:val="00EE2A44"/>
    <w:rsid w:val="00F00467"/>
    <w:rsid w:val="00F4361A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3F96-539D-4F6D-8673-8BB453ED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8</cp:revision>
  <cp:lastPrinted>2021-03-03T14:43:00Z</cp:lastPrinted>
  <dcterms:created xsi:type="dcterms:W3CDTF">2021-03-12T16:56:00Z</dcterms:created>
  <dcterms:modified xsi:type="dcterms:W3CDTF">2021-05-25T14:07:00Z</dcterms:modified>
</cp:coreProperties>
</file>