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7" w:rsidRDefault="005456F7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5456F7">
        <w:rPr>
          <w:rFonts w:ascii="Verdana" w:hAnsi="Verdana" w:cs="Arial"/>
          <w:b/>
          <w:sz w:val="24"/>
          <w:szCs w:val="24"/>
        </w:rPr>
        <w:t>1081</w:t>
      </w:r>
      <w:r>
        <w:rPr>
          <w:rFonts w:ascii="Verdana" w:hAnsi="Verdana" w:cs="Arial"/>
          <w:b/>
          <w:sz w:val="24"/>
          <w:szCs w:val="24"/>
        </w:rPr>
        <w:t>/</w:t>
      </w:r>
      <w:r w:rsidRPr="005456F7">
        <w:rPr>
          <w:rFonts w:ascii="Verdana" w:hAnsi="Verdana" w:cs="Arial"/>
          <w:b/>
          <w:sz w:val="24"/>
          <w:szCs w:val="24"/>
        </w:rPr>
        <w:t>2021</w:t>
      </w:r>
    </w:p>
    <w:p w:rsidR="000D7B57" w:rsidRDefault="005456F7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</w:r>
    </w:p>
    <w:p w:rsidR="000D7B57" w:rsidRDefault="005456F7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Vacinação animais sob responsabilidade da Coordenadoria do Bem Estar Animal.</w:t>
      </w:r>
    </w:p>
    <w:p w:rsidR="000D7B57" w:rsidRDefault="000D7B57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0D7B57" w:rsidRDefault="005456F7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D7B57" w:rsidRDefault="005456F7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D7B57" w:rsidRDefault="000D7B5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0D7B57" w:rsidRDefault="005456F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que em resposta ao requerimento nº 677/2021, confirma-se que os animais sob </w:t>
      </w:r>
      <w:r>
        <w:rPr>
          <w:rFonts w:ascii="Verdana" w:hAnsi="Verdana" w:cs="Arial"/>
          <w:sz w:val="24"/>
          <w:szCs w:val="24"/>
        </w:rPr>
        <w:t xml:space="preserve">responsabilidade da Coordenadoria do Bem Estar Animal estão com a aplicação de vacina antirrábica vencida desde o exercício passado, e ainda, considerando que a vacinação é de extrema importância contra a zoonose,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</w:t>
      </w:r>
      <w:r>
        <w:rPr>
          <w:rFonts w:ascii="Verdana" w:hAnsi="Verdana" w:cs="Arial"/>
          <w:sz w:val="24"/>
          <w:szCs w:val="24"/>
        </w:rPr>
        <w:t>os do art. 127 do regimento interno, que seja encaminhada ao Exma. Prefeita Municipal a seguinte indicação:</w:t>
      </w:r>
    </w:p>
    <w:p w:rsidR="000D7B57" w:rsidRDefault="000D7B5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D7B57" w:rsidRDefault="005456F7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Proceder com ações necessárias para promover a vacinação antirrábica dos animais sob responsabilidade da Coordenadoria do Bem Estar Animal, com ce</w:t>
      </w:r>
      <w:r>
        <w:rPr>
          <w:rFonts w:ascii="Verdana" w:hAnsi="Verdana" w:cs="Arial"/>
          <w:sz w:val="24"/>
          <w:szCs w:val="24"/>
        </w:rPr>
        <w:t>leridade.</w:t>
      </w:r>
    </w:p>
    <w:p w:rsidR="000D7B57" w:rsidRDefault="000D7B57">
      <w:pPr>
        <w:spacing w:after="159" w:line="276" w:lineRule="auto"/>
        <w:jc w:val="right"/>
        <w:rPr>
          <w:rFonts w:ascii="Verdana" w:hAnsi="Verdana" w:cs="Arial"/>
          <w:sz w:val="24"/>
          <w:szCs w:val="24"/>
        </w:rPr>
      </w:pPr>
    </w:p>
    <w:p w:rsidR="000D7B57" w:rsidRDefault="000D7B57">
      <w:pPr>
        <w:spacing w:after="159" w:line="276" w:lineRule="auto"/>
        <w:jc w:val="right"/>
        <w:rPr>
          <w:rFonts w:ascii="Verdana" w:hAnsi="Verdana" w:cs="Arial"/>
          <w:sz w:val="24"/>
          <w:szCs w:val="24"/>
        </w:rPr>
      </w:pPr>
    </w:p>
    <w:p w:rsidR="000D7B57" w:rsidRDefault="005456F7">
      <w:pPr>
        <w:spacing w:after="159" w:line="276" w:lineRule="auto"/>
        <w:jc w:val="right"/>
      </w:pPr>
      <w:r>
        <w:rPr>
          <w:rFonts w:ascii="Verdana" w:hAnsi="Verdana" w:cs="Arial"/>
          <w:sz w:val="24"/>
          <w:szCs w:val="24"/>
        </w:rPr>
        <w:t>Valinhos, 24 de maio de 2021.</w:t>
      </w:r>
    </w:p>
    <w:p w:rsidR="000D7B57" w:rsidRDefault="000D7B57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0D7B57" w:rsidRDefault="000D7B57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0D7B57" w:rsidRDefault="005456F7">
      <w:pPr>
        <w:spacing w:after="159" w:line="276" w:lineRule="auto"/>
        <w:jc w:val="center"/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0D7B57" w:rsidRDefault="005456F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0D7B57" w:rsidRDefault="005456F7">
      <w:pPr>
        <w:spacing w:line="276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p w:rsidR="000D7B57" w:rsidRDefault="000D7B5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0D7B57" w:rsidRDefault="000D7B5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0D7B57" w:rsidRDefault="000D7B57">
      <w:pPr>
        <w:spacing w:line="276" w:lineRule="auto"/>
        <w:jc w:val="center"/>
      </w:pPr>
    </w:p>
    <w:sectPr w:rsidR="000D7B57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7"/>
    <w:rsid w:val="000D7B57"/>
    <w:rsid w:val="005456F7"/>
    <w:rsid w:val="008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dcterms:created xsi:type="dcterms:W3CDTF">2021-05-21T13:12:00Z</dcterms:created>
  <dcterms:modified xsi:type="dcterms:W3CDTF">2021-05-25T16:53:00Z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