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E7" w:rsidRDefault="00070AAF">
      <w:pPr>
        <w:jc w:val="both"/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070AAF">
        <w:rPr>
          <w:rFonts w:ascii="Verdana" w:hAnsi="Verdana"/>
          <w:b/>
          <w:sz w:val="24"/>
          <w:szCs w:val="24"/>
        </w:rPr>
        <w:t>922</w:t>
      </w:r>
      <w:r>
        <w:rPr>
          <w:rFonts w:ascii="Verdana" w:hAnsi="Verdana"/>
          <w:b/>
          <w:sz w:val="24"/>
          <w:szCs w:val="24"/>
        </w:rPr>
        <w:t>/</w:t>
      </w:r>
      <w:r w:rsidRPr="00070AAF">
        <w:rPr>
          <w:rFonts w:ascii="Verdana" w:hAnsi="Verdana"/>
          <w:b/>
          <w:sz w:val="24"/>
          <w:szCs w:val="24"/>
        </w:rPr>
        <w:t>2021</w:t>
      </w:r>
    </w:p>
    <w:p w:rsidR="002039E7" w:rsidRDefault="002039E7">
      <w:pPr>
        <w:jc w:val="both"/>
        <w:rPr>
          <w:rFonts w:ascii="Verdana" w:hAnsi="Verdana"/>
          <w:sz w:val="24"/>
          <w:szCs w:val="24"/>
        </w:rPr>
      </w:pPr>
    </w:p>
    <w:p w:rsidR="002039E7" w:rsidRDefault="00070AAF">
      <w:pPr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 anistia de juros e multas dos tributos do comércio local.</w:t>
      </w:r>
    </w:p>
    <w:p w:rsidR="002039E7" w:rsidRDefault="00070AAF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Senhor Presidente</w:t>
      </w:r>
    </w:p>
    <w:p w:rsidR="002039E7" w:rsidRDefault="00070AAF">
      <w:pPr>
        <w:spacing w:after="0"/>
        <w:jc w:val="both"/>
      </w:pPr>
      <w:r>
        <w:rPr>
          <w:rFonts w:ascii="Verdana" w:hAnsi="Verdana"/>
          <w:b/>
          <w:sz w:val="24"/>
          <w:szCs w:val="24"/>
        </w:rPr>
        <w:t>Nobres Vereadores</w:t>
      </w:r>
    </w:p>
    <w:p w:rsidR="002039E7" w:rsidRDefault="002039E7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2039E7" w:rsidRDefault="00070AAF">
      <w:pPr>
        <w:jc w:val="both"/>
      </w:pP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2039E7" w:rsidRDefault="00070AAF">
      <w:pPr>
        <w:ind w:firstLine="1134"/>
        <w:jc w:val="both"/>
      </w:pPr>
      <w:r>
        <w:rPr>
          <w:rFonts w:ascii="Verdana" w:hAnsi="Verdana"/>
          <w:sz w:val="24"/>
          <w:szCs w:val="24"/>
        </w:rPr>
        <w:t xml:space="preserve">Decorrido mais de um ano do início da pandemia, sabemos que as  medidas restritivas </w:t>
      </w:r>
      <w:r>
        <w:rPr>
          <w:rFonts w:ascii="Verdana" w:hAnsi="Verdana"/>
          <w:sz w:val="24"/>
          <w:szCs w:val="24"/>
        </w:rPr>
        <w:t xml:space="preserve">de abertura e funcionamento dos estabelecimentos comerciais têm levado à ruína empresários em todo país e no nosso município não é diferente, diante deste cenário, 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>, visando cumprir sua função fiscalizadora, vem pelo presente, res</w:t>
      </w:r>
      <w:r>
        <w:rPr>
          <w:rFonts w:ascii="Verdana" w:hAnsi="Verdana"/>
          <w:sz w:val="24"/>
          <w:szCs w:val="24"/>
        </w:rPr>
        <w:t>peitosamente e nos termos regimentais desta casa, após a aprovação em plenário, requerer que seja encaminhado o seguinte pedido de informações:</w:t>
      </w:r>
    </w:p>
    <w:p w:rsidR="002039E7" w:rsidRDefault="002039E7">
      <w:pPr>
        <w:ind w:firstLine="1134"/>
        <w:jc w:val="both"/>
        <w:rPr>
          <w:rFonts w:ascii="Verdana" w:hAnsi="Verdana"/>
          <w:sz w:val="24"/>
          <w:szCs w:val="24"/>
        </w:rPr>
      </w:pPr>
    </w:p>
    <w:p w:rsidR="002039E7" w:rsidRDefault="00070AAF">
      <w:pPr>
        <w:ind w:firstLine="1134"/>
        <w:jc w:val="both"/>
      </w:pPr>
      <w:r>
        <w:rPr>
          <w:rFonts w:ascii="Verdana" w:hAnsi="Verdana"/>
          <w:sz w:val="24"/>
          <w:szCs w:val="24"/>
        </w:rPr>
        <w:t>1- Há previsão para anistia dos tributos aos comerciantes que tiveram seu comércio afetado pelas medidas restri</w:t>
      </w:r>
      <w:r>
        <w:rPr>
          <w:rFonts w:ascii="Verdana" w:hAnsi="Verdana"/>
          <w:sz w:val="24"/>
          <w:szCs w:val="24"/>
        </w:rPr>
        <w:t>tivas?</w:t>
      </w:r>
    </w:p>
    <w:p w:rsidR="002039E7" w:rsidRDefault="00070AAF">
      <w:pPr>
        <w:ind w:firstLine="1134"/>
        <w:jc w:val="both"/>
      </w:pPr>
      <w:r>
        <w:rPr>
          <w:rFonts w:ascii="Verdana" w:hAnsi="Verdana"/>
          <w:sz w:val="24"/>
          <w:szCs w:val="24"/>
        </w:rPr>
        <w:t>2- É possível a anistia de juros e multas dos impostos? Explane.</w:t>
      </w:r>
    </w:p>
    <w:p w:rsidR="002039E7" w:rsidRDefault="00070AAF">
      <w:pPr>
        <w:ind w:firstLine="1134"/>
        <w:jc w:val="both"/>
      </w:pPr>
      <w:r>
        <w:rPr>
          <w:rFonts w:ascii="Verdana" w:hAnsi="Verdana"/>
          <w:sz w:val="24"/>
          <w:szCs w:val="24"/>
        </w:rPr>
        <w:t>3- Qual ação será tomada pela municipalidade, visando minimizar os prejuízos do comércio local?</w:t>
      </w:r>
    </w:p>
    <w:p w:rsidR="002039E7" w:rsidRDefault="002039E7">
      <w:pPr>
        <w:jc w:val="right"/>
        <w:rPr>
          <w:rFonts w:ascii="Verdana" w:hAnsi="Verdana"/>
          <w:sz w:val="24"/>
          <w:szCs w:val="24"/>
        </w:rPr>
      </w:pPr>
    </w:p>
    <w:p w:rsidR="002039E7" w:rsidRDefault="00070AAF">
      <w:pPr>
        <w:ind w:left="4536"/>
        <w:jc w:val="right"/>
      </w:pPr>
      <w:r>
        <w:rPr>
          <w:rFonts w:ascii="Verdana" w:hAnsi="Verdana"/>
          <w:sz w:val="24"/>
          <w:szCs w:val="24"/>
        </w:rPr>
        <w:t>Valinhos, 24 de maio de 2021.</w:t>
      </w:r>
    </w:p>
    <w:p w:rsidR="002039E7" w:rsidRDefault="002039E7">
      <w:pPr>
        <w:spacing w:after="0"/>
        <w:rPr>
          <w:rFonts w:ascii="Verdana" w:hAnsi="Verdana"/>
          <w:sz w:val="24"/>
          <w:szCs w:val="24"/>
        </w:rPr>
      </w:pPr>
    </w:p>
    <w:p w:rsidR="002039E7" w:rsidRDefault="002039E7">
      <w:pPr>
        <w:spacing w:after="0"/>
        <w:rPr>
          <w:rFonts w:ascii="Verdana" w:hAnsi="Verdana"/>
          <w:sz w:val="24"/>
          <w:szCs w:val="24"/>
        </w:rPr>
      </w:pPr>
    </w:p>
    <w:p w:rsidR="002039E7" w:rsidRDefault="00070AAF">
      <w:pPr>
        <w:spacing w:after="0"/>
        <w:jc w:val="center"/>
      </w:pPr>
      <w:r>
        <w:rPr>
          <w:rFonts w:ascii="Verdana" w:hAnsi="Verdana"/>
          <w:sz w:val="24"/>
          <w:szCs w:val="24"/>
        </w:rPr>
        <w:t>______________________</w:t>
      </w:r>
    </w:p>
    <w:p w:rsidR="002039E7" w:rsidRDefault="00070AAF">
      <w:pPr>
        <w:spacing w:after="0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2039E7" w:rsidRDefault="00070AAF">
      <w:pPr>
        <w:spacing w:after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2039E7" w:rsidRDefault="002039E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2039E7" w:rsidRDefault="002039E7">
      <w:pPr>
        <w:spacing w:after="0"/>
        <w:jc w:val="center"/>
      </w:pPr>
    </w:p>
    <w:sectPr w:rsidR="002039E7">
      <w:pgSz w:w="11906" w:h="16838"/>
      <w:pgMar w:top="2552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E7"/>
    <w:rsid w:val="00070AAF"/>
    <w:rsid w:val="002039E7"/>
    <w:rsid w:val="009D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A0B97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A0B9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857</Characters>
  <Application>Microsoft Office Word</Application>
  <DocSecurity>0</DocSecurity>
  <Lines>7</Lines>
  <Paragraphs>2</Paragraphs>
  <ScaleCrop>false</ScaleCrop>
  <Company>Hewlett-Packard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2017-08-31T17:32:00Z</cp:lastPrinted>
  <dcterms:created xsi:type="dcterms:W3CDTF">2021-05-24T14:59:00Z</dcterms:created>
  <dcterms:modified xsi:type="dcterms:W3CDTF">2021-05-25T13:11:00Z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