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39" w:rsidRDefault="00F12139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F12139" w:rsidRDefault="0005593A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05593A">
        <w:rPr>
          <w:rFonts w:ascii="Verdana" w:hAnsi="Verdana"/>
          <w:b/>
          <w:sz w:val="26"/>
          <w:szCs w:val="26"/>
        </w:rPr>
        <w:t>759</w:t>
      </w:r>
      <w:r>
        <w:rPr>
          <w:rFonts w:ascii="Verdana" w:hAnsi="Verdana"/>
          <w:b/>
          <w:sz w:val="26"/>
          <w:szCs w:val="26"/>
        </w:rPr>
        <w:t>/</w:t>
      </w:r>
      <w:r w:rsidRPr="0005593A">
        <w:rPr>
          <w:rFonts w:ascii="Verdana" w:hAnsi="Verdana"/>
          <w:b/>
          <w:sz w:val="26"/>
          <w:szCs w:val="26"/>
        </w:rPr>
        <w:t>2021</w:t>
      </w:r>
    </w:p>
    <w:p w:rsidR="00F12139" w:rsidRDefault="00F12139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F12139" w:rsidRDefault="0005593A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F12139" w:rsidRDefault="00F12139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F12139" w:rsidRDefault="0005593A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Gastos para instalação e operacionalização do ecoponto do bairro santa gertrudes</w:t>
      </w:r>
    </w:p>
    <w:p w:rsidR="00F12139" w:rsidRDefault="00F1213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F12139" w:rsidRDefault="0005593A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F12139" w:rsidRDefault="0005593A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F12139" w:rsidRDefault="00F12139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F12139" w:rsidRDefault="0005593A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hAnsi="Verdana"/>
          <w:sz w:val="26"/>
          <w:szCs w:val="26"/>
        </w:rPr>
        <w:t xml:space="preserve">seja prestado informações por esta Casa acerca da instalação e composição da Comissão Parlamentar, em razão do número de assinaturas regimentalmente colhidas: </w:t>
      </w:r>
    </w:p>
    <w:p w:rsidR="00F12139" w:rsidRDefault="0005593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Quais são os custos de instalação efetivados para instalação do Ecoponto localizado no Bairr</w:t>
      </w:r>
      <w:r>
        <w:rPr>
          <w:rFonts w:ascii="Verdana" w:hAnsi="Verdana"/>
          <w:sz w:val="26"/>
          <w:szCs w:val="26"/>
        </w:rPr>
        <w:t xml:space="preserve">o Sta Gertrudes? Informar quais são as despesas de caráter continuado para manutenção mensal dos espaços. </w:t>
      </w:r>
    </w:p>
    <w:p w:rsidR="00F12139" w:rsidRDefault="0005593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O local que se situa as instalações do Ecoponto é de propriedade da Prefeitura? Se positivo, especificar. Se negativo, indicar a propriedade e na</w:t>
      </w:r>
      <w:r>
        <w:rPr>
          <w:rFonts w:ascii="Verdana" w:hAnsi="Verdana"/>
          <w:sz w:val="26"/>
          <w:szCs w:val="26"/>
        </w:rPr>
        <w:t xml:space="preserve">tureza jurídica do ato que permite a utilização do espaço pela Municipalidade. </w:t>
      </w:r>
    </w:p>
    <w:p w:rsidR="00F12139" w:rsidRDefault="0005593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Quais os gastos mensais permanentes e sucessivos para a manutenção do referido ecoponto</w:t>
      </w:r>
      <w:r>
        <w:rPr>
          <w:rFonts w:ascii="Verdana" w:hAnsi="Verdana"/>
          <w:sz w:val="26"/>
          <w:szCs w:val="26"/>
        </w:rPr>
        <w:t xml:space="preserve">? Apresentar de maneira planilhada para fácil compreensão. </w:t>
      </w:r>
    </w:p>
    <w:p w:rsidR="00F12139" w:rsidRDefault="0005593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 – A quem competirá o cu</w:t>
      </w:r>
      <w:r>
        <w:rPr>
          <w:rFonts w:ascii="Verdana" w:hAnsi="Verdana"/>
          <w:sz w:val="26"/>
          <w:szCs w:val="26"/>
        </w:rPr>
        <w:t xml:space="preserve">sto de transbordo dos materiais coletados? Há processo licitatório em curso ou utilizar-se-á algum contrato vigente. </w:t>
      </w:r>
    </w:p>
    <w:p w:rsidR="00F12139" w:rsidRDefault="0005593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 – Há algum programa sócial, contrato ou convênio vigente firmado com cooperativas e ou associações de catadores, para desenvolvimento de</w:t>
      </w:r>
      <w:r>
        <w:rPr>
          <w:rFonts w:ascii="Verdana" w:hAnsi="Verdana"/>
          <w:sz w:val="26"/>
          <w:szCs w:val="26"/>
        </w:rPr>
        <w:t xml:space="preserve"> atividade junto ao local? </w:t>
      </w:r>
    </w:p>
    <w:p w:rsidR="00F12139" w:rsidRDefault="00F1213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F12139" w:rsidRDefault="00F1213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F12139" w:rsidRDefault="00F1213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F12139" w:rsidRDefault="0005593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6 – Quem se beneficiária economicamente com a destinação dos produtos ali depositados? </w:t>
      </w:r>
    </w:p>
    <w:p w:rsidR="00F12139" w:rsidRDefault="00F1213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F12139" w:rsidRDefault="0005593A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</w:t>
      </w:r>
      <w:r>
        <w:rPr>
          <w:rFonts w:ascii="Verdana" w:hAnsi="Verdana"/>
          <w:sz w:val="26"/>
          <w:szCs w:val="26"/>
        </w:rPr>
        <w:t xml:space="preserve">e referem a fiscalização do Poder Executivo Municipal, visando a lisura dos atos, e atendimento dos princípios constitucionais vigentes. </w:t>
      </w:r>
    </w:p>
    <w:p w:rsidR="00F12139" w:rsidRDefault="0005593A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F12139" w:rsidRDefault="0005593A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F12139" w:rsidRDefault="00F1213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F12139" w:rsidRDefault="00F1213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F12139" w:rsidRDefault="00F1213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F12139" w:rsidRDefault="0005593A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F12139" w:rsidRDefault="0005593A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F12139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593A">
      <w:pPr>
        <w:spacing w:after="0" w:line="240" w:lineRule="auto"/>
      </w:pPr>
      <w:r>
        <w:separator/>
      </w:r>
    </w:p>
  </w:endnote>
  <w:endnote w:type="continuationSeparator" w:id="0">
    <w:p w:rsidR="00000000" w:rsidRDefault="0005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39" w:rsidRDefault="0005593A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-85725</wp:posOffset>
              </wp:positionH>
              <wp:positionV relativeFrom="paragraph">
                <wp:posOffset>95250</wp:posOffset>
              </wp:positionV>
              <wp:extent cx="567626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76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75pt,7.5pt" to="440.1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F12139" w:rsidRDefault="0005593A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F12139" w:rsidRDefault="0005593A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593A">
      <w:pPr>
        <w:spacing w:after="0" w:line="240" w:lineRule="auto"/>
      </w:pPr>
      <w:r>
        <w:separator/>
      </w:r>
    </w:p>
  </w:footnote>
  <w:footnote w:type="continuationSeparator" w:id="0">
    <w:p w:rsidR="00000000" w:rsidRDefault="00055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39" w:rsidRDefault="0005593A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4895" cy="95313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4895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F12139" w:rsidRDefault="0005593A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4773359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75pt;height:74.9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14398825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F12139" w:rsidRDefault="0005593A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F12139" w:rsidRDefault="0005593A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39"/>
    <w:rsid w:val="0005593A"/>
    <w:rsid w:val="00F1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277</Words>
  <Characters>1497</Characters>
  <Application>Microsoft Office Word</Application>
  <DocSecurity>0</DocSecurity>
  <Lines>12</Lines>
  <Paragraphs>3</Paragraphs>
  <ScaleCrop>false</ScaleCrop>
  <Company>Cmv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28</cp:revision>
  <cp:lastPrinted>2021-04-26T12:32:00Z</cp:lastPrinted>
  <dcterms:created xsi:type="dcterms:W3CDTF">2021-04-11T13:32:00Z</dcterms:created>
  <dcterms:modified xsi:type="dcterms:W3CDTF">2021-05-04T13:03:00Z</dcterms:modified>
  <dc:language>pt-BR</dc:language>
</cp:coreProperties>
</file>