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65" w:rsidRDefault="003A3F65">
      <w:bookmarkStart w:id="0" w:name="_GoBack"/>
      <w:bookmarkEnd w:id="0"/>
    </w:p>
    <w:p w:rsidR="00B9771D" w:rsidRDefault="00B9771D"/>
    <w:p w:rsidR="00B9771D" w:rsidRDefault="00B9771D"/>
    <w:p w:rsidR="00B9771D" w:rsidRDefault="00B9771D"/>
    <w:p w:rsidR="00B9771D" w:rsidRDefault="00B9771D"/>
    <w:p w:rsidR="00B9771D" w:rsidRDefault="00BE185F" w:rsidP="00B9771D">
      <w:r>
        <w:rPr>
          <w:rFonts w:ascii="Arial" w:hAnsi="Arial" w:cs="Arial"/>
          <w:b/>
        </w:rPr>
        <w:t xml:space="preserve">INDICAÇÃO Nº </w:t>
      </w:r>
      <w:r w:rsidRPr="00BE185F">
        <w:rPr>
          <w:rFonts w:ascii="Arial" w:hAnsi="Arial" w:cs="Arial"/>
          <w:b/>
        </w:rPr>
        <w:t>845</w:t>
      </w:r>
      <w:r>
        <w:rPr>
          <w:rFonts w:ascii="Arial" w:hAnsi="Arial" w:cs="Arial"/>
          <w:b/>
        </w:rPr>
        <w:t>/</w:t>
      </w:r>
      <w:r w:rsidRPr="00BE185F">
        <w:rPr>
          <w:rFonts w:ascii="Arial" w:hAnsi="Arial" w:cs="Arial"/>
          <w:b/>
        </w:rPr>
        <w:t>2021</w:t>
      </w:r>
    </w:p>
    <w:p w:rsidR="00B9771D" w:rsidRDefault="00BE185F" w:rsidP="00B9771D">
      <w:pPr>
        <w:tabs>
          <w:tab w:val="left" w:pos="706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B9771D" w:rsidRDefault="00BE185F" w:rsidP="00B9771D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Excelentíssimo Senhor Presidente</w:t>
      </w:r>
    </w:p>
    <w:p w:rsidR="00B9771D" w:rsidRDefault="00B9771D" w:rsidP="00B9771D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B9771D" w:rsidRDefault="00BE185F" w:rsidP="00B9771D">
      <w:pPr>
        <w:pStyle w:val="SemEspaamento"/>
        <w:spacing w:line="276" w:lineRule="auto"/>
        <w:ind w:left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Manutenção das lixeiras do Parque Municipal de Exposições Monsenhor Bruno Nardini.</w:t>
      </w:r>
    </w:p>
    <w:p w:rsidR="00B9771D" w:rsidRDefault="00B9771D" w:rsidP="00B9771D">
      <w:pPr>
        <w:pStyle w:val="SemEspaamento"/>
        <w:spacing w:line="276" w:lineRule="auto"/>
        <w:ind w:left="3686"/>
        <w:rPr>
          <w:rFonts w:ascii="Arial" w:hAnsi="Arial" w:cs="Arial"/>
          <w:sz w:val="28"/>
          <w:szCs w:val="24"/>
        </w:rPr>
      </w:pPr>
    </w:p>
    <w:p w:rsidR="00B9771D" w:rsidRDefault="00BE185F" w:rsidP="00B9771D">
      <w:pPr>
        <w:pStyle w:val="SemEspaamento"/>
        <w:tabs>
          <w:tab w:val="right" w:pos="8504"/>
        </w:tabs>
        <w:spacing w:line="36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ab/>
      </w:r>
    </w:p>
    <w:p w:rsidR="00B9771D" w:rsidRDefault="00BE185F" w:rsidP="00B9771D">
      <w:pPr>
        <w:spacing w:line="360" w:lineRule="auto"/>
        <w:ind w:firstLine="1701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INDICAMOS </w:t>
      </w:r>
      <w:r>
        <w:rPr>
          <w:rFonts w:ascii="Arial" w:hAnsi="Arial" w:cs="Arial"/>
          <w:sz w:val="24"/>
        </w:rPr>
        <w:t xml:space="preserve">a Excelentíssima Prefeita Municipal de Valinhos, Senhora Lucimara Godoy Vilas Boas, obedecendo aos termos regimentais vigentes, dentro das formalidades legais e ouvido o esclarecido Plenário, que proceda a estudos e tome as legais e cabíveis providências, </w:t>
      </w:r>
      <w:r>
        <w:rPr>
          <w:rFonts w:ascii="Arial" w:hAnsi="Arial" w:cs="Arial"/>
          <w:sz w:val="24"/>
        </w:rPr>
        <w:t xml:space="preserve">objetivando-se </w:t>
      </w:r>
      <w:r>
        <w:rPr>
          <w:rFonts w:ascii="Arial" w:hAnsi="Arial" w:cs="Arial"/>
          <w:b/>
          <w:sz w:val="24"/>
        </w:rPr>
        <w:t>a Manutenção das lixeiras do Parque Municipal Monsenhor Bruno Nardini.</w:t>
      </w:r>
    </w:p>
    <w:p w:rsidR="00B9771D" w:rsidRDefault="00B9771D" w:rsidP="00B9771D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B9771D" w:rsidRDefault="00BE185F" w:rsidP="00B40E0E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Justifica-se a presente indicação, pois alguma</w:t>
      </w:r>
      <w:r w:rsidR="00B40E0E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lixeiras que se encontram no lo</w:t>
      </w:r>
      <w:r w:rsidR="00D70EE7">
        <w:rPr>
          <w:rFonts w:ascii="Arial" w:hAnsi="Arial" w:cs="Arial"/>
          <w:sz w:val="24"/>
        </w:rPr>
        <w:t>cal foram quebras e até mesmo arrancadas</w:t>
      </w:r>
      <w:r w:rsidR="00B40E0E">
        <w:rPr>
          <w:rFonts w:ascii="Arial" w:hAnsi="Arial" w:cs="Arial"/>
          <w:sz w:val="24"/>
        </w:rPr>
        <w:t>, fazendo-se necessárias algumas manutenções</w:t>
      </w:r>
      <w:r w:rsidR="00D70EE7">
        <w:rPr>
          <w:rFonts w:ascii="Arial" w:hAnsi="Arial" w:cs="Arial"/>
          <w:sz w:val="24"/>
        </w:rPr>
        <w:t xml:space="preserve"> e reposições das mesmas.</w:t>
      </w:r>
    </w:p>
    <w:p w:rsidR="00B40E0E" w:rsidRDefault="00B40E0E" w:rsidP="00B40E0E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D70EE7" w:rsidRPr="00D70EE7" w:rsidRDefault="00BE185F" w:rsidP="00D70EE7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Diante do exposto, solicitamos a Senhora Prefeita Municipal, que estude com atenção esta nossa proposição e que na medida do possível procure atendê-la.</w:t>
      </w:r>
    </w:p>
    <w:p w:rsidR="00D70EE7" w:rsidRDefault="00D70EE7" w:rsidP="00D70EE7">
      <w:pPr>
        <w:tabs>
          <w:tab w:val="left" w:pos="1843"/>
        </w:tabs>
        <w:rPr>
          <w:rFonts w:ascii="Arial" w:hAnsi="Arial" w:cs="Arial"/>
          <w:sz w:val="24"/>
        </w:rPr>
      </w:pPr>
    </w:p>
    <w:p w:rsidR="00D70EE7" w:rsidRDefault="00D70EE7" w:rsidP="00D70EE7">
      <w:pPr>
        <w:tabs>
          <w:tab w:val="left" w:pos="1843"/>
        </w:tabs>
        <w:rPr>
          <w:rFonts w:ascii="Arial" w:hAnsi="Arial" w:cs="Arial"/>
          <w:sz w:val="24"/>
        </w:rPr>
      </w:pPr>
    </w:p>
    <w:p w:rsidR="00D70EE7" w:rsidRDefault="00D70EE7" w:rsidP="00D70EE7">
      <w:pPr>
        <w:tabs>
          <w:tab w:val="left" w:pos="1843"/>
        </w:tabs>
        <w:rPr>
          <w:rFonts w:ascii="Arial" w:hAnsi="Arial" w:cs="Arial"/>
          <w:sz w:val="24"/>
        </w:rPr>
      </w:pPr>
    </w:p>
    <w:p w:rsidR="00D70EE7" w:rsidRDefault="00D70EE7" w:rsidP="00D70EE7">
      <w:pPr>
        <w:tabs>
          <w:tab w:val="left" w:pos="1843"/>
        </w:tabs>
        <w:rPr>
          <w:rFonts w:ascii="Arial" w:hAnsi="Arial" w:cs="Arial"/>
          <w:sz w:val="24"/>
        </w:rPr>
      </w:pPr>
    </w:p>
    <w:p w:rsidR="00D70EE7" w:rsidRDefault="00D70EE7" w:rsidP="00D70EE7">
      <w:pPr>
        <w:tabs>
          <w:tab w:val="left" w:pos="1843"/>
        </w:tabs>
        <w:rPr>
          <w:rFonts w:ascii="Arial" w:hAnsi="Arial" w:cs="Arial"/>
          <w:sz w:val="24"/>
        </w:rPr>
      </w:pPr>
    </w:p>
    <w:p w:rsidR="00D70EE7" w:rsidRDefault="00D70EE7" w:rsidP="00D70EE7">
      <w:pPr>
        <w:tabs>
          <w:tab w:val="left" w:pos="1843"/>
        </w:tabs>
        <w:rPr>
          <w:rFonts w:ascii="Arial" w:hAnsi="Arial" w:cs="Arial"/>
          <w:sz w:val="24"/>
        </w:rPr>
      </w:pPr>
    </w:p>
    <w:p w:rsidR="00D70EE7" w:rsidRDefault="00D70EE7" w:rsidP="00D70EE7">
      <w:pPr>
        <w:tabs>
          <w:tab w:val="left" w:pos="1843"/>
        </w:tabs>
        <w:rPr>
          <w:rFonts w:ascii="Arial" w:hAnsi="Arial" w:cs="Arial"/>
          <w:sz w:val="24"/>
        </w:rPr>
      </w:pPr>
    </w:p>
    <w:p w:rsidR="00D70EE7" w:rsidRDefault="00D70EE7" w:rsidP="00D70EE7">
      <w:pPr>
        <w:tabs>
          <w:tab w:val="left" w:pos="1843"/>
        </w:tabs>
        <w:rPr>
          <w:rFonts w:ascii="Arial" w:hAnsi="Arial" w:cs="Arial"/>
          <w:sz w:val="24"/>
        </w:rPr>
      </w:pPr>
    </w:p>
    <w:p w:rsidR="00D70EE7" w:rsidRDefault="00D70EE7" w:rsidP="00D70EE7">
      <w:pPr>
        <w:tabs>
          <w:tab w:val="left" w:pos="1843"/>
        </w:tabs>
        <w:rPr>
          <w:rFonts w:ascii="Arial" w:hAnsi="Arial" w:cs="Arial"/>
          <w:sz w:val="24"/>
        </w:rPr>
      </w:pPr>
    </w:p>
    <w:p w:rsidR="00D70EE7" w:rsidRDefault="00D70EE7" w:rsidP="00D70EE7">
      <w:pPr>
        <w:tabs>
          <w:tab w:val="left" w:pos="1843"/>
        </w:tabs>
        <w:rPr>
          <w:rFonts w:ascii="Arial" w:hAnsi="Arial" w:cs="Arial"/>
          <w:sz w:val="24"/>
        </w:rPr>
      </w:pPr>
    </w:p>
    <w:p w:rsidR="00D70EE7" w:rsidRDefault="00D70EE7" w:rsidP="00D70EE7">
      <w:pPr>
        <w:tabs>
          <w:tab w:val="left" w:pos="1843"/>
        </w:tabs>
        <w:rPr>
          <w:rFonts w:ascii="Arial" w:hAnsi="Arial" w:cs="Arial"/>
          <w:sz w:val="24"/>
        </w:rPr>
      </w:pPr>
    </w:p>
    <w:p w:rsidR="00D70EE7" w:rsidRDefault="00D70EE7" w:rsidP="00D70EE7">
      <w:pPr>
        <w:tabs>
          <w:tab w:val="left" w:pos="1843"/>
        </w:tabs>
        <w:rPr>
          <w:rFonts w:ascii="Arial" w:hAnsi="Arial" w:cs="Arial"/>
          <w:sz w:val="24"/>
        </w:rPr>
      </w:pPr>
    </w:p>
    <w:p w:rsidR="00D70EE7" w:rsidRDefault="00D70EE7" w:rsidP="00D70EE7">
      <w:pPr>
        <w:tabs>
          <w:tab w:val="left" w:pos="1843"/>
        </w:tabs>
        <w:rPr>
          <w:rFonts w:ascii="Arial" w:hAnsi="Arial" w:cs="Arial"/>
          <w:sz w:val="24"/>
        </w:rPr>
      </w:pPr>
    </w:p>
    <w:p w:rsidR="00D70EE7" w:rsidRDefault="00D70EE7" w:rsidP="00D70EE7">
      <w:pPr>
        <w:tabs>
          <w:tab w:val="left" w:pos="1843"/>
        </w:tabs>
        <w:rPr>
          <w:rFonts w:ascii="Arial" w:hAnsi="Arial" w:cs="Arial"/>
          <w:sz w:val="24"/>
        </w:rPr>
      </w:pPr>
    </w:p>
    <w:p w:rsidR="00D70EE7" w:rsidRDefault="00D70EE7" w:rsidP="00D70EE7">
      <w:pPr>
        <w:tabs>
          <w:tab w:val="left" w:pos="1843"/>
        </w:tabs>
        <w:rPr>
          <w:rFonts w:ascii="Arial" w:hAnsi="Arial" w:cs="Arial"/>
          <w:sz w:val="24"/>
        </w:rPr>
      </w:pPr>
    </w:p>
    <w:p w:rsidR="00D70EE7" w:rsidRDefault="00D70EE7" w:rsidP="00D70EE7">
      <w:pPr>
        <w:tabs>
          <w:tab w:val="left" w:pos="1843"/>
        </w:tabs>
        <w:rPr>
          <w:rFonts w:ascii="Arial" w:hAnsi="Arial" w:cs="Arial"/>
          <w:sz w:val="24"/>
        </w:rPr>
      </w:pPr>
    </w:p>
    <w:p w:rsidR="00D70EE7" w:rsidRDefault="00D70EE7" w:rsidP="00D70EE7">
      <w:pPr>
        <w:tabs>
          <w:tab w:val="left" w:pos="1843"/>
        </w:tabs>
        <w:rPr>
          <w:rFonts w:ascii="Arial" w:hAnsi="Arial" w:cs="Arial"/>
          <w:sz w:val="24"/>
        </w:rPr>
      </w:pPr>
    </w:p>
    <w:p w:rsidR="00D70EE7" w:rsidRDefault="00D70EE7" w:rsidP="00D70EE7">
      <w:pPr>
        <w:tabs>
          <w:tab w:val="left" w:pos="1843"/>
        </w:tabs>
        <w:rPr>
          <w:rFonts w:ascii="Arial" w:hAnsi="Arial" w:cs="Arial"/>
          <w:sz w:val="24"/>
        </w:rPr>
      </w:pPr>
    </w:p>
    <w:p w:rsidR="00D70EE7" w:rsidRDefault="00D70EE7" w:rsidP="00D70EE7">
      <w:pPr>
        <w:tabs>
          <w:tab w:val="left" w:pos="1843"/>
        </w:tabs>
        <w:rPr>
          <w:rFonts w:ascii="Arial" w:hAnsi="Arial" w:cs="Arial"/>
          <w:sz w:val="24"/>
        </w:rPr>
      </w:pPr>
    </w:p>
    <w:p w:rsidR="00D70EE7" w:rsidRDefault="00D70EE7" w:rsidP="00D70EE7">
      <w:pPr>
        <w:tabs>
          <w:tab w:val="left" w:pos="1843"/>
        </w:tabs>
        <w:rPr>
          <w:rFonts w:ascii="Arial" w:hAnsi="Arial" w:cs="Arial"/>
          <w:sz w:val="24"/>
        </w:rPr>
      </w:pPr>
    </w:p>
    <w:p w:rsidR="00D70EE7" w:rsidRDefault="00D70EE7" w:rsidP="00D70EE7">
      <w:pPr>
        <w:tabs>
          <w:tab w:val="left" w:pos="1843"/>
        </w:tabs>
        <w:rPr>
          <w:rFonts w:ascii="Arial" w:hAnsi="Arial" w:cs="Arial"/>
          <w:sz w:val="24"/>
        </w:rPr>
      </w:pPr>
    </w:p>
    <w:p w:rsidR="00D70EE7" w:rsidRDefault="00D70EE7" w:rsidP="00D70EE7">
      <w:pPr>
        <w:tabs>
          <w:tab w:val="left" w:pos="1843"/>
        </w:tabs>
        <w:rPr>
          <w:rFonts w:ascii="Arial" w:hAnsi="Arial" w:cs="Arial"/>
          <w:sz w:val="24"/>
        </w:rPr>
      </w:pPr>
    </w:p>
    <w:p w:rsidR="00D70EE7" w:rsidRDefault="00D70EE7" w:rsidP="00D70EE7">
      <w:pPr>
        <w:tabs>
          <w:tab w:val="left" w:pos="1843"/>
        </w:tabs>
        <w:rPr>
          <w:rFonts w:ascii="Arial" w:hAnsi="Arial" w:cs="Arial"/>
          <w:sz w:val="24"/>
        </w:rPr>
      </w:pPr>
    </w:p>
    <w:p w:rsidR="00D70EE7" w:rsidRDefault="00BE185F" w:rsidP="00D70EE7">
      <w:pPr>
        <w:tabs>
          <w:tab w:val="left" w:pos="1843"/>
        </w:tabs>
        <w:ind w:firstLine="2835"/>
        <w:rPr>
          <w:rFonts w:ascii="Arial" w:hAnsi="Arial" w:cs="Arial"/>
        </w:rPr>
      </w:pPr>
      <w:r>
        <w:rPr>
          <w:rFonts w:ascii="Arial" w:hAnsi="Arial" w:cs="Arial"/>
          <w:sz w:val="24"/>
        </w:rPr>
        <w:t>Valinhos 19 de abril de 2021</w:t>
      </w:r>
    </w:p>
    <w:p w:rsidR="00D70EE7" w:rsidRDefault="00D70EE7" w:rsidP="00D70EE7">
      <w:pPr>
        <w:tabs>
          <w:tab w:val="left" w:pos="1635"/>
        </w:tabs>
      </w:pPr>
    </w:p>
    <w:p w:rsidR="00D70EE7" w:rsidRDefault="00BE185F" w:rsidP="00D70EE7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D70EE7" w:rsidRDefault="00BE185F" w:rsidP="00D70EE7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DAMASCENO</w:t>
      </w:r>
    </w:p>
    <w:p w:rsidR="00D70EE7" w:rsidRDefault="00BE185F" w:rsidP="00D70EE7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B40E0E" w:rsidRPr="00B9771D" w:rsidRDefault="00B40E0E" w:rsidP="00B40E0E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sectPr w:rsidR="00B40E0E" w:rsidRPr="00B977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B1"/>
    <w:rsid w:val="003A3F65"/>
    <w:rsid w:val="006928A4"/>
    <w:rsid w:val="007B66B1"/>
    <w:rsid w:val="00B40E0E"/>
    <w:rsid w:val="00B9771D"/>
    <w:rsid w:val="00BE185F"/>
    <w:rsid w:val="00D70EE7"/>
    <w:rsid w:val="00DD3E47"/>
    <w:rsid w:val="00E9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7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9771D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7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9771D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4</cp:revision>
  <cp:lastPrinted>2021-04-19T19:07:00Z</cp:lastPrinted>
  <dcterms:created xsi:type="dcterms:W3CDTF">2021-04-19T18:37:00Z</dcterms:created>
  <dcterms:modified xsi:type="dcterms:W3CDTF">2021-04-20T18:57:00Z</dcterms:modified>
</cp:coreProperties>
</file>