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Heading1"/>
        <w:tabs>
          <w:tab w:pos="3684" w:val="left" w:leader="none"/>
        </w:tabs>
        <w:spacing w:before="92"/>
      </w:pPr>
      <w:r>
        <w:rPr/>
        <w:t>PROJETO DE</w:t>
      </w:r>
      <w:r>
        <w:rPr>
          <w:spacing w:val="-1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rFonts w:ascii="Times New Roman" w:hAnsi="Times New Roman"/>
          <w:u w:val="thick"/>
        </w:rPr>
        <w:tab/>
      </w:r>
      <w:r>
        <w:rPr/>
        <w:t>/2021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spacing w:line="276" w:lineRule="auto" w:before="0"/>
        <w:ind w:left="2227" w:right="109" w:firstLine="0"/>
        <w:jc w:val="both"/>
        <w:rPr>
          <w:b/>
          <w:sz w:val="24"/>
        </w:rPr>
      </w:pPr>
      <w:r>
        <w:rPr>
          <w:b/>
          <w:sz w:val="24"/>
        </w:rPr>
        <w:t>Dispõe sobre a obrigatoriedade de debate público com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comunidade previamente à instalação ou funcionamento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Ecopontos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 Município,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 forma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especifica.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720" w:lineRule="auto" w:before="182"/>
        <w:ind w:right="5167"/>
      </w:pPr>
      <w:r>
        <w:rPr/>
        <w:t>Excelentíssimo Senhor Presidente,</w:t>
      </w:r>
      <w:r>
        <w:rPr>
          <w:spacing w:val="-64"/>
        </w:rPr>
        <w:t> </w:t>
      </w:r>
      <w:r>
        <w:rPr/>
        <w:t>Nobres Vereadores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276" w:lineRule="auto"/>
        <w:ind w:left="101" w:right="108" w:firstLine="708"/>
        <w:jc w:val="both"/>
      </w:pPr>
      <w:r>
        <w:rPr/>
        <w:t>CONSIDERANDO o disposto no art. 30, incisos VIII e IX, da Constituição da</w:t>
      </w:r>
      <w:r>
        <w:rPr>
          <w:spacing w:val="1"/>
        </w:rPr>
        <w:t> </w:t>
      </w:r>
      <w:r>
        <w:rPr/>
        <w:t>República Federativa do Brasil, que atribui ao Município competência para promover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ordenamento</w:t>
      </w:r>
      <w:r>
        <w:rPr>
          <w:spacing w:val="1"/>
        </w:rPr>
        <w:t> </w:t>
      </w:r>
      <w:r>
        <w:rPr/>
        <w:t>territorial,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do</w:t>
      </w:r>
      <w:r>
        <w:rPr>
          <w:spacing w:val="67"/>
        </w:rPr>
        <w:t> </w:t>
      </w:r>
      <w:r>
        <w:rPr/>
        <w:t>uso,</w:t>
      </w:r>
      <w:r>
        <w:rPr>
          <w:spacing w:val="67"/>
        </w:rPr>
        <w:t> </w:t>
      </w:r>
      <w:r>
        <w:rPr/>
        <w:t>do</w:t>
      </w:r>
      <w:r>
        <w:rPr>
          <w:spacing w:val="1"/>
        </w:rPr>
        <w:t> </w:t>
      </w:r>
      <w:r>
        <w:rPr/>
        <w:t>parcelamento e da ocupação do solo urbano, bem como promover a proteção do</w:t>
      </w:r>
      <w:r>
        <w:rPr>
          <w:spacing w:val="1"/>
        </w:rPr>
        <w:t> </w:t>
      </w:r>
      <w:r>
        <w:rPr/>
        <w:t>patrimônio histórico cultural local, observada</w:t>
      </w:r>
      <w:r>
        <w:rPr>
          <w:spacing w:val="1"/>
        </w:rPr>
        <w:t> </w:t>
      </w:r>
      <w:r>
        <w:rPr/>
        <w:t>a legislação</w:t>
      </w:r>
      <w:r>
        <w:rPr>
          <w:spacing w:val="1"/>
        </w:rPr>
        <w:t> </w:t>
      </w:r>
      <w:r>
        <w:rPr/>
        <w:t>e a ação fiscalizadora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e estadual;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01" w:right="108" w:firstLine="708"/>
        <w:jc w:val="both"/>
      </w:pPr>
      <w:r>
        <w:rPr/>
        <w:t>CONSIDERANDO o disposto no art. 30, inciso II da Constituição da República</w:t>
      </w:r>
      <w:r>
        <w:rPr>
          <w:spacing w:val="-64"/>
        </w:rPr>
        <w:t> </w:t>
      </w:r>
      <w:r>
        <w:rPr/>
        <w:t>Federativa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atribui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competência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suplementar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Federal e Estadual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que</w:t>
      </w:r>
      <w:r>
        <w:rPr>
          <w:spacing w:val="3"/>
        </w:rPr>
        <w:t> </w:t>
      </w:r>
      <w:r>
        <w:rPr/>
        <w:t>couber;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1" w:right="108" w:firstLine="708"/>
        <w:jc w:val="both"/>
      </w:pPr>
      <w:r>
        <w:rPr/>
        <w:t>CONSIDERANDO a necessidade de avaliar os impactos positivos e negativos</w:t>
      </w:r>
      <w:r>
        <w:rPr>
          <w:spacing w:val="-64"/>
        </w:rPr>
        <w:t> </w:t>
      </w:r>
      <w:r>
        <w:rPr/>
        <w:t>ambientais, urbanísticos, econômicos e sociais decorrentes da instalação de Eco</w:t>
      </w:r>
      <w:r>
        <w:rPr>
          <w:spacing w:val="1"/>
        </w:rPr>
        <w:t> </w:t>
      </w:r>
      <w:r>
        <w:rPr/>
        <w:t>Pontos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Município de Valinhos.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01" w:right="107" w:firstLine="708"/>
        <w:jc w:val="both"/>
        <w:rPr>
          <w:b/>
          <w:sz w:val="24"/>
        </w:rPr>
      </w:pPr>
      <w:r>
        <w:rPr>
          <w:sz w:val="24"/>
        </w:rPr>
        <w:t>Passamos às mãos de Vossas Excelências, para análise e apreciação, o</w:t>
      </w:r>
      <w:r>
        <w:rPr>
          <w:spacing w:val="1"/>
          <w:sz w:val="24"/>
        </w:rPr>
        <w:t> </w:t>
      </w:r>
      <w:r>
        <w:rPr>
          <w:sz w:val="24"/>
        </w:rPr>
        <w:t>incluso Projeto de Lei que </w:t>
      </w:r>
      <w:r>
        <w:rPr>
          <w:b/>
          <w:sz w:val="24"/>
        </w:rPr>
        <w:t>“Dispõe sobre a obrigatoriedade de debate público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 a comunidade previamente à instalação ou funcionamento de Ecopontos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Município, na forma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especifica”.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40"/>
          <w:pgMar w:top="1580" w:bottom="280" w:left="1600" w:right="10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Heading1"/>
        <w:spacing w:before="92"/>
      </w:pPr>
      <w:r>
        <w:rPr/>
        <w:t>Justificativa:</w:t>
      </w:r>
    </w:p>
    <w:p>
      <w:pPr>
        <w:pStyle w:val="BodyText"/>
        <w:spacing w:line="276" w:lineRule="auto" w:before="43"/>
        <w:ind w:left="101" w:right="107"/>
        <w:jc w:val="both"/>
      </w:pPr>
      <w:r>
        <w:rPr/>
        <w:t>É</w:t>
      </w:r>
      <w:r>
        <w:rPr>
          <w:spacing w:val="1"/>
        </w:rPr>
        <w:t> </w:t>
      </w:r>
      <w:r>
        <w:rPr/>
        <w:t>inegável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Ecopontos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municípios</w:t>
      </w:r>
      <w:r>
        <w:rPr>
          <w:spacing w:val="67"/>
        </w:rPr>
        <w:t> </w:t>
      </w:r>
      <w:r>
        <w:rPr/>
        <w:t>cujo</w:t>
      </w:r>
      <w:r>
        <w:rPr>
          <w:spacing w:val="1"/>
        </w:rPr>
        <w:t> </w:t>
      </w:r>
      <w:r>
        <w:rPr/>
        <w:t>crescimento</w:t>
      </w:r>
      <w:r>
        <w:rPr>
          <w:spacing w:val="1"/>
        </w:rPr>
        <w:t> </w:t>
      </w:r>
      <w:r>
        <w:rPr/>
        <w:t>populacional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adensamento</w:t>
      </w:r>
      <w:r>
        <w:rPr>
          <w:spacing w:val="1"/>
        </w:rPr>
        <w:t> </w:t>
      </w:r>
      <w:r>
        <w:rPr/>
        <w:t>demográfico,</w:t>
      </w:r>
      <w:r>
        <w:rPr>
          <w:spacing w:val="1"/>
        </w:rPr>
        <w:t> </w:t>
      </w:r>
      <w:r>
        <w:rPr/>
        <w:t>sobretudo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regiões</w:t>
      </w:r>
      <w:r>
        <w:rPr>
          <w:spacing w:val="1"/>
        </w:rPr>
        <w:t> </w:t>
      </w:r>
      <w:r>
        <w:rPr/>
        <w:t>centrais, demanda cuidados e destinação correta de resíduos sólidos, dentre eles</w:t>
      </w:r>
      <w:r>
        <w:rPr>
          <w:spacing w:val="1"/>
        </w:rPr>
        <w:t> </w:t>
      </w:r>
      <w:r>
        <w:rPr/>
        <w:t>materiais</w:t>
      </w:r>
      <w:r>
        <w:rPr>
          <w:spacing w:val="-1"/>
        </w:rPr>
        <w:t> </w:t>
      </w:r>
      <w:r>
        <w:rPr/>
        <w:t>recicláveis.</w:t>
      </w:r>
    </w:p>
    <w:p>
      <w:pPr>
        <w:pStyle w:val="BodyText"/>
        <w:spacing w:line="276" w:lineRule="auto" w:before="1"/>
        <w:ind w:left="101" w:right="108" w:firstLine="708"/>
        <w:jc w:val="both"/>
      </w:pPr>
      <w:r>
        <w:rPr/>
        <w:t>É</w:t>
      </w:r>
      <w:r>
        <w:rPr>
          <w:spacing w:val="1"/>
        </w:rPr>
        <w:t> </w:t>
      </w:r>
      <w:r>
        <w:rPr/>
        <w:t>comum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depararmos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algum</w:t>
      </w:r>
      <w:r>
        <w:rPr>
          <w:spacing w:val="1"/>
        </w:rPr>
        <w:t> </w:t>
      </w:r>
      <w:r>
        <w:rPr/>
        <w:t>sofá</w:t>
      </w:r>
      <w:r>
        <w:rPr>
          <w:spacing w:val="1"/>
        </w:rPr>
        <w:t> </w:t>
      </w:r>
      <w:r>
        <w:rPr/>
        <w:t>velho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televisão</w:t>
      </w:r>
      <w:r>
        <w:rPr>
          <w:spacing w:val="1"/>
        </w:rPr>
        <w:t> </w:t>
      </w:r>
      <w:r>
        <w:rPr/>
        <w:t>antiga</w:t>
      </w:r>
      <w:r>
        <w:rPr>
          <w:spacing w:val="1"/>
        </w:rPr>
        <w:t> </w:t>
      </w:r>
      <w:r>
        <w:rPr/>
        <w:t>abandonados nas calçadas ou até entulho gerado por construções, demolições e</w:t>
      </w:r>
      <w:r>
        <w:rPr>
          <w:spacing w:val="1"/>
        </w:rPr>
        <w:t> </w:t>
      </w:r>
      <w:r>
        <w:rPr/>
        <w:t>pequenas</w:t>
      </w:r>
      <w:r>
        <w:rPr>
          <w:spacing w:val="29"/>
        </w:rPr>
        <w:t> </w:t>
      </w:r>
      <w:r>
        <w:rPr/>
        <w:t>reformas</w:t>
      </w:r>
      <w:r>
        <w:rPr>
          <w:spacing w:val="28"/>
        </w:rPr>
        <w:t> </w:t>
      </w:r>
      <w:r>
        <w:rPr/>
        <w:t>em</w:t>
      </w:r>
      <w:r>
        <w:rPr>
          <w:spacing w:val="31"/>
        </w:rPr>
        <w:t> </w:t>
      </w:r>
      <w:r>
        <w:rPr/>
        <w:t>prédios</w:t>
      </w:r>
      <w:r>
        <w:rPr>
          <w:spacing w:val="30"/>
        </w:rPr>
        <w:t> </w:t>
      </w:r>
      <w:r>
        <w:rPr/>
        <w:t>ou</w:t>
      </w:r>
      <w:r>
        <w:rPr>
          <w:spacing w:val="32"/>
        </w:rPr>
        <w:t> </w:t>
      </w:r>
      <w:r>
        <w:rPr/>
        <w:t>residências,</w:t>
      </w:r>
      <w:r>
        <w:rPr>
          <w:spacing w:val="32"/>
        </w:rPr>
        <w:t> </w:t>
      </w:r>
      <w:r>
        <w:rPr/>
        <w:t>que</w:t>
      </w:r>
      <w:r>
        <w:rPr>
          <w:spacing w:val="30"/>
        </w:rPr>
        <w:t> </w:t>
      </w:r>
      <w:r>
        <w:rPr/>
        <w:t>são</w:t>
      </w:r>
      <w:r>
        <w:rPr>
          <w:spacing w:val="29"/>
        </w:rPr>
        <w:t> </w:t>
      </w:r>
      <w:r>
        <w:rPr/>
        <w:t>jogados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/>
        <w:t>maneira</w:t>
      </w:r>
      <w:r>
        <w:rPr>
          <w:spacing w:val="30"/>
        </w:rPr>
        <w:t> </w:t>
      </w:r>
      <w:r>
        <w:rPr/>
        <w:t>ilegal</w:t>
      </w:r>
      <w:r>
        <w:rPr>
          <w:spacing w:val="-64"/>
        </w:rPr>
        <w:t> </w:t>
      </w:r>
      <w:r>
        <w:rPr/>
        <w:t>em avenidas, ruas e praças. Esse tipo de descarte irregular gera sérios problemas</w:t>
      </w:r>
      <w:r>
        <w:rPr>
          <w:spacing w:val="1"/>
        </w:rPr>
        <w:t> </w:t>
      </w:r>
      <w:r>
        <w:rPr/>
        <w:t>ambientais.</w:t>
      </w:r>
    </w:p>
    <w:p>
      <w:pPr>
        <w:pStyle w:val="BodyText"/>
        <w:spacing w:line="276" w:lineRule="auto"/>
        <w:ind w:left="101" w:right="108" w:firstLine="708"/>
        <w:jc w:val="both"/>
      </w:pPr>
      <w:r>
        <w:rPr/>
        <w:t>Os Ecopontos foram criados exatamente com o objetivo de dar fim ao despejo</w:t>
      </w:r>
      <w:r>
        <w:rPr>
          <w:spacing w:val="-64"/>
        </w:rPr>
        <w:t> </w:t>
      </w:r>
      <w:r>
        <w:rPr/>
        <w:t>desses tipos de itens em vias públicas, rios e terrenos baldios, que ocasiona desde</w:t>
      </w:r>
      <w:r>
        <w:rPr>
          <w:spacing w:val="1"/>
        </w:rPr>
        <w:t> </w:t>
      </w:r>
      <w:r>
        <w:rPr/>
        <w:t>problemas</w:t>
      </w:r>
      <w:r>
        <w:rPr>
          <w:spacing w:val="-4"/>
        </w:rPr>
        <w:t> </w:t>
      </w:r>
      <w:r>
        <w:rPr/>
        <w:t>de</w:t>
      </w:r>
      <w:r>
        <w:rPr>
          <w:spacing w:val="2"/>
        </w:rPr>
        <w:t> </w:t>
      </w:r>
      <w:r>
        <w:rPr/>
        <w:t>saúde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enchentes,</w:t>
      </w:r>
      <w:r>
        <w:rPr>
          <w:spacing w:val="1"/>
        </w:rPr>
        <w:t> </w:t>
      </w:r>
      <w:r>
        <w:rPr/>
        <w:t>além</w:t>
      </w:r>
      <w:r>
        <w:rPr>
          <w:spacing w:val="-2"/>
        </w:rPr>
        <w:t> </w:t>
      </w:r>
      <w:r>
        <w:rPr/>
        <w:t>aumentar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gastos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limpeza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line="276" w:lineRule="auto"/>
        <w:ind w:left="101" w:right="107" w:firstLine="708"/>
        <w:jc w:val="both"/>
      </w:pPr>
      <w:r>
        <w:rPr/>
        <w:t>Contudo, para que os benefícios da instalação e funcionamento de Ecopontos</w:t>
      </w:r>
      <w:r>
        <w:rPr>
          <w:spacing w:val="-64"/>
        </w:rPr>
        <w:t> </w:t>
      </w:r>
      <w:r>
        <w:rPr/>
        <w:t>seja</w:t>
      </w:r>
      <w:r>
        <w:rPr>
          <w:spacing w:val="1"/>
        </w:rPr>
        <w:t> </w:t>
      </w:r>
      <w:r>
        <w:rPr/>
        <w:t>de fato</w:t>
      </w:r>
      <w:r>
        <w:rPr>
          <w:spacing w:val="1"/>
        </w:rPr>
        <w:t> </w:t>
      </w:r>
      <w:r>
        <w:rPr/>
        <w:t>sentidos pela</w:t>
      </w:r>
      <w:r>
        <w:rPr>
          <w:spacing w:val="1"/>
        </w:rPr>
        <w:t> </w:t>
      </w:r>
      <w:r>
        <w:rPr/>
        <w:t>população,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adequado</w:t>
      </w:r>
      <w:r>
        <w:rPr>
          <w:spacing w:val="1"/>
        </w:rPr>
        <w:t> </w:t>
      </w:r>
      <w:r>
        <w:rPr/>
        <w:t>quanto à sua localização, de modo a verificar os possíveis impactos ambientais e de</w:t>
      </w:r>
      <w:r>
        <w:rPr>
          <w:spacing w:val="1"/>
        </w:rPr>
        <w:t> </w:t>
      </w:r>
      <w:r>
        <w:rPr/>
        <w:t>vizinhança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naturalmente</w:t>
      </w:r>
      <w:r>
        <w:rPr>
          <w:spacing w:val="1"/>
        </w:rPr>
        <w:t> </w:t>
      </w:r>
      <w:r>
        <w:rPr/>
        <w:t>ocorrem</w:t>
      </w:r>
      <w:r>
        <w:rPr>
          <w:spacing w:val="-1"/>
        </w:rPr>
        <w:t> </w:t>
      </w:r>
      <w:r>
        <w:rPr/>
        <w:t>com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projeto</w:t>
      </w:r>
      <w:r>
        <w:rPr>
          <w:spacing w:val="-3"/>
        </w:rPr>
        <w:t> </w:t>
      </w:r>
      <w:r>
        <w:rPr/>
        <w:t>deste porte.</w:t>
      </w:r>
    </w:p>
    <w:p>
      <w:pPr>
        <w:pStyle w:val="BodyText"/>
        <w:spacing w:line="276" w:lineRule="auto"/>
        <w:ind w:left="101" w:right="110" w:firstLine="708"/>
        <w:jc w:val="both"/>
      </w:pPr>
      <w:r>
        <w:rPr/>
        <w:t>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moradores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comerciantes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entrono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benefício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Ecoponto não se transforme em transtorno para a região, considerando volume de</w:t>
      </w:r>
      <w:r>
        <w:rPr>
          <w:spacing w:val="1"/>
        </w:rPr>
        <w:t> </w:t>
      </w:r>
      <w:r>
        <w:rPr/>
        <w:t>cargas,</w:t>
      </w:r>
      <w:r>
        <w:rPr>
          <w:spacing w:val="1"/>
        </w:rPr>
        <w:t> </w:t>
      </w:r>
      <w:r>
        <w:rPr/>
        <w:t>ruídos,</w:t>
      </w:r>
      <w:r>
        <w:rPr>
          <w:spacing w:val="-1"/>
        </w:rPr>
        <w:t> </w:t>
      </w:r>
      <w:r>
        <w:rPr/>
        <w:t>tráfego de</w:t>
      </w:r>
      <w:r>
        <w:rPr>
          <w:spacing w:val="-1"/>
        </w:rPr>
        <w:t> </w:t>
      </w:r>
      <w:r>
        <w:rPr/>
        <w:t>veículos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eventual</w:t>
      </w:r>
      <w:r>
        <w:rPr>
          <w:spacing w:val="-3"/>
        </w:rPr>
        <w:t> </w:t>
      </w:r>
      <w:r>
        <w:rPr/>
        <w:t>atração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animais</w:t>
      </w:r>
      <w:r>
        <w:rPr>
          <w:spacing w:val="-3"/>
        </w:rPr>
        <w:t> </w:t>
      </w:r>
      <w:r>
        <w:rPr/>
        <w:t>peçonhentos.</w:t>
      </w:r>
    </w:p>
    <w:p>
      <w:pPr>
        <w:pStyle w:val="BodyText"/>
        <w:spacing w:line="276" w:lineRule="auto"/>
        <w:ind w:left="101" w:right="109" w:firstLine="708"/>
        <w:jc w:val="both"/>
      </w:pPr>
      <w:r>
        <w:rPr/>
        <w:t>Ante o exposto, solicita-se aos Nobres Vereadores desta Ilustre Casa de Leis,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aprovação</w:t>
      </w:r>
      <w:r>
        <w:rPr>
          <w:spacing w:val="2"/>
        </w:rPr>
        <w:t> </w:t>
      </w:r>
      <w:r>
        <w:rPr/>
        <w:t>deste projeto,</w:t>
      </w:r>
      <w:r>
        <w:rPr>
          <w:spacing w:val="1"/>
        </w:rPr>
        <w:t> </w:t>
      </w:r>
      <w:r>
        <w:rPr/>
        <w:t>por sua relevante importância.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3034" w:right="3043"/>
        <w:jc w:val="center"/>
      </w:pPr>
      <w:r>
        <w:rPr/>
        <w:t>Valinhos,</w:t>
      </w:r>
      <w:r>
        <w:rPr>
          <w:spacing w:val="-1"/>
        </w:rPr>
        <w:t> </w:t>
      </w:r>
      <w:r>
        <w:rPr/>
        <w:t>05</w:t>
      </w:r>
      <w:r>
        <w:rPr>
          <w:spacing w:val="1"/>
        </w:rPr>
        <w:t> </w:t>
      </w:r>
      <w:r>
        <w:rPr/>
        <w:t>de abril</w:t>
      </w:r>
      <w:r>
        <w:rPr>
          <w:spacing w:val="-4"/>
        </w:rPr>
        <w:t> </w:t>
      </w:r>
      <w:r>
        <w:rPr/>
        <w:t>de 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tabs>
          <w:tab w:pos="3189" w:val="left" w:leader="none"/>
          <w:tab w:pos="6259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1580" w:bottom="280" w:left="1600" w:right="1020"/>
        </w:sectPr>
      </w:pPr>
    </w:p>
    <w:p>
      <w:pPr>
        <w:pStyle w:val="BodyText"/>
        <w:ind w:left="1035" w:right="22" w:hanging="89"/>
      </w:pPr>
      <w:r>
        <w:rPr/>
        <w:t>Alécio Cau</w:t>
      </w:r>
      <w:r>
        <w:rPr>
          <w:spacing w:val="-64"/>
        </w:rPr>
        <w:t> </w:t>
      </w:r>
      <w:r>
        <w:rPr/>
        <w:t>Vereador</w:t>
      </w:r>
    </w:p>
    <w:p>
      <w:pPr>
        <w:pStyle w:val="BodyText"/>
        <w:spacing w:line="242" w:lineRule="auto"/>
        <w:ind w:left="1186" w:right="22" w:hanging="240"/>
      </w:pPr>
      <w:r>
        <w:rPr/>
        <w:br w:type="column"/>
      </w:r>
      <w:r>
        <w:rPr/>
        <w:t>André Amaral</w:t>
      </w:r>
      <w:r>
        <w:rPr>
          <w:spacing w:val="-64"/>
        </w:rPr>
        <w:t> </w:t>
      </w:r>
      <w:r>
        <w:rPr/>
        <w:t>Vereador</w:t>
      </w:r>
    </w:p>
    <w:p>
      <w:pPr>
        <w:pStyle w:val="BodyText"/>
        <w:spacing w:line="242" w:lineRule="auto"/>
        <w:ind w:left="1152" w:right="902" w:hanging="207"/>
      </w:pPr>
      <w:r>
        <w:rPr/>
        <w:br w:type="column"/>
      </w:r>
      <w:r>
        <w:rPr/>
        <w:t>César Rocha</w:t>
      </w:r>
      <w:r>
        <w:rPr>
          <w:spacing w:val="-64"/>
        </w:rPr>
        <w:t> </w:t>
      </w:r>
      <w:r>
        <w:rPr/>
        <w:t>Vereador</w:t>
      </w:r>
    </w:p>
    <w:p>
      <w:pPr>
        <w:spacing w:after="0" w:line="242" w:lineRule="auto"/>
        <w:sectPr>
          <w:type w:val="continuous"/>
          <w:pgSz w:w="11910" w:h="16840"/>
          <w:pgMar w:top="1580" w:bottom="280" w:left="1600" w:right="1020"/>
          <w:cols w:num="3" w:equalWidth="0">
            <w:col w:w="2149" w:space="769"/>
            <w:col w:w="2456" w:space="648"/>
            <w:col w:w="32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1"/>
        </w:rPr>
      </w:pPr>
    </w:p>
    <w:p>
      <w:pPr>
        <w:tabs>
          <w:tab w:pos="3189" w:val="left" w:leader="none"/>
          <w:tab w:pos="6259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280" w:left="1600" w:right="1020"/>
        </w:sectPr>
      </w:pPr>
    </w:p>
    <w:p>
      <w:pPr>
        <w:pStyle w:val="BodyText"/>
        <w:spacing w:line="242" w:lineRule="auto"/>
        <w:ind w:left="1035" w:right="24" w:hanging="269"/>
      </w:pPr>
      <w:r>
        <w:rPr/>
        <w:t>Edinho Garcia</w:t>
      </w:r>
      <w:r>
        <w:rPr>
          <w:spacing w:val="-64"/>
        </w:rPr>
        <w:t> </w:t>
      </w:r>
      <w:r>
        <w:rPr/>
        <w:t>Vereador</w:t>
      </w:r>
    </w:p>
    <w:p>
      <w:pPr>
        <w:pStyle w:val="BodyText"/>
        <w:spacing w:line="242" w:lineRule="auto"/>
        <w:ind w:left="1246" w:right="-16" w:hanging="480"/>
      </w:pPr>
      <w:r>
        <w:rPr/>
        <w:br w:type="column"/>
      </w:r>
      <w:r>
        <w:rPr/>
        <w:t>Fábio Damasceno</w:t>
      </w:r>
      <w:r>
        <w:rPr>
          <w:spacing w:val="-64"/>
        </w:rPr>
        <w:t> </w:t>
      </w:r>
      <w:r>
        <w:rPr/>
        <w:t>Vereador</w:t>
      </w:r>
    </w:p>
    <w:p>
      <w:pPr>
        <w:pStyle w:val="BodyText"/>
        <w:spacing w:line="242" w:lineRule="auto"/>
        <w:ind w:left="1553" w:right="322" w:hanging="788"/>
      </w:pPr>
      <w:r>
        <w:rPr/>
        <w:br w:type="column"/>
      </w:r>
      <w:r>
        <w:rPr/>
        <w:t>Franklin Duarte de Lima</w:t>
      </w:r>
      <w:r>
        <w:rPr>
          <w:spacing w:val="-64"/>
        </w:rPr>
        <w:t> </w:t>
      </w:r>
      <w:r>
        <w:rPr/>
        <w:t>Vereador</w:t>
      </w:r>
    </w:p>
    <w:p>
      <w:pPr>
        <w:spacing w:after="0" w:line="242" w:lineRule="auto"/>
        <w:sectPr>
          <w:type w:val="continuous"/>
          <w:pgSz w:w="11910" w:h="16840"/>
          <w:pgMar w:top="1580" w:bottom="280" w:left="1600" w:right="1020"/>
          <w:cols w:num="3" w:equalWidth="0">
            <w:col w:w="2331" w:space="527"/>
            <w:col w:w="2718" w:space="45"/>
            <w:col w:w="36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3189" w:val="left" w:leader="none"/>
          <w:tab w:pos="6259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280" w:left="1600" w:right="1020"/>
        </w:sectPr>
      </w:pPr>
    </w:p>
    <w:p>
      <w:pPr>
        <w:pStyle w:val="BodyText"/>
        <w:ind w:left="1035" w:right="21" w:hanging="274"/>
      </w:pPr>
      <w:r>
        <w:rPr/>
        <w:t>Gabriel Bueno</w:t>
      </w:r>
      <w:r>
        <w:rPr>
          <w:spacing w:val="-64"/>
        </w:rPr>
        <w:t> </w:t>
      </w:r>
      <w:r>
        <w:rPr/>
        <w:t>Vereador</w:t>
      </w:r>
    </w:p>
    <w:p>
      <w:pPr>
        <w:pStyle w:val="BodyText"/>
        <w:ind w:left="1068" w:right="23" w:hanging="308"/>
      </w:pPr>
      <w:r>
        <w:rPr/>
        <w:br w:type="column"/>
      </w:r>
      <w:r>
        <w:rPr/>
        <w:t>Henrique Conti</w:t>
      </w:r>
      <w:r>
        <w:rPr>
          <w:spacing w:val="-64"/>
        </w:rPr>
        <w:t> </w:t>
      </w:r>
      <w:r>
        <w:rPr/>
        <w:t>Vereador</w:t>
      </w:r>
    </w:p>
    <w:p>
      <w:pPr>
        <w:pStyle w:val="BodyText"/>
        <w:ind w:left="1076" w:right="797" w:hanging="315"/>
      </w:pPr>
      <w:r>
        <w:rPr/>
        <w:br w:type="column"/>
      </w:r>
      <w:r>
        <w:rPr/>
        <w:t>Luiz Mayr Neto</w:t>
      </w:r>
      <w:r>
        <w:rPr>
          <w:spacing w:val="-64"/>
        </w:rPr>
        <w:t> </w:t>
      </w:r>
      <w:r>
        <w:rPr/>
        <w:t>Vereador</w:t>
      </w:r>
    </w:p>
    <w:p>
      <w:pPr>
        <w:spacing w:after="0"/>
        <w:sectPr>
          <w:type w:val="continuous"/>
          <w:pgSz w:w="11910" w:h="16840"/>
          <w:pgMar w:top="1580" w:bottom="280" w:left="1600" w:right="1020"/>
          <w:cols w:num="3" w:equalWidth="0">
            <w:col w:w="2337" w:space="699"/>
            <w:col w:w="2404" w:space="658"/>
            <w:col w:w="31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tabs>
          <w:tab w:pos="3189" w:val="left" w:leader="none"/>
          <w:tab w:pos="6259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1580" w:bottom="280" w:left="1600" w:right="1020"/>
        </w:sectPr>
      </w:pPr>
    </w:p>
    <w:p>
      <w:pPr>
        <w:pStyle w:val="BodyText"/>
        <w:ind w:left="1035" w:right="20" w:hanging="360"/>
      </w:pPr>
      <w:r>
        <w:rPr/>
        <w:t>Mônica Morandi</w:t>
      </w:r>
      <w:r>
        <w:rPr>
          <w:spacing w:val="-65"/>
        </w:rPr>
        <w:t> </w:t>
      </w:r>
      <w:r>
        <w:rPr/>
        <w:t>Vereador</w:t>
      </w:r>
    </w:p>
    <w:p>
      <w:pPr>
        <w:pStyle w:val="BodyText"/>
        <w:ind w:left="1361" w:right="23" w:hanging="687"/>
      </w:pPr>
      <w:r>
        <w:rPr/>
        <w:br w:type="column"/>
      </w:r>
      <w:r>
        <w:rPr/>
        <w:t>Prof. Marcelo Yoshida</w:t>
      </w:r>
      <w:r>
        <w:rPr>
          <w:spacing w:val="-64"/>
        </w:rPr>
        <w:t> </w:t>
      </w:r>
      <w:r>
        <w:rPr/>
        <w:t>Vereador</w:t>
      </w:r>
    </w:p>
    <w:p>
      <w:pPr>
        <w:pStyle w:val="BodyText"/>
        <w:ind w:left="1222" w:right="563" w:hanging="548"/>
      </w:pPr>
      <w:r>
        <w:rPr/>
        <w:br w:type="column"/>
      </w:r>
      <w:r>
        <w:rPr/>
        <w:t>Roberson “Salame”</w:t>
      </w:r>
      <w:r>
        <w:rPr>
          <w:spacing w:val="-64"/>
        </w:rPr>
        <w:t> </w:t>
      </w:r>
      <w:r>
        <w:rPr/>
        <w:t>Vereador</w:t>
      </w:r>
    </w:p>
    <w:p>
      <w:pPr>
        <w:spacing w:after="0"/>
        <w:sectPr>
          <w:type w:val="continuous"/>
          <w:pgSz w:w="11910" w:h="16840"/>
          <w:pgMar w:top="1580" w:bottom="280" w:left="1600" w:right="1020"/>
          <w:cols w:num="3" w:equalWidth="0">
            <w:col w:w="2423" w:space="320"/>
            <w:col w:w="3079" w:space="130"/>
            <w:col w:w="33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p>
      <w:pPr>
        <w:tabs>
          <w:tab w:pos="3189" w:val="left" w:leader="none"/>
          <w:tab w:pos="6259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280" w:left="1600" w:right="1020"/>
        </w:sectPr>
      </w:pPr>
    </w:p>
    <w:p>
      <w:pPr>
        <w:pStyle w:val="BodyText"/>
        <w:ind w:left="1035" w:right="23" w:hanging="221"/>
      </w:pPr>
      <w:r>
        <w:rPr/>
        <w:t>Rodrigo Toloi</w:t>
      </w:r>
      <w:r>
        <w:rPr>
          <w:spacing w:val="-64"/>
        </w:rPr>
        <w:t> </w:t>
      </w:r>
      <w:r>
        <w:rPr/>
        <w:t>Vereador</w:t>
      </w:r>
    </w:p>
    <w:p>
      <w:pPr>
        <w:pStyle w:val="BodyText"/>
        <w:ind w:left="1080" w:right="23" w:hanging="267"/>
      </w:pPr>
      <w:r>
        <w:rPr/>
        <w:br w:type="column"/>
      </w:r>
      <w:r>
        <w:rPr/>
        <w:t>Simone Bellini</w:t>
      </w:r>
      <w:r>
        <w:rPr>
          <w:spacing w:val="-64"/>
        </w:rPr>
        <w:t> </w:t>
      </w:r>
      <w:r>
        <w:rPr/>
        <w:t>Vereador</w:t>
      </w:r>
    </w:p>
    <w:p>
      <w:pPr>
        <w:pStyle w:val="BodyText"/>
        <w:ind w:left="1220" w:right="701" w:hanging="406"/>
      </w:pPr>
      <w:r>
        <w:rPr/>
        <w:br w:type="column"/>
      </w:r>
      <w:r>
        <w:rPr/>
        <w:t>Thiago Samasso</w:t>
      </w:r>
      <w:r>
        <w:rPr>
          <w:spacing w:val="-64"/>
        </w:rPr>
        <w:t> </w:t>
      </w:r>
      <w:r>
        <w:rPr/>
        <w:t>Vereador</w:t>
      </w:r>
    </w:p>
    <w:p>
      <w:pPr>
        <w:spacing w:after="0"/>
        <w:sectPr>
          <w:type w:val="continuous"/>
          <w:pgSz w:w="11910" w:h="16840"/>
          <w:pgMar w:top="1580" w:bottom="280" w:left="1600" w:right="1020"/>
          <w:cols w:num="3" w:equalWidth="0">
            <w:col w:w="2285" w:space="739"/>
            <w:col w:w="2377" w:space="553"/>
            <w:col w:w="33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p>
      <w:pPr>
        <w:tabs>
          <w:tab w:pos="3189" w:val="left" w:leader="none"/>
        </w:tabs>
        <w:spacing w:line="20" w:lineRule="exact"/>
        <w:ind w:left="117" w:right="0" w:firstLine="0"/>
        <w:rPr>
          <w:sz w:val="2"/>
        </w:rPr>
      </w:pP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0.2pt;height:.8pt;mso-position-horizontal-relative:char;mso-position-vertical-relative:line" coordorigin="0,0" coordsize="2804,16">
            <v:shape style="position:absolute;left:0;top:7;width:2804;height:2" coordorigin="0,8" coordsize="2804,0" path="m0,8l667,8m671,8l2136,8m2139,8l2804,8e" filled="false" stroked="true" strokeweight=".75602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580" w:bottom="280" w:left="1600" w:right="1020"/>
        </w:sectPr>
      </w:pPr>
    </w:p>
    <w:p>
      <w:pPr>
        <w:spacing w:before="0"/>
        <w:ind w:left="1035" w:right="25" w:hanging="932"/>
        <w:jc w:val="left"/>
        <w:rPr>
          <w:sz w:val="24"/>
        </w:rPr>
      </w:pPr>
      <w:r>
        <w:rPr>
          <w:sz w:val="24"/>
        </w:rPr>
        <w:t>Tunico (</w:t>
      </w:r>
      <w:r>
        <w:rPr>
          <w:sz w:val="18"/>
        </w:rPr>
        <w:t>Antonio S. Gomes Filho</w:t>
      </w:r>
      <w:r>
        <w:rPr>
          <w:sz w:val="24"/>
        </w:rPr>
        <w:t>)</w:t>
      </w:r>
      <w:r>
        <w:rPr>
          <w:spacing w:val="-64"/>
          <w:sz w:val="24"/>
        </w:rPr>
        <w:t> </w:t>
      </w:r>
      <w:r>
        <w:rPr>
          <w:sz w:val="24"/>
        </w:rPr>
        <w:t>Vereador</w:t>
      </w:r>
    </w:p>
    <w:p>
      <w:pPr>
        <w:pStyle w:val="BodyText"/>
        <w:ind w:left="756" w:right="3524" w:hanging="653"/>
      </w:pPr>
      <w:r>
        <w:rPr/>
        <w:br w:type="column"/>
      </w:r>
      <w:r>
        <w:rPr/>
        <w:t>Aldemar Veiga Junior</w:t>
      </w:r>
      <w:r>
        <w:rPr>
          <w:spacing w:val="-64"/>
        </w:rPr>
        <w:t> </w:t>
      </w:r>
      <w:r>
        <w:rPr/>
        <w:t>Vereador</w:t>
      </w:r>
    </w:p>
    <w:p>
      <w:pPr>
        <w:spacing w:after="0"/>
        <w:sectPr>
          <w:type w:val="continuous"/>
          <w:pgSz w:w="11910" w:h="16840"/>
          <w:pgMar w:top="1580" w:bottom="280" w:left="1600" w:right="1020"/>
          <w:cols w:num="2" w:equalWidth="0">
            <w:col w:w="2996" w:space="352"/>
            <w:col w:w="59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tabs>
          <w:tab w:pos="3684" w:val="left" w:leader="none"/>
        </w:tabs>
      </w:pPr>
      <w:r>
        <w:rPr/>
        <w:t>PROJETO DE</w:t>
      </w:r>
      <w:r>
        <w:rPr>
          <w:spacing w:val="-1"/>
        </w:rPr>
        <w:t> </w:t>
      </w:r>
      <w:r>
        <w:rPr/>
        <w:t>LEI</w:t>
      </w:r>
      <w:r>
        <w:rPr>
          <w:spacing w:val="1"/>
        </w:rPr>
        <w:t> </w:t>
      </w:r>
      <w:r>
        <w:rPr/>
        <w:t>Nº</w:t>
      </w:r>
      <w:r>
        <w:rPr>
          <w:rFonts w:ascii="Times New Roman" w:hAnsi="Times New Roman"/>
          <w:u w:val="thick"/>
        </w:rPr>
        <w:tab/>
      </w:r>
      <w:r>
        <w:rPr/>
        <w:t>/2021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2227" w:right="0" w:firstLine="0"/>
        <w:jc w:val="both"/>
        <w:rPr>
          <w:b/>
          <w:sz w:val="24"/>
        </w:rPr>
      </w:pPr>
      <w:r>
        <w:rPr>
          <w:b/>
          <w:sz w:val="24"/>
        </w:rPr>
        <w:t>Lei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nº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pStyle w:val="Heading1"/>
        <w:spacing w:line="276" w:lineRule="auto"/>
        <w:ind w:left="2227" w:right="109"/>
        <w:jc w:val="both"/>
      </w:pPr>
      <w:r>
        <w:rPr/>
        <w:t>Dispõe sobre a obrigatoriedade de debate público com a</w:t>
      </w:r>
      <w:r>
        <w:rPr>
          <w:spacing w:val="1"/>
        </w:rPr>
        <w:t> </w:t>
      </w:r>
      <w:r>
        <w:rPr/>
        <w:t>comunidade previamente à instalação ou funcionamento de</w:t>
      </w:r>
      <w:r>
        <w:rPr>
          <w:spacing w:val="1"/>
        </w:rPr>
        <w:t> </w:t>
      </w:r>
      <w:r>
        <w:rPr/>
        <w:t>Ecopontos</w:t>
      </w:r>
      <w:r>
        <w:rPr>
          <w:spacing w:val="1"/>
        </w:rPr>
        <w:t> </w:t>
      </w:r>
      <w:r>
        <w:rPr/>
        <w:t>no Município,</w:t>
      </w:r>
      <w:r>
        <w:rPr>
          <w:spacing w:val="-1"/>
        </w:rPr>
        <w:t> </w:t>
      </w:r>
      <w:r>
        <w:rPr/>
        <w:t>na forma</w:t>
      </w:r>
      <w:r>
        <w:rPr>
          <w:spacing w:val="-1"/>
        </w:rPr>
        <w:t> </w:t>
      </w:r>
      <w:r>
        <w:rPr/>
        <w:t>que</w:t>
      </w:r>
      <w:r>
        <w:rPr>
          <w:spacing w:val="2"/>
        </w:rPr>
        <w:t> </w:t>
      </w:r>
      <w:r>
        <w:rPr/>
        <w:t>especifica.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spacing w:line="276" w:lineRule="auto"/>
        <w:ind w:left="101" w:right="108" w:firstLine="2126"/>
        <w:jc w:val="both"/>
      </w:pPr>
      <w:r>
        <w:rPr>
          <w:b/>
        </w:rPr>
        <w:t>LUCIMARA GODOY</w:t>
      </w:r>
      <w:r>
        <w:rPr>
          <w:b/>
          <w:spacing w:val="1"/>
        </w:rPr>
        <w:t> </w:t>
      </w:r>
      <w:r>
        <w:rPr>
          <w:b/>
        </w:rPr>
        <w:t>VILAS</w:t>
      </w:r>
      <w:r>
        <w:rPr>
          <w:b/>
          <w:spacing w:val="1"/>
        </w:rPr>
        <w:t> </w:t>
      </w:r>
      <w:r>
        <w:rPr>
          <w:b/>
        </w:rPr>
        <w:t>BOAS</w:t>
      </w:r>
      <w:r>
        <w:rPr/>
        <w:t>,</w:t>
      </w:r>
      <w:r>
        <w:rPr>
          <w:spacing w:val="1"/>
        </w:rPr>
        <w:t> </w:t>
      </w:r>
      <w:r>
        <w:rPr/>
        <w:t>Prefeita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Município de</w:t>
      </w:r>
      <w:r>
        <w:rPr>
          <w:spacing w:val="1"/>
        </w:rPr>
        <w:t> </w:t>
      </w:r>
      <w:r>
        <w:rPr/>
        <w:t>Valinhos, no uso das atribuições que lhe são conferidas pelo artigo 80, inciso III, da</w:t>
      </w:r>
      <w:r>
        <w:rPr>
          <w:spacing w:val="1"/>
        </w:rPr>
        <w:t> </w:t>
      </w:r>
      <w:r>
        <w:rPr/>
        <w:t>Lei Orgânica</w:t>
      </w:r>
      <w:r>
        <w:rPr>
          <w:spacing w:val="-2"/>
        </w:rPr>
        <w:t> </w:t>
      </w:r>
      <w:r>
        <w:rPr/>
        <w:t>do</w:t>
      </w:r>
      <w:r>
        <w:rPr>
          <w:spacing w:val="2"/>
        </w:rPr>
        <w:t> </w:t>
      </w:r>
      <w:r>
        <w:rPr/>
        <w:t>Município,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1" w:right="109" w:firstLine="2126"/>
        <w:jc w:val="both"/>
      </w:pPr>
      <w:r>
        <w:rPr>
          <w:b/>
        </w:rPr>
        <w:t>FAZ SABER </w:t>
      </w:r>
      <w:r>
        <w:rPr/>
        <w:t>que a Câmara Municipal aprovou e ele sanciona e</w:t>
      </w:r>
      <w:r>
        <w:rPr>
          <w:spacing w:val="1"/>
        </w:rPr>
        <w:t> </w:t>
      </w:r>
      <w:r>
        <w:rPr/>
        <w:t>promulga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seguinte</w:t>
      </w:r>
      <w:r>
        <w:rPr>
          <w:spacing w:val="2"/>
        </w:rPr>
        <w:t> </w:t>
      </w:r>
      <w:r>
        <w:rPr/>
        <w:t>Lei: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01" w:right="107" w:firstLine="2126"/>
        <w:jc w:val="both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1º.</w:t>
      </w:r>
      <w:r>
        <w:rPr>
          <w:b/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obrigatória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-64"/>
        </w:rPr>
        <w:t> </w:t>
      </w:r>
      <w:r>
        <w:rPr/>
        <w:t>comunidade previamente à instalação ou funcionamento de Ecopontos no Município,</w:t>
      </w:r>
      <w:r>
        <w:rPr>
          <w:spacing w:val="-64"/>
        </w:rPr>
        <w:t> </w:t>
      </w:r>
      <w:r>
        <w:rPr/>
        <w:t>com</w:t>
      </w:r>
      <w:r>
        <w:rPr>
          <w:spacing w:val="1"/>
        </w:rPr>
        <w:t> </w:t>
      </w:r>
      <w:r>
        <w:rPr/>
        <w:t>vistas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garantir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plena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disponibilização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informações detalhadas sobre a localização, o projeto, o impacto de vizinhança e as</w:t>
      </w:r>
      <w:r>
        <w:rPr>
          <w:spacing w:val="1"/>
        </w:rPr>
        <w:t> </w:t>
      </w:r>
      <w:r>
        <w:rPr/>
        <w:t>razões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justificam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instalação.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01" w:right="108" w:firstLine="2126"/>
        <w:jc w:val="both"/>
      </w:pPr>
      <w:r>
        <w:rPr>
          <w:b/>
        </w:rPr>
        <w:t>§ 1º. </w:t>
      </w:r>
      <w:r>
        <w:rPr/>
        <w:t>O debate descrito no </w:t>
      </w:r>
      <w:r>
        <w:rPr>
          <w:i/>
        </w:rPr>
        <w:t>caput </w:t>
      </w:r>
      <w:r>
        <w:rPr/>
        <w:t>deve ocorrer antes do início 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movimentação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terra,</w:t>
      </w:r>
      <w:r>
        <w:rPr>
          <w:spacing w:val="1"/>
        </w:rPr>
        <w:t> </w:t>
      </w:r>
      <w:r>
        <w:rPr/>
        <w:t>disposição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muros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Ecoponto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funcionamento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instalação</w:t>
      </w:r>
      <w:r>
        <w:rPr>
          <w:spacing w:val="1"/>
        </w:rPr>
        <w:t> </w:t>
      </w:r>
      <w:r>
        <w:rPr/>
        <w:t>seja</w:t>
      </w:r>
      <w:r>
        <w:rPr>
          <w:spacing w:val="-2"/>
        </w:rPr>
        <w:t> </w:t>
      </w:r>
      <w:r>
        <w:rPr/>
        <w:t>anterior à</w:t>
      </w:r>
      <w:r>
        <w:rPr>
          <w:spacing w:val="2"/>
        </w:rPr>
        <w:t> </w:t>
      </w:r>
      <w:r>
        <w:rPr/>
        <w:t>vigência</w:t>
      </w:r>
      <w:r>
        <w:rPr>
          <w:spacing w:val="-2"/>
        </w:rPr>
        <w:t> </w:t>
      </w:r>
      <w:r>
        <w:rPr/>
        <w:t>desta Lei.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101" w:right="109" w:firstLine="2126"/>
        <w:jc w:val="both"/>
      </w:pPr>
      <w:r>
        <w:rPr>
          <w:b/>
        </w:rPr>
        <w:t>§ 2º. </w:t>
      </w:r>
      <w:r>
        <w:rPr/>
        <w:t>A obrigatoriedade se aplica à instalação ou funcionamento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Ecopontos</w:t>
      </w:r>
      <w:r>
        <w:rPr>
          <w:spacing w:val="-3"/>
        </w:rPr>
        <w:t> </w:t>
      </w:r>
      <w:r>
        <w:rPr/>
        <w:t>tanto</w:t>
      </w:r>
      <w:r>
        <w:rPr>
          <w:spacing w:val="-3"/>
        </w:rPr>
        <w:t> </w:t>
      </w:r>
      <w:r>
        <w:rPr/>
        <w:t>pelo Poder Público,</w:t>
      </w:r>
      <w:r>
        <w:rPr>
          <w:spacing w:val="1"/>
        </w:rPr>
        <w:t> </w:t>
      </w:r>
      <w:r>
        <w:rPr/>
        <w:t>quanto pela iniciativa</w:t>
      </w:r>
      <w:r>
        <w:rPr>
          <w:spacing w:val="-1"/>
        </w:rPr>
        <w:t> </w:t>
      </w:r>
      <w:r>
        <w:rPr/>
        <w:t>privada.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1" w:right="107" w:firstLine="2126"/>
        <w:jc w:val="both"/>
      </w:pPr>
      <w:r>
        <w:rPr>
          <w:b/>
        </w:rPr>
        <w:t>Art. 2º.</w:t>
      </w:r>
      <w:r>
        <w:rPr>
          <w:b/>
          <w:spacing w:val="1"/>
        </w:rPr>
        <w:t> </w:t>
      </w:r>
      <w:r>
        <w:rPr/>
        <w:t>Os debates deverão ser convocados com 15 dias de</w:t>
      </w:r>
      <w:r>
        <w:rPr>
          <w:spacing w:val="1"/>
        </w:rPr>
        <w:t> </w:t>
      </w:r>
      <w:r>
        <w:rPr/>
        <w:t>antecedência a sua realização, através de editais publicados, ao menos em duas</w:t>
      </w:r>
      <w:r>
        <w:rPr>
          <w:spacing w:val="1"/>
        </w:rPr>
        <w:t> </w:t>
      </w:r>
      <w:r>
        <w:rPr/>
        <w:t>datas distintas, com intervalo de uma semana entre elas, nos meios oficiais de</w:t>
      </w:r>
      <w:r>
        <w:rPr>
          <w:spacing w:val="1"/>
        </w:rPr>
        <w:t> </w:t>
      </w:r>
      <w:r>
        <w:rPr/>
        <w:t>divulgação,</w:t>
      </w:r>
      <w:r>
        <w:rPr>
          <w:spacing w:val="31"/>
        </w:rPr>
        <w:t> </w:t>
      </w:r>
      <w:r>
        <w:rPr/>
        <w:t>quando</w:t>
      </w:r>
      <w:r>
        <w:rPr>
          <w:spacing w:val="28"/>
        </w:rPr>
        <w:t> </w:t>
      </w:r>
      <w:r>
        <w:rPr/>
        <w:t>promovidos</w:t>
      </w:r>
      <w:r>
        <w:rPr>
          <w:spacing w:val="31"/>
        </w:rPr>
        <w:t> </w:t>
      </w:r>
      <w:r>
        <w:rPr/>
        <w:t>pelo</w:t>
      </w:r>
      <w:r>
        <w:rPr>
          <w:spacing w:val="28"/>
        </w:rPr>
        <w:t> </w:t>
      </w:r>
      <w:r>
        <w:rPr/>
        <w:t>Poder</w:t>
      </w:r>
      <w:r>
        <w:rPr>
          <w:spacing w:val="30"/>
        </w:rPr>
        <w:t> </w:t>
      </w:r>
      <w:r>
        <w:rPr/>
        <w:t>Público,</w:t>
      </w:r>
      <w:r>
        <w:rPr>
          <w:spacing w:val="28"/>
        </w:rPr>
        <w:t> </w:t>
      </w:r>
      <w:r>
        <w:rPr/>
        <w:t>e</w:t>
      </w:r>
      <w:r>
        <w:rPr>
          <w:spacing w:val="26"/>
        </w:rPr>
        <w:t> </w:t>
      </w:r>
      <w:r>
        <w:rPr/>
        <w:t>nos</w:t>
      </w:r>
      <w:r>
        <w:rPr>
          <w:spacing w:val="28"/>
        </w:rPr>
        <w:t> </w:t>
      </w:r>
      <w:r>
        <w:rPr/>
        <w:t>jornais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grande</w:t>
      </w:r>
    </w:p>
    <w:p>
      <w:pPr>
        <w:spacing w:after="0" w:line="276" w:lineRule="auto"/>
        <w:jc w:val="both"/>
        <w:sectPr>
          <w:pgSz w:w="11910" w:h="16840"/>
          <w:pgMar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8" w:lineRule="auto" w:before="92"/>
        <w:ind w:left="101"/>
      </w:pPr>
      <w:r>
        <w:rPr/>
        <w:t>circulação</w:t>
      </w:r>
      <w:r>
        <w:rPr>
          <w:spacing w:val="8"/>
        </w:rPr>
        <w:t> </w:t>
      </w:r>
      <w:r>
        <w:rPr/>
        <w:t>da</w:t>
      </w:r>
      <w:r>
        <w:rPr>
          <w:spacing w:val="4"/>
        </w:rPr>
        <w:t> </w:t>
      </w:r>
      <w:r>
        <w:rPr/>
        <w:t>cidade,</w:t>
      </w:r>
      <w:r>
        <w:rPr>
          <w:spacing w:val="2"/>
        </w:rPr>
        <w:t> </w:t>
      </w:r>
      <w:r>
        <w:rPr/>
        <w:t>quando</w:t>
      </w:r>
      <w:r>
        <w:rPr>
          <w:spacing w:val="3"/>
        </w:rPr>
        <w:t> </w:t>
      </w:r>
      <w:r>
        <w:rPr/>
        <w:t>promovidos</w:t>
      </w:r>
      <w:r>
        <w:rPr>
          <w:spacing w:val="4"/>
        </w:rPr>
        <w:t> </w:t>
      </w:r>
      <w:r>
        <w:rPr/>
        <w:t>pelo</w:t>
      </w:r>
      <w:r>
        <w:rPr>
          <w:spacing w:val="4"/>
        </w:rPr>
        <w:t> </w:t>
      </w:r>
      <w:r>
        <w:rPr/>
        <w:t>Poder</w:t>
      </w:r>
      <w:r>
        <w:rPr>
          <w:spacing w:val="6"/>
        </w:rPr>
        <w:t> </w:t>
      </w:r>
      <w:r>
        <w:rPr/>
        <w:t>Público</w:t>
      </w:r>
      <w:r>
        <w:rPr>
          <w:spacing w:val="2"/>
        </w:rPr>
        <w:t> </w:t>
      </w:r>
      <w:r>
        <w:rPr/>
        <w:t>ou</w:t>
      </w:r>
      <w:r>
        <w:rPr>
          <w:spacing w:val="8"/>
        </w:rPr>
        <w:t> </w:t>
      </w:r>
      <w:r>
        <w:rPr/>
        <w:t>pela</w:t>
      </w:r>
      <w:r>
        <w:rPr>
          <w:spacing w:val="4"/>
        </w:rPr>
        <w:t> </w:t>
      </w:r>
      <w:r>
        <w:rPr/>
        <w:t>iniciativa</w:t>
      </w:r>
      <w:r>
        <w:rPr>
          <w:spacing w:val="-64"/>
        </w:rPr>
        <w:t> </w:t>
      </w:r>
      <w:r>
        <w:rPr/>
        <w:t>privada.</w:t>
      </w:r>
    </w:p>
    <w:p>
      <w:pPr>
        <w:pStyle w:val="BodyText"/>
        <w:spacing w:line="272" w:lineRule="exact"/>
        <w:ind w:left="2227"/>
      </w:pPr>
      <w:r>
        <w:rPr>
          <w:b/>
        </w:rPr>
        <w:t>§</w:t>
      </w:r>
      <w:r>
        <w:rPr>
          <w:b/>
          <w:spacing w:val="44"/>
        </w:rPr>
        <w:t> </w:t>
      </w:r>
      <w:r>
        <w:rPr>
          <w:b/>
        </w:rPr>
        <w:t>1º.</w:t>
      </w:r>
      <w:r>
        <w:rPr>
          <w:b/>
          <w:spacing w:val="45"/>
        </w:rPr>
        <w:t> </w:t>
      </w:r>
      <w:r>
        <w:rPr/>
        <w:t>Deverá</w:t>
      </w:r>
      <w:r>
        <w:rPr>
          <w:spacing w:val="45"/>
        </w:rPr>
        <w:t> </w:t>
      </w:r>
      <w:r>
        <w:rPr/>
        <w:t>constar</w:t>
      </w:r>
      <w:r>
        <w:rPr>
          <w:spacing w:val="45"/>
        </w:rPr>
        <w:t> </w:t>
      </w:r>
      <w:r>
        <w:rPr/>
        <w:t>no</w:t>
      </w:r>
      <w:r>
        <w:rPr>
          <w:spacing w:val="47"/>
        </w:rPr>
        <w:t> </w:t>
      </w:r>
      <w:r>
        <w:rPr/>
        <w:t>edital,</w:t>
      </w:r>
      <w:r>
        <w:rPr>
          <w:spacing w:val="45"/>
        </w:rPr>
        <w:t> </w:t>
      </w:r>
      <w:r>
        <w:rPr/>
        <w:t>obrigatoriamente,</w:t>
      </w:r>
      <w:r>
        <w:rPr>
          <w:spacing w:val="48"/>
        </w:rPr>
        <w:t> </w:t>
      </w:r>
      <w:r>
        <w:rPr/>
        <w:t>as</w:t>
      </w:r>
      <w:r>
        <w:rPr>
          <w:spacing w:val="45"/>
        </w:rPr>
        <w:t> </w:t>
      </w:r>
      <w:r>
        <w:rPr/>
        <w:t>seguintes</w:t>
      </w:r>
    </w:p>
    <w:p>
      <w:pPr>
        <w:pStyle w:val="BodyText"/>
        <w:spacing w:before="41"/>
        <w:ind w:left="101"/>
      </w:pPr>
      <w:r>
        <w:rPr/>
        <w:t>informações: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362" w:val="left" w:leader="none"/>
        </w:tabs>
        <w:spacing w:line="240" w:lineRule="auto" w:before="92" w:after="0"/>
        <w:ind w:left="2361" w:right="0" w:hanging="134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Data,</w:t>
      </w:r>
      <w:r>
        <w:rPr>
          <w:spacing w:val="-1"/>
          <w:sz w:val="24"/>
        </w:rPr>
        <w:t> </w:t>
      </w:r>
      <w:r>
        <w:rPr>
          <w:sz w:val="24"/>
        </w:rPr>
        <w:t>hora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2"/>
          <w:sz w:val="24"/>
        </w:rPr>
        <w:t> </w:t>
      </w:r>
      <w:r>
        <w:rPr>
          <w:sz w:val="24"/>
        </w:rPr>
        <w:t>do debate;</w:t>
      </w:r>
    </w:p>
    <w:p>
      <w:pPr>
        <w:pStyle w:val="ListParagraph"/>
        <w:numPr>
          <w:ilvl w:val="0"/>
          <w:numId w:val="1"/>
        </w:numPr>
        <w:tabs>
          <w:tab w:pos="2429" w:val="left" w:leader="none"/>
        </w:tabs>
        <w:spacing w:line="276" w:lineRule="auto" w:before="41" w:after="0"/>
        <w:ind w:left="2228" w:right="196" w:firstLine="0"/>
        <w:jc w:val="left"/>
        <w:rPr>
          <w:sz w:val="24"/>
        </w:rPr>
      </w:pPr>
      <w:r>
        <w:rPr>
          <w:sz w:val="24"/>
        </w:rPr>
        <w:t>– Responsável pela promoção do debate e respectivo contato;</w:t>
      </w:r>
      <w:r>
        <w:rPr>
          <w:spacing w:val="-64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Objeto a ser</w:t>
      </w:r>
      <w:r>
        <w:rPr>
          <w:spacing w:val="1"/>
          <w:sz w:val="24"/>
        </w:rPr>
        <w:t> </w:t>
      </w:r>
      <w:r>
        <w:rPr>
          <w:sz w:val="24"/>
        </w:rPr>
        <w:t>tratado;</w:t>
      </w:r>
    </w:p>
    <w:p>
      <w:pPr>
        <w:pStyle w:val="BodyText"/>
        <w:spacing w:line="275" w:lineRule="exact"/>
        <w:ind w:left="2228"/>
      </w:pPr>
      <w:r>
        <w:rPr/>
        <w:t>IV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Localização pretendida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Ecoponto;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101" w:right="109" w:firstLine="2126"/>
        <w:jc w:val="both"/>
      </w:pPr>
      <w:r>
        <w:rPr>
          <w:b/>
        </w:rPr>
        <w:t>§ 2º. </w:t>
      </w:r>
      <w:r>
        <w:rPr/>
        <w:t>O mesmo edital deve permanecer disponível nas páginas</w:t>
      </w:r>
      <w:r>
        <w:rPr>
          <w:spacing w:val="1"/>
        </w:rPr>
        <w:t> </w:t>
      </w:r>
      <w:r>
        <w:rPr/>
        <w:t>eletrônicas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redes</w:t>
      </w:r>
      <w:r>
        <w:rPr>
          <w:spacing w:val="1"/>
        </w:rPr>
        <w:t> </w:t>
      </w:r>
      <w:r>
        <w:rPr/>
        <w:t>sociais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quem</w:t>
      </w:r>
      <w:r>
        <w:rPr>
          <w:spacing w:val="1"/>
        </w:rPr>
        <w:t> </w:t>
      </w:r>
      <w:r>
        <w:rPr/>
        <w:t>promove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debate,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convocação,</w:t>
      </w:r>
      <w:r>
        <w:rPr>
          <w:spacing w:val="-3"/>
        </w:rPr>
        <w:t> </w:t>
      </w:r>
      <w:r>
        <w:rPr/>
        <w:t>buscando</w:t>
      </w:r>
      <w:r>
        <w:rPr>
          <w:spacing w:val="-1"/>
        </w:rPr>
        <w:t> </w:t>
      </w:r>
      <w:r>
        <w:rPr/>
        <w:t>maior circulação,</w:t>
      </w:r>
      <w:r>
        <w:rPr>
          <w:spacing w:val="-3"/>
        </w:rPr>
        <w:t> </w:t>
      </w:r>
      <w:r>
        <w:rPr/>
        <w:t>visualização</w:t>
      </w:r>
      <w:r>
        <w:rPr>
          <w:spacing w:val="2"/>
        </w:rPr>
        <w:t> </w:t>
      </w:r>
      <w:r>
        <w:rPr/>
        <w:t>e audiência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Município.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1" w:right="107" w:firstLine="2126"/>
        <w:jc w:val="both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3º.</w:t>
      </w:r>
      <w:r>
        <w:rPr>
          <w:b/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fornecidas</w:t>
      </w:r>
      <w:r>
        <w:rPr>
          <w:spacing w:val="1"/>
        </w:rPr>
        <w:t> </w:t>
      </w:r>
      <w:r>
        <w:rPr/>
        <w:t>durante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debate serem consideradas insuficientes ou não servirem para o objeto tratado, a</w:t>
      </w:r>
      <w:r>
        <w:rPr>
          <w:spacing w:val="1"/>
        </w:rPr>
        <w:t> </w:t>
      </w:r>
      <w:r>
        <w:rPr/>
        <w:t>responsável pela promoção do debate deverá agendar nova data, observadas as</w:t>
      </w:r>
      <w:r>
        <w:rPr>
          <w:spacing w:val="1"/>
        </w:rPr>
        <w:t> </w:t>
      </w:r>
      <w:r>
        <w:rPr/>
        <w:t>mesmas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descritas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2º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Lei,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informações</w:t>
      </w:r>
      <w:r>
        <w:rPr>
          <w:spacing w:val="1"/>
        </w:rPr>
        <w:t> </w:t>
      </w:r>
      <w:r>
        <w:rPr/>
        <w:t>complementares</w:t>
      </w:r>
      <w:r>
        <w:rPr>
          <w:spacing w:val="-1"/>
        </w:rPr>
        <w:t> </w:t>
      </w:r>
      <w:r>
        <w:rPr/>
        <w:t>seja</w:t>
      </w:r>
      <w:r>
        <w:rPr>
          <w:spacing w:val="-4"/>
        </w:rPr>
        <w:t> </w:t>
      </w:r>
      <w:r>
        <w:rPr/>
        <w:t>fornecidas</w:t>
      </w:r>
      <w:r>
        <w:rPr>
          <w:spacing w:val="-3"/>
        </w:rPr>
        <w:t> </w:t>
      </w:r>
      <w:r>
        <w:rPr/>
        <w:t>à</w:t>
      </w:r>
      <w:r>
        <w:rPr>
          <w:spacing w:val="3"/>
        </w:rPr>
        <w:t> </w:t>
      </w:r>
      <w:r>
        <w:rPr/>
        <w:t>satisfação</w:t>
      </w:r>
      <w:r>
        <w:rPr>
          <w:spacing w:val="-2"/>
        </w:rPr>
        <w:t> </w:t>
      </w:r>
      <w:r>
        <w:rPr/>
        <w:t>do</w:t>
      </w:r>
      <w:r>
        <w:rPr>
          <w:spacing w:val="3"/>
        </w:rPr>
        <w:t> </w:t>
      </w:r>
      <w:r>
        <w:rPr/>
        <w:t>debate.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01" w:right="109" w:firstLine="2126"/>
        <w:jc w:val="both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4º.</w:t>
      </w:r>
      <w:r>
        <w:rPr>
          <w:b/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realização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debate,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discutidas</w:t>
      </w:r>
      <w:r>
        <w:rPr>
          <w:spacing w:val="1"/>
        </w:rPr>
        <w:t> </w:t>
      </w:r>
      <w:r>
        <w:rPr/>
        <w:t>vedações</w:t>
      </w:r>
      <w:r>
        <w:rPr>
          <w:spacing w:val="64"/>
        </w:rPr>
        <w:t> </w:t>
      </w:r>
      <w:r>
        <w:rPr/>
        <w:t>à</w:t>
      </w:r>
      <w:r>
        <w:rPr>
          <w:spacing w:val="62"/>
        </w:rPr>
        <w:t> </w:t>
      </w:r>
      <w:r>
        <w:rPr/>
        <w:t>instalação</w:t>
      </w:r>
      <w:r>
        <w:rPr>
          <w:spacing w:val="62"/>
        </w:rPr>
        <w:t> </w:t>
      </w:r>
      <w:r>
        <w:rPr/>
        <w:t>ou</w:t>
      </w:r>
      <w:r>
        <w:rPr>
          <w:spacing w:val="65"/>
        </w:rPr>
        <w:t> </w:t>
      </w:r>
      <w:r>
        <w:rPr/>
        <w:t>funcionamento</w:t>
      </w:r>
      <w:r>
        <w:rPr>
          <w:spacing w:val="63"/>
        </w:rPr>
        <w:t> </w:t>
      </w:r>
      <w:r>
        <w:rPr/>
        <w:t>de</w:t>
      </w:r>
      <w:r>
        <w:rPr>
          <w:spacing w:val="63"/>
        </w:rPr>
        <w:t> </w:t>
      </w:r>
      <w:r>
        <w:rPr/>
        <w:t>Ecopontos</w:t>
      </w:r>
      <w:r>
        <w:rPr>
          <w:spacing w:val="62"/>
        </w:rPr>
        <w:t> </w:t>
      </w:r>
      <w:r>
        <w:rPr/>
        <w:t>nas</w:t>
      </w:r>
      <w:r>
        <w:rPr>
          <w:spacing w:val="62"/>
        </w:rPr>
        <w:t> </w:t>
      </w:r>
      <w:r>
        <w:rPr/>
        <w:t>seguintes</w:t>
      </w:r>
      <w:r>
        <w:rPr>
          <w:spacing w:val="62"/>
        </w:rPr>
        <w:t> </w:t>
      </w:r>
      <w:r>
        <w:rPr/>
        <w:t>áreas</w:t>
      </w:r>
      <w:r>
        <w:rPr>
          <w:spacing w:val="62"/>
        </w:rPr>
        <w:t> </w:t>
      </w:r>
      <w:r>
        <w:rPr/>
        <w:t>do</w:t>
      </w:r>
      <w:r>
        <w:rPr>
          <w:spacing w:val="-64"/>
        </w:rPr>
        <w:t> </w:t>
      </w:r>
      <w:r>
        <w:rPr/>
        <w:t>Município: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362" w:val="left" w:leader="none"/>
        </w:tabs>
        <w:spacing w:line="240" w:lineRule="auto" w:before="0" w:after="0"/>
        <w:ind w:left="2361" w:right="0" w:hanging="134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Preservação</w:t>
      </w:r>
      <w:r>
        <w:rPr>
          <w:spacing w:val="-1"/>
          <w:sz w:val="24"/>
        </w:rPr>
        <w:t> </w:t>
      </w:r>
      <w:r>
        <w:rPr>
          <w:sz w:val="24"/>
        </w:rPr>
        <w:t>Permanente (APP);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2453" w:val="left" w:leader="none"/>
        </w:tabs>
        <w:spacing w:line="276" w:lineRule="auto" w:before="0" w:after="0"/>
        <w:ind w:left="101" w:right="108" w:firstLine="2126"/>
        <w:jc w:val="both"/>
        <w:rPr>
          <w:sz w:val="24"/>
        </w:rPr>
      </w:pPr>
      <w:r>
        <w:rPr>
          <w:sz w:val="24"/>
        </w:rPr>
        <w:t>- verdes conforme definição dada pelo inciso IX, art. 2º da lei</w:t>
      </w:r>
      <w:r>
        <w:rPr>
          <w:spacing w:val="1"/>
          <w:sz w:val="24"/>
        </w:rPr>
        <w:t> </w:t>
      </w:r>
      <w:r>
        <w:rPr>
          <w:sz w:val="24"/>
        </w:rPr>
        <w:t>4.186,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10 de outubro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2007;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558" w:val="left" w:leader="none"/>
        </w:tabs>
        <w:spacing w:line="278" w:lineRule="auto" w:before="0" w:after="0"/>
        <w:ind w:left="101" w:right="110" w:firstLine="2126"/>
        <w:jc w:val="both"/>
        <w:rPr>
          <w:sz w:val="24"/>
        </w:rPr>
      </w:pPr>
      <w:r>
        <w:rPr>
          <w:sz w:val="24"/>
        </w:rPr>
        <w:t>– destinadas à implantação de sistema de</w:t>
      </w:r>
      <w:r>
        <w:rPr>
          <w:spacing w:val="1"/>
          <w:sz w:val="24"/>
        </w:rPr>
        <w:t> </w:t>
      </w:r>
      <w:r>
        <w:rPr>
          <w:sz w:val="24"/>
        </w:rPr>
        <w:t>lazer conforme</w:t>
      </w:r>
      <w:r>
        <w:rPr>
          <w:spacing w:val="1"/>
          <w:sz w:val="24"/>
        </w:rPr>
        <w:t> </w:t>
      </w:r>
      <w:r>
        <w:rPr>
          <w:sz w:val="24"/>
        </w:rPr>
        <w:t>definição dada</w:t>
      </w:r>
      <w:r>
        <w:rPr>
          <w:spacing w:val="-2"/>
          <w:sz w:val="24"/>
        </w:rPr>
        <w:t> </w:t>
      </w:r>
      <w:r>
        <w:rPr>
          <w:sz w:val="24"/>
        </w:rPr>
        <w:t>pelo</w:t>
      </w:r>
      <w:r>
        <w:rPr>
          <w:spacing w:val="-2"/>
          <w:sz w:val="24"/>
        </w:rPr>
        <w:t> </w:t>
      </w:r>
      <w:r>
        <w:rPr>
          <w:sz w:val="24"/>
        </w:rPr>
        <w:t>XLIX,</w:t>
      </w:r>
      <w:r>
        <w:rPr>
          <w:spacing w:val="2"/>
          <w:sz w:val="24"/>
        </w:rPr>
        <w:t> </w:t>
      </w:r>
      <w:r>
        <w:rPr>
          <w:sz w:val="24"/>
        </w:rPr>
        <w:t>art. 2º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4.186,</w:t>
      </w:r>
      <w:r>
        <w:rPr>
          <w:spacing w:val="-2"/>
          <w:sz w:val="24"/>
        </w:rPr>
        <w:t> </w:t>
      </w:r>
      <w:r>
        <w:rPr>
          <w:sz w:val="24"/>
        </w:rPr>
        <w:t>de 10 de outubro</w:t>
      </w:r>
      <w:r>
        <w:rPr>
          <w:spacing w:val="-2"/>
          <w:sz w:val="24"/>
        </w:rPr>
        <w:t> </w:t>
      </w:r>
      <w:r>
        <w:rPr>
          <w:sz w:val="24"/>
        </w:rPr>
        <w:t>de 2007;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522" w:val="left" w:leader="none"/>
        </w:tabs>
        <w:spacing w:line="240" w:lineRule="auto" w:before="0" w:after="0"/>
        <w:ind w:left="2521" w:right="0" w:hanging="294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prejudiquem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praças,</w:t>
      </w:r>
      <w:r>
        <w:rPr>
          <w:spacing w:val="1"/>
          <w:sz w:val="24"/>
        </w:rPr>
        <w:t> </w:t>
      </w:r>
      <w:r>
        <w:rPr>
          <w:sz w:val="24"/>
        </w:rPr>
        <w:t>parques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jardins;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2477" w:val="left" w:leader="none"/>
        </w:tabs>
        <w:spacing w:line="276" w:lineRule="auto" w:before="1" w:after="0"/>
        <w:ind w:left="101" w:right="107" w:firstLine="2126"/>
        <w:jc w:val="both"/>
        <w:rPr>
          <w:sz w:val="24"/>
        </w:rPr>
      </w:pPr>
      <w:r>
        <w:rPr>
          <w:sz w:val="24"/>
        </w:rPr>
        <w:t>– em área localizada até 200 (duzentos) metros de hospitais,</w:t>
      </w:r>
      <w:r>
        <w:rPr>
          <w:spacing w:val="1"/>
          <w:sz w:val="24"/>
        </w:rPr>
        <w:t> </w:t>
      </w:r>
      <w:r>
        <w:rPr>
          <w:sz w:val="24"/>
        </w:rPr>
        <w:t>centro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saúde,</w:t>
      </w:r>
      <w:r>
        <w:rPr>
          <w:spacing w:val="1"/>
          <w:sz w:val="24"/>
        </w:rPr>
        <w:t> </w:t>
      </w:r>
      <w:r>
        <w:rPr>
          <w:sz w:val="24"/>
        </w:rPr>
        <w:t>clínicas</w:t>
      </w:r>
      <w:r>
        <w:rPr>
          <w:spacing w:val="1"/>
          <w:sz w:val="24"/>
        </w:rPr>
        <w:t> </w:t>
      </w:r>
      <w:r>
        <w:rPr>
          <w:sz w:val="24"/>
        </w:rPr>
        <w:t>médicas,</w:t>
      </w:r>
      <w:r>
        <w:rPr>
          <w:spacing w:val="1"/>
          <w:sz w:val="24"/>
        </w:rPr>
        <w:t> </w:t>
      </w:r>
      <w:r>
        <w:rPr>
          <w:sz w:val="24"/>
        </w:rPr>
        <w:t>escolas,</w:t>
      </w:r>
      <w:r>
        <w:rPr>
          <w:spacing w:val="1"/>
          <w:sz w:val="24"/>
        </w:rPr>
        <w:t> </w:t>
      </w:r>
      <w:r>
        <w:rPr>
          <w:sz w:val="24"/>
        </w:rPr>
        <w:t>creches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asilos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imóveis</w:t>
      </w:r>
      <w:r>
        <w:rPr>
          <w:spacing w:val="1"/>
          <w:sz w:val="24"/>
        </w:rPr>
        <w:t> </w:t>
      </w:r>
      <w:r>
        <w:rPr>
          <w:sz w:val="24"/>
        </w:rPr>
        <w:t>integrantes</w:t>
      </w:r>
      <w:r>
        <w:rPr>
          <w:spacing w:val="-3"/>
          <w:sz w:val="24"/>
        </w:rPr>
        <w:t> </w:t>
      </w:r>
      <w:r>
        <w:rPr>
          <w:sz w:val="24"/>
        </w:rPr>
        <w:t>do patrimônio histórico cultural.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2551" w:val="left" w:leader="none"/>
        </w:tabs>
        <w:spacing w:line="276" w:lineRule="auto" w:before="1" w:after="0"/>
        <w:ind w:left="101" w:right="112" w:firstLine="2126"/>
        <w:jc w:val="both"/>
        <w:rPr>
          <w:sz w:val="24"/>
        </w:rPr>
      </w:pPr>
      <w:r>
        <w:rPr>
          <w:sz w:val="24"/>
        </w:rPr>
        <w:t>– que prejudiquem os aspectos paisagísticos, urbanísticos e</w:t>
      </w:r>
      <w:r>
        <w:rPr>
          <w:spacing w:val="1"/>
          <w:sz w:val="24"/>
        </w:rPr>
        <w:t> </w:t>
      </w:r>
      <w:r>
        <w:rPr>
          <w:sz w:val="24"/>
        </w:rPr>
        <w:t>visuais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localidade.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580" w:bottom="280" w:left="16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 w:before="92"/>
        <w:ind w:left="101" w:right="108" w:firstLine="2268"/>
        <w:jc w:val="both"/>
      </w:pPr>
      <w:r>
        <w:rPr>
          <w:b/>
        </w:rPr>
        <w:t>Art. 5º. </w:t>
      </w:r>
      <w:r>
        <w:rPr/>
        <w:t>Constituem-se infrações a presente lei a instalação ou</w:t>
      </w:r>
      <w:r>
        <w:rPr>
          <w:spacing w:val="1"/>
        </w:rPr>
        <w:t> </w:t>
      </w:r>
      <w:r>
        <w:rPr/>
        <w:t>funcionamento de Ecopontos sem realização de debate, sujeitando os agentes do</w:t>
      </w:r>
      <w:r>
        <w:rPr>
          <w:spacing w:val="1"/>
        </w:rPr>
        <w:t> </w:t>
      </w:r>
      <w:r>
        <w:rPr/>
        <w:t>Poder</w:t>
      </w:r>
      <w:r>
        <w:rPr>
          <w:spacing w:val="6"/>
        </w:rPr>
        <w:t> </w:t>
      </w:r>
      <w:r>
        <w:rPr/>
        <w:t>Público</w:t>
      </w:r>
      <w:r>
        <w:rPr>
          <w:spacing w:val="9"/>
        </w:rPr>
        <w:t> </w:t>
      </w:r>
      <w:r>
        <w:rPr/>
        <w:t>às</w:t>
      </w:r>
      <w:r>
        <w:rPr>
          <w:spacing w:val="6"/>
        </w:rPr>
        <w:t> </w:t>
      </w:r>
      <w:r>
        <w:rPr/>
        <w:t>sanções</w:t>
      </w:r>
      <w:r>
        <w:rPr>
          <w:spacing w:val="9"/>
        </w:rPr>
        <w:t> </w:t>
      </w:r>
      <w:r>
        <w:rPr/>
        <w:t>previstas</w:t>
      </w:r>
      <w:r>
        <w:rPr>
          <w:spacing w:val="6"/>
        </w:rPr>
        <w:t> </w:t>
      </w:r>
      <w:r>
        <w:rPr/>
        <w:t>na</w:t>
      </w:r>
      <w:r>
        <w:rPr>
          <w:spacing w:val="10"/>
        </w:rPr>
        <w:t> </w:t>
      </w:r>
      <w:r>
        <w:rPr/>
        <w:t>Lei</w:t>
      </w:r>
      <w:r>
        <w:rPr>
          <w:spacing w:val="9"/>
        </w:rPr>
        <w:t> </w:t>
      </w:r>
      <w:r>
        <w:rPr/>
        <w:t>Federal</w:t>
      </w:r>
      <w:r>
        <w:rPr>
          <w:spacing w:val="6"/>
        </w:rPr>
        <w:t> </w:t>
      </w:r>
      <w:r>
        <w:rPr/>
        <w:t>nº</w:t>
      </w:r>
      <w:r>
        <w:rPr>
          <w:spacing w:val="6"/>
        </w:rPr>
        <w:t> </w:t>
      </w:r>
      <w:r>
        <w:rPr/>
        <w:t>8.429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02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junho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1992</w:t>
      </w:r>
      <w:r>
        <w:rPr>
          <w:spacing w:val="-64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privada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sanções</w:t>
      </w:r>
      <w:r>
        <w:rPr>
          <w:spacing w:val="1"/>
        </w:rPr>
        <w:t> </w:t>
      </w:r>
      <w:r>
        <w:rPr/>
        <w:t>civis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penais</w:t>
      </w:r>
      <w:r>
        <w:rPr>
          <w:spacing w:val="1"/>
        </w:rPr>
        <w:t> </w:t>
      </w:r>
      <w:r>
        <w:rPr/>
        <w:t>cabíveis,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seguintes</w:t>
      </w:r>
      <w:r>
        <w:rPr>
          <w:spacing w:val="1"/>
        </w:rPr>
        <w:t> </w:t>
      </w:r>
      <w:r>
        <w:rPr/>
        <w:t>penalidades</w:t>
      </w:r>
      <w:r>
        <w:rPr>
          <w:spacing w:val="-1"/>
        </w:rPr>
        <w:t> </w:t>
      </w:r>
      <w:r>
        <w:rPr/>
        <w:t>administrativas: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2374" w:val="left" w:leader="none"/>
        </w:tabs>
        <w:spacing w:line="276" w:lineRule="auto" w:before="1" w:after="0"/>
        <w:ind w:left="101" w:right="107" w:firstLine="2126"/>
        <w:jc w:val="both"/>
        <w:rPr>
          <w:sz w:val="24"/>
        </w:rPr>
      </w:pPr>
      <w:r>
        <w:rPr>
          <w:sz w:val="24"/>
        </w:rPr>
        <w:t>– multa no valor equivalente a 50 (cinquenta) Unidades Fiscais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Município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Valinhos</w:t>
      </w:r>
      <w:r>
        <w:rPr>
          <w:spacing w:val="2"/>
          <w:sz w:val="24"/>
        </w:rPr>
        <w:t> </w:t>
      </w:r>
      <w:r>
        <w:rPr>
          <w:sz w:val="24"/>
        </w:rPr>
        <w:t>— UFMV.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2456" w:val="left" w:leader="none"/>
        </w:tabs>
        <w:spacing w:line="276" w:lineRule="auto" w:before="0" w:after="0"/>
        <w:ind w:left="101" w:right="108" w:firstLine="2126"/>
        <w:jc w:val="both"/>
        <w:rPr>
          <w:sz w:val="24"/>
        </w:rPr>
      </w:pPr>
      <w:r>
        <w:rPr>
          <w:sz w:val="24"/>
        </w:rPr>
        <w:t>- no caso de reincidência, a multa será aplicada em dobro e,</w:t>
      </w:r>
      <w:r>
        <w:rPr>
          <w:spacing w:val="1"/>
          <w:sz w:val="24"/>
        </w:rPr>
        <w:t> </w:t>
      </w:r>
      <w:r>
        <w:rPr>
          <w:sz w:val="24"/>
        </w:rPr>
        <w:t>havendo</w:t>
      </w:r>
      <w:r>
        <w:rPr>
          <w:spacing w:val="-3"/>
          <w:sz w:val="24"/>
        </w:rPr>
        <w:t> </w:t>
      </w:r>
      <w:r>
        <w:rPr>
          <w:sz w:val="24"/>
        </w:rPr>
        <w:t>nova reincidência,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multa</w:t>
      </w:r>
      <w:r>
        <w:rPr>
          <w:spacing w:val="-3"/>
          <w:sz w:val="24"/>
        </w:rPr>
        <w:t> </w:t>
      </w:r>
      <w:r>
        <w:rPr>
          <w:sz w:val="24"/>
        </w:rPr>
        <w:t>poderá ser aplicada até</w:t>
      </w:r>
      <w:r>
        <w:rPr>
          <w:spacing w:val="-1"/>
          <w:sz w:val="24"/>
        </w:rPr>
        <w:t> </w:t>
      </w:r>
      <w:r>
        <w:rPr>
          <w:sz w:val="24"/>
        </w:rPr>
        <w:t>o triplo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valor inicial.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01" w:right="109" w:firstLine="2126"/>
        <w:jc w:val="both"/>
      </w:pPr>
      <w:r>
        <w:rPr>
          <w:b/>
        </w:rPr>
        <w:t>Art. 6º. </w:t>
      </w:r>
      <w:r>
        <w:rPr/>
        <w:t>A realização de debate público nos termos desta Lei não</w:t>
      </w:r>
      <w:r>
        <w:rPr>
          <w:spacing w:val="1"/>
        </w:rPr>
        <w:t> </w:t>
      </w:r>
      <w:r>
        <w:rPr/>
        <w:t>prejudica a convocação de audiência pública com o mesmo objeto e envolvidos sob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dos</w:t>
      </w:r>
      <w:r>
        <w:rPr>
          <w:spacing w:val="2"/>
        </w:rPr>
        <w:t> </w:t>
      </w:r>
      <w:r>
        <w:rPr/>
        <w:t>Poderes</w:t>
      </w:r>
      <w:r>
        <w:rPr>
          <w:spacing w:val="-2"/>
        </w:rPr>
        <w:t> </w:t>
      </w:r>
      <w:r>
        <w:rPr/>
        <w:t>Executivo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Legislativo</w:t>
      </w:r>
      <w:r>
        <w:rPr>
          <w:spacing w:val="2"/>
        </w:rPr>
        <w:t> </w:t>
      </w:r>
      <w:r>
        <w:rPr/>
        <w:t>Municipal.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228"/>
      </w:pPr>
      <w:r>
        <w:rPr>
          <w:b/>
        </w:rPr>
        <w:t>Art.</w:t>
      </w:r>
      <w:r>
        <w:rPr>
          <w:b/>
          <w:spacing w:val="-2"/>
        </w:rPr>
        <w:t> </w:t>
      </w:r>
      <w:r>
        <w:rPr>
          <w:b/>
        </w:rPr>
        <w:t>7º.</w:t>
      </w:r>
      <w:r>
        <w:rPr>
          <w:b/>
          <w:spacing w:val="2"/>
        </w:rPr>
        <w:t> </w:t>
      </w:r>
      <w:r>
        <w:rPr/>
        <w:t>Este Lei</w:t>
      </w:r>
      <w:r>
        <w:rPr>
          <w:spacing w:val="-3"/>
        </w:rPr>
        <w:t> </w:t>
      </w:r>
      <w:r>
        <w:rPr/>
        <w:t>entra</w:t>
      </w:r>
      <w:r>
        <w:rPr>
          <w:spacing w:val="-3"/>
        </w:rPr>
        <w:t> </w:t>
      </w:r>
      <w:r>
        <w:rPr/>
        <w:t>em vigor na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-1"/>
        </w:rPr>
        <w:t> </w:t>
      </w:r>
      <w:r>
        <w:rPr/>
        <w:t>publicação.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76" w:lineRule="auto"/>
        <w:ind w:left="2228" w:right="3186"/>
      </w:pPr>
      <w:r>
        <w:rPr/>
        <w:t>Prefeitura do Município de Valinhos,</w:t>
      </w:r>
      <w:r>
        <w:rPr>
          <w:spacing w:val="-64"/>
        </w:rPr>
        <w:t> </w:t>
      </w:r>
      <w:r>
        <w:rPr/>
        <w:t>aos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2228"/>
      </w:pPr>
      <w:r>
        <w:rPr/>
        <w:t>LUCIMARA</w:t>
      </w:r>
      <w:r>
        <w:rPr>
          <w:spacing w:val="-8"/>
        </w:rPr>
        <w:t> </w:t>
      </w:r>
      <w:r>
        <w:rPr/>
        <w:t>GODOY</w:t>
      </w:r>
      <w:r>
        <w:rPr>
          <w:spacing w:val="-1"/>
        </w:rPr>
        <w:t> </w:t>
      </w:r>
      <w:r>
        <w:rPr/>
        <w:t>VILAS BOAS</w:t>
      </w:r>
    </w:p>
    <w:p>
      <w:pPr>
        <w:spacing w:before="41"/>
        <w:ind w:left="2228" w:right="0" w:firstLine="0"/>
        <w:jc w:val="left"/>
        <w:rPr>
          <w:b/>
          <w:sz w:val="24"/>
        </w:rPr>
      </w:pPr>
      <w:r>
        <w:rPr>
          <w:b/>
          <w:sz w:val="24"/>
        </w:rPr>
        <w:t>Prefeita Municipal</w:t>
      </w:r>
    </w:p>
    <w:sectPr>
      <w:pgSz w:w="11910" w:h="16840"/>
      <w:pgMar w:top="15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"/>
      <w:lvlJc w:val="left"/>
      <w:pPr>
        <w:ind w:left="101" w:hanging="146"/>
        <w:jc w:val="left"/>
      </w:pPr>
      <w:rPr>
        <w:rFonts w:hint="default" w:ascii="Arial" w:hAnsi="Arial" w:eastAsia="Arial" w:cs="Aria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18" w:hanging="14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37" w:hanging="1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55" w:hanging="1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74" w:hanging="1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3" w:hanging="1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11" w:hanging="1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30" w:hanging="1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9" w:hanging="14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2361" w:hanging="134"/>
        <w:jc w:val="left"/>
      </w:pPr>
      <w:rPr>
        <w:rFonts w:hint="default" w:ascii="Arial" w:hAnsi="Arial" w:eastAsia="Arial" w:cs="Aria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52" w:hanging="1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45" w:hanging="1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7" w:hanging="1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30" w:hanging="1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3" w:hanging="1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5" w:hanging="1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8" w:hanging="1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1" w:hanging="13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361" w:hanging="134"/>
        <w:jc w:val="left"/>
      </w:pPr>
      <w:rPr>
        <w:rFonts w:hint="default" w:ascii="Arial" w:hAnsi="Arial" w:eastAsia="Arial" w:cs="Aria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52" w:hanging="1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45" w:hanging="1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437" w:hanging="1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30" w:hanging="1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23" w:hanging="1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15" w:hanging="1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08" w:hanging="1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01" w:hanging="134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01" w:firstLine="2126"/>
      <w:jc w:val="both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vereadorluiz</dc:creator>
  <dc:title>Microsoft Word - Projeto de Lei 10-2021 - Obrigatoriedade de debate previo Eco Pontos _todos_</dc:title>
  <dcterms:created xsi:type="dcterms:W3CDTF">2021-04-06T15:14:59Z</dcterms:created>
  <dcterms:modified xsi:type="dcterms:W3CDTF">2021-04-06T15:14:59Z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LastSaved">
    <vt:filetime>2021-04-06T00:00:00Z</vt:filetime>
  </property>
</Properties>
</file>