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B2AF5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="00A40168">
        <w:rPr>
          <w:rFonts w:ascii="Calibri" w:hAnsi="Calibri"/>
          <w:b/>
          <w:sz w:val="32"/>
        </w:rPr>
        <w:t>__________</w:t>
      </w:r>
      <w:r>
        <w:rPr>
          <w:rFonts w:ascii="Calibri" w:hAnsi="Calibri"/>
          <w:b/>
          <w:sz w:val="32"/>
        </w:rPr>
        <w:t>/</w:t>
      </w:r>
      <w:r w:rsidR="00A40168">
        <w:rPr>
          <w:rFonts w:ascii="Calibri" w:hAnsi="Calibri"/>
          <w:b/>
          <w:sz w:val="32"/>
        </w:rPr>
        <w:t>2021</w:t>
      </w:r>
    </w:p>
    <w:p w:rsidR="00CB2AF5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A40168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CB2AF5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CB2AF5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Plenário, que seja encaminhado a</w:t>
      </w:r>
      <w:r w:rsidR="00A40168">
        <w:rPr>
          <w:rFonts w:ascii="Calibri" w:hAnsi="Calibri"/>
        </w:rPr>
        <w:t xml:space="preserve"> Exm</w:t>
      </w:r>
      <w:r w:rsidR="009C54E0">
        <w:rPr>
          <w:rFonts w:ascii="Calibri" w:hAnsi="Calibri"/>
        </w:rPr>
        <w:t>a</w:t>
      </w:r>
      <w:r w:rsidR="00A40168">
        <w:rPr>
          <w:rFonts w:ascii="Calibri" w:hAnsi="Calibri"/>
        </w:rPr>
        <w:t>. Prefeita</w:t>
      </w:r>
      <w:r>
        <w:rPr>
          <w:rFonts w:ascii="Calibri" w:hAnsi="Calibri"/>
        </w:rPr>
        <w:t xml:space="preserve"> Municipal este Requerimento de </w:t>
      </w:r>
      <w:r>
        <w:rPr>
          <w:rFonts w:ascii="Calibri" w:hAnsi="Calibri"/>
          <w:b/>
          <w:bCs/>
        </w:rPr>
        <w:t>i</w:t>
      </w:r>
      <w:bookmarkStart w:id="0" w:name="__DdeLink__54_2127744300"/>
      <w:r>
        <w:rPr>
          <w:rFonts w:ascii="Calibri" w:hAnsi="Calibri"/>
          <w:b/>
          <w:bCs/>
        </w:rPr>
        <w:t xml:space="preserve">nformações </w:t>
      </w:r>
      <w:bookmarkEnd w:id="0"/>
      <w:r w:rsidR="00537898">
        <w:rPr>
          <w:rFonts w:ascii="Calibri" w:hAnsi="Calibri"/>
          <w:b/>
          <w:bCs/>
        </w:rPr>
        <w:t xml:space="preserve">sobre </w:t>
      </w:r>
      <w:r w:rsidR="00513B63">
        <w:rPr>
          <w:rFonts w:ascii="Calibri" w:hAnsi="Calibri"/>
          <w:b/>
          <w:bCs/>
        </w:rPr>
        <w:t>a reativação dos radares na cidade</w:t>
      </w:r>
      <w:r w:rsidR="00537898">
        <w:rPr>
          <w:rFonts w:ascii="Calibri" w:hAnsi="Calibri"/>
          <w:b/>
          <w:bCs/>
        </w:rPr>
        <w:t>.</w:t>
      </w:r>
    </w:p>
    <w:p w:rsidR="009C54E0" w:rsidRPr="009C54E0" w:rsidP="00EB0EE3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os atuais trabalhos realizados em diversos radares da cidade, com remarcação de solo e adequação de equipamentos, pergunta-se:</w:t>
      </w:r>
    </w:p>
    <w:p w:rsidR="00FE3052" w:rsidP="00FE3052">
      <w:pPr>
        <w:pStyle w:val="ListParagraph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Houve nova licitação para prestação destes serviços por esta administração</w:t>
      </w:r>
      <w:r>
        <w:rPr>
          <w:rFonts w:ascii="Calibri" w:hAnsi="Calibri"/>
        </w:rPr>
        <w:t>?</w:t>
      </w:r>
      <w:r>
        <w:rPr>
          <w:rFonts w:ascii="Calibri" w:hAnsi="Calibri"/>
        </w:rPr>
        <w:t xml:space="preserve"> Ou se trata de continuação do contrato existente? Ou se trata de renovação do contrato existente? Enviar cópia dos respectivos instrumentos e informações da empresa vencedora.</w:t>
      </w:r>
    </w:p>
    <w:p w:rsidR="00FE3052" w:rsidP="00FE3052">
      <w:pPr>
        <w:pStyle w:val="ListParagraph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partir de 2021, os radares estavam em funcionamento</w:t>
      </w:r>
      <w:r>
        <w:rPr>
          <w:rFonts w:ascii="Calibri" w:hAnsi="Calibri"/>
        </w:rPr>
        <w:t>?</w:t>
      </w:r>
      <w:r>
        <w:rPr>
          <w:rFonts w:ascii="Calibri" w:hAnsi="Calibri"/>
        </w:rPr>
        <w:t xml:space="preserve"> Em caso negativo, qual o motivo? Em caso positivo, qual a arrecadação total até a presente data, dividindo os valores entre aqueles destinados à Prefeitura e aqueles destinados à empresa contratada.</w:t>
      </w:r>
    </w:p>
    <w:p w:rsidR="00FE3052" w:rsidP="00FE3052">
      <w:pPr>
        <w:pStyle w:val="ListParagraph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Casos os radares não estejam em funcionamento, qual a data prevista para que voltem a funcionar</w:t>
      </w:r>
      <w:r w:rsidR="00384182">
        <w:rPr>
          <w:rFonts w:ascii="Calibri" w:hAnsi="Calibri"/>
        </w:rPr>
        <w:t>?</w:t>
      </w:r>
      <w:r>
        <w:rPr>
          <w:rFonts w:ascii="Calibri" w:hAnsi="Calibri"/>
        </w:rPr>
        <w:t xml:space="preserve"> Relacionar por radar, caso haja datas distintas.</w:t>
      </w:r>
    </w:p>
    <w:p w:rsidR="009C54E0" w:rsidP="00FE3052">
      <w:pPr>
        <w:pStyle w:val="ListParagraph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Quais os locais dos radares que estão ou estarão em funcionamento? Relacionar. Haverá instalação de novos pontos de radar além dos existentes? </w:t>
      </w:r>
      <w:r w:rsidR="008C7D60">
        <w:rPr>
          <w:rFonts w:ascii="Calibri" w:hAnsi="Calibri"/>
        </w:rPr>
        <w:t>Relacionar, indicando previsão de funcionamento.</w:t>
      </w:r>
    </w:p>
    <w:p w:rsidR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8C7D60">
        <w:rPr>
          <w:rFonts w:asciiTheme="minorHAnsi" w:hAnsiTheme="minorHAnsi" w:cstheme="minorHAnsi"/>
        </w:rPr>
        <w:t>25</w:t>
      </w:r>
      <w:bookmarkStart w:id="1" w:name="_GoBack"/>
      <w:bookmarkEnd w:id="1"/>
      <w:r w:rsidR="00A40168">
        <w:rPr>
          <w:rFonts w:asciiTheme="minorHAnsi" w:hAnsiTheme="minorHAnsi" w:cstheme="minorHAnsi"/>
        </w:rPr>
        <w:t xml:space="preserve"> de março de 2021</w:t>
      </w:r>
      <w:r w:rsidRPr="008B3A60">
        <w:rPr>
          <w:rFonts w:asciiTheme="minorHAnsi" w:hAnsiTheme="minorHAnsi" w:cstheme="minorHAnsi"/>
        </w:rPr>
        <w:t>.</w:t>
      </w:r>
    </w:p>
    <w:p w:rsidR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A40168" w:rsidP="00F3352C">
      <w:pPr>
        <w:jc w:val="center"/>
        <w:rPr>
          <w:rFonts w:asciiTheme="minorHAnsi" w:hAnsiTheme="minorHAnsi" w:cstheme="minorHAnsi"/>
          <w:b/>
        </w:rPr>
      </w:pPr>
      <w:r w:rsidRPr="00A40168">
        <w:rPr>
          <w:rFonts w:asciiTheme="minorHAnsi" w:hAnsiTheme="minorHAnsi" w:cstheme="minorHAnsi"/>
          <w:b/>
        </w:rPr>
        <w:t>LUIZ MAYR NETO</w:t>
      </w:r>
    </w:p>
    <w:p w:rsidR="00CB2AF5" w:rsidRPr="008B3A60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Sect="008B3A60">
      <w:headerReference w:type="default" r:id="rId4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4182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CE27C6"/>
    <w:multiLevelType w:val="multilevel"/>
    <w:tmpl w:val="01BCD3AE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F5"/>
    <w:rsid w:val="000C3B69"/>
    <w:rsid w:val="000C43F8"/>
    <w:rsid w:val="000C570B"/>
    <w:rsid w:val="0010179E"/>
    <w:rsid w:val="001662FB"/>
    <w:rsid w:val="0024742F"/>
    <w:rsid w:val="0029105F"/>
    <w:rsid w:val="0037523A"/>
    <w:rsid w:val="00384182"/>
    <w:rsid w:val="003A5624"/>
    <w:rsid w:val="003A62CE"/>
    <w:rsid w:val="003E0D31"/>
    <w:rsid w:val="003F0695"/>
    <w:rsid w:val="004D2130"/>
    <w:rsid w:val="004F0550"/>
    <w:rsid w:val="00513B63"/>
    <w:rsid w:val="00537898"/>
    <w:rsid w:val="005B1D08"/>
    <w:rsid w:val="005C660E"/>
    <w:rsid w:val="007B28C0"/>
    <w:rsid w:val="007E4ACE"/>
    <w:rsid w:val="00830C38"/>
    <w:rsid w:val="008850D9"/>
    <w:rsid w:val="008A05E1"/>
    <w:rsid w:val="008B3A60"/>
    <w:rsid w:val="008C7D60"/>
    <w:rsid w:val="009019A8"/>
    <w:rsid w:val="00920F0F"/>
    <w:rsid w:val="0093367B"/>
    <w:rsid w:val="00974751"/>
    <w:rsid w:val="009C54E0"/>
    <w:rsid w:val="00A003B1"/>
    <w:rsid w:val="00A16A89"/>
    <w:rsid w:val="00A22B15"/>
    <w:rsid w:val="00A40168"/>
    <w:rsid w:val="00A662AE"/>
    <w:rsid w:val="00A815C5"/>
    <w:rsid w:val="00AE4A3C"/>
    <w:rsid w:val="00B01846"/>
    <w:rsid w:val="00B94A55"/>
    <w:rsid w:val="00BF5E05"/>
    <w:rsid w:val="00C0462E"/>
    <w:rsid w:val="00C31BDA"/>
    <w:rsid w:val="00CA2782"/>
    <w:rsid w:val="00CB2AF5"/>
    <w:rsid w:val="00CD2C7C"/>
    <w:rsid w:val="00D4484F"/>
    <w:rsid w:val="00DE6F4D"/>
    <w:rsid w:val="00DF7358"/>
    <w:rsid w:val="00E227A9"/>
    <w:rsid w:val="00E77869"/>
    <w:rsid w:val="00E958C1"/>
    <w:rsid w:val="00EB0EE3"/>
    <w:rsid w:val="00F3352C"/>
    <w:rsid w:val="00F52A25"/>
    <w:rsid w:val="00FB4259"/>
    <w:rsid w:val="00FE30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7D6E02-05E9-4661-A088-36D0D655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itle">
    <w:name w:val="Title"/>
    <w:basedOn w:val="Normal"/>
    <w:next w:val="BodyText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BodyText">
    <w:name w:val="Body Text"/>
    <w:basedOn w:val="Normal"/>
    <w:rsid w:val="00F63636"/>
    <w:pPr>
      <w:spacing w:after="120"/>
    </w:pPr>
  </w:style>
  <w:style w:type="paragraph" w:styleId="List">
    <w:name w:val="List"/>
    <w:basedOn w:val="BodyText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itle">
    <w:name w:val="Subtitle"/>
    <w:basedOn w:val="Title"/>
    <w:qFormat/>
    <w:rsid w:val="00F63636"/>
    <w:pPr>
      <w:jc w:val="center"/>
    </w:pPr>
    <w:rPr>
      <w:i/>
      <w:iCs/>
    </w:rPr>
  </w:style>
  <w:style w:type="paragraph" w:styleId="ListParagraph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leGrid">
    <w:name w:val="Table Grid"/>
    <w:basedOn w:val="Table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Conta da Microsoft</cp:lastModifiedBy>
  <cp:revision>6</cp:revision>
  <cp:lastPrinted>2019-08-21T12:16:00Z</cp:lastPrinted>
  <dcterms:created xsi:type="dcterms:W3CDTF">2021-03-22T15:42:00Z</dcterms:created>
  <dcterms:modified xsi:type="dcterms:W3CDTF">2021-03-25T19:17:00Z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