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BA6637" w:rsidRPr="00380AD9" w:rsidP="0017402F">
      <w:pPr>
        <w:jc w:val="both"/>
        <w:rPr>
          <w:rFonts w:cstheme="minorHAnsi"/>
          <w:b/>
          <w:sz w:val="28"/>
          <w:szCs w:val="28"/>
        </w:rPr>
      </w:pPr>
      <w:r>
        <w:rPr>
          <w:rFonts w:cstheme="minorHAnsi"/>
          <w:b/>
          <w:sz w:val="28"/>
          <w:szCs w:val="28"/>
        </w:rPr>
        <w:t xml:space="preserve">INDICAÇÃO Nº </w:t>
      </w:r>
      <w:r w:rsidR="00031D25">
        <w:rPr>
          <w:rFonts w:cstheme="minorHAnsi"/>
          <w:b/>
          <w:sz w:val="28"/>
          <w:szCs w:val="28"/>
        </w:rPr>
        <w:t xml:space="preserve">    </w:t>
      </w:r>
      <w:r>
        <w:rPr>
          <w:rFonts w:cstheme="minorHAnsi"/>
          <w:b/>
          <w:sz w:val="28"/>
          <w:szCs w:val="28"/>
        </w:rPr>
        <w:t>/</w:t>
      </w:r>
      <w:r w:rsidRPr="004F05F1">
        <w:rPr>
          <w:rFonts w:cstheme="minorHAnsi"/>
          <w:b/>
          <w:sz w:val="28"/>
          <w:szCs w:val="28"/>
        </w:rPr>
        <w:t>2021</w:t>
      </w:r>
    </w:p>
    <w:p w:rsidR="00C46F9F" w:rsidRPr="00380AD9" w:rsidP="0017402F">
      <w:pPr>
        <w:jc w:val="both"/>
        <w:rPr>
          <w:rFonts w:cstheme="minorHAnsi"/>
          <w:b/>
          <w:sz w:val="28"/>
          <w:szCs w:val="28"/>
        </w:rPr>
      </w:pPr>
    </w:p>
    <w:p w:rsidR="00377962" w:rsidRPr="00AA3828" w:rsidP="00377962">
      <w:pPr>
        <w:shd w:val="clear" w:color="auto" w:fill="FFFFFF"/>
        <w:spacing w:line="360" w:lineRule="auto"/>
        <w:ind w:left="4254"/>
        <w:jc w:val="both"/>
        <w:outlineLvl w:val="0"/>
        <w:rPr>
          <w:rFonts w:ascii="Arial" w:hAnsi="Arial"/>
          <w:b/>
          <w:caps/>
          <w:kern w:val="36"/>
          <w:sz w:val="23"/>
          <w:szCs w:val="23"/>
        </w:rPr>
      </w:pPr>
      <w:r w:rsidRPr="00AE3DC9">
        <w:rPr>
          <w:rFonts w:cstheme="minorHAnsi"/>
          <w:b/>
          <w:sz w:val="28"/>
          <w:szCs w:val="28"/>
          <w:u w:val="single"/>
        </w:rPr>
        <w:t>Ementa</w:t>
      </w:r>
      <w:r w:rsidR="006F5980">
        <w:rPr>
          <w:rFonts w:cstheme="minorHAnsi"/>
          <w:b/>
          <w:sz w:val="28"/>
          <w:szCs w:val="28"/>
          <w:u w:val="single"/>
        </w:rPr>
        <w:t>:</w:t>
      </w:r>
      <w:r w:rsidR="006F5980">
        <w:rPr>
          <w:rFonts w:cstheme="minorHAnsi"/>
          <w:b/>
          <w:sz w:val="28"/>
          <w:szCs w:val="28"/>
        </w:rPr>
        <w:t xml:space="preserve"> S</w:t>
      </w:r>
      <w:r w:rsidR="006F5980">
        <w:rPr>
          <w:rFonts w:ascii="Arial" w:hAnsi="Arial"/>
          <w:b/>
          <w:kern w:val="36"/>
          <w:sz w:val="23"/>
          <w:szCs w:val="23"/>
        </w:rPr>
        <w:t>olicita Complementação da indicação 664/2021.</w:t>
      </w:r>
    </w:p>
    <w:p w:rsidR="00923002" w:rsidP="00923002">
      <w:pPr>
        <w:pStyle w:val="western"/>
        <w:spacing w:after="159"/>
        <w:ind w:left="2835"/>
      </w:pPr>
    </w:p>
    <w:p w:rsidR="006559D2" w:rsidP="00031D25">
      <w:pPr>
        <w:ind w:left="2835"/>
        <w:jc w:val="both"/>
        <w:rPr>
          <w:rFonts w:cstheme="minorHAnsi"/>
          <w:b/>
          <w:sz w:val="28"/>
          <w:szCs w:val="28"/>
        </w:rPr>
      </w:pPr>
    </w:p>
    <w:p w:rsidR="00BA6637" w:rsidRPr="00031D25" w:rsidP="00A45F90">
      <w:pPr>
        <w:spacing w:after="0"/>
        <w:jc w:val="both"/>
        <w:rPr>
          <w:rFonts w:cstheme="minorHAnsi"/>
          <w:b/>
          <w:sz w:val="28"/>
          <w:szCs w:val="28"/>
        </w:rPr>
      </w:pPr>
      <w:r w:rsidRPr="00031D25">
        <w:rPr>
          <w:rFonts w:cstheme="minorHAnsi"/>
          <w:b/>
          <w:sz w:val="28"/>
          <w:szCs w:val="28"/>
        </w:rPr>
        <w:t>Senhor Presidente</w:t>
      </w:r>
      <w:r w:rsidR="00031D25">
        <w:rPr>
          <w:rFonts w:cstheme="minorHAnsi"/>
          <w:b/>
          <w:sz w:val="28"/>
          <w:szCs w:val="28"/>
        </w:rPr>
        <w:t>.</w:t>
      </w:r>
    </w:p>
    <w:p w:rsidR="00C46F9F" w:rsidP="00A45F90">
      <w:pPr>
        <w:spacing w:after="0"/>
        <w:jc w:val="both"/>
        <w:rPr>
          <w:rFonts w:cstheme="minorHAnsi"/>
          <w:sz w:val="26"/>
          <w:szCs w:val="26"/>
        </w:rPr>
      </w:pPr>
      <w:r w:rsidRPr="00380AD9">
        <w:rPr>
          <w:rFonts w:cstheme="minorHAnsi"/>
          <w:sz w:val="26"/>
          <w:szCs w:val="26"/>
        </w:rPr>
        <w:t>Senhores Vereadores:</w:t>
      </w:r>
    </w:p>
    <w:p w:rsidR="00BA30D9" w:rsidRPr="00380AD9" w:rsidP="00A45F90">
      <w:pPr>
        <w:spacing w:after="0"/>
        <w:jc w:val="both"/>
        <w:rPr>
          <w:rFonts w:cstheme="minorHAnsi"/>
          <w:sz w:val="26"/>
          <w:szCs w:val="26"/>
        </w:rPr>
      </w:pPr>
    </w:p>
    <w:p w:rsidR="00BA6637" w:rsidRPr="00380AD9" w:rsidP="00A45F90">
      <w:pPr>
        <w:spacing w:after="0"/>
        <w:jc w:val="both"/>
        <w:rPr>
          <w:rFonts w:cstheme="minorHAnsi"/>
          <w:b/>
          <w:sz w:val="26"/>
          <w:szCs w:val="26"/>
        </w:rPr>
      </w:pPr>
    </w:p>
    <w:p w:rsidR="00F35AEE" w:rsidP="0017402F">
      <w:pPr>
        <w:spacing w:after="0"/>
        <w:jc w:val="both"/>
        <w:rPr>
          <w:rFonts w:cstheme="minorHAnsi"/>
          <w:sz w:val="26"/>
          <w:szCs w:val="26"/>
        </w:rPr>
      </w:pPr>
      <w:r w:rsidRPr="00380AD9">
        <w:rPr>
          <w:rFonts w:cstheme="minorHAnsi"/>
          <w:b/>
          <w:sz w:val="26"/>
          <w:szCs w:val="26"/>
        </w:rPr>
        <w:tab/>
      </w:r>
      <w:r w:rsidRPr="00380AD9">
        <w:rPr>
          <w:rFonts w:cstheme="minorHAnsi"/>
          <w:b/>
          <w:sz w:val="26"/>
          <w:szCs w:val="26"/>
        </w:rPr>
        <w:tab/>
      </w:r>
      <w:r w:rsidR="00923002">
        <w:rPr>
          <w:rFonts w:cstheme="minorHAnsi"/>
          <w:b/>
          <w:sz w:val="26"/>
          <w:szCs w:val="26"/>
        </w:rPr>
        <w:t xml:space="preserve">          </w:t>
      </w:r>
      <w:r w:rsidRPr="00380AD9">
        <w:rPr>
          <w:rFonts w:cstheme="minorHAnsi"/>
          <w:sz w:val="26"/>
          <w:szCs w:val="26"/>
        </w:rPr>
        <w:t>O Vereador</w:t>
      </w:r>
      <w:r w:rsidR="00C563E9">
        <w:rPr>
          <w:rFonts w:cstheme="minorHAnsi"/>
          <w:b/>
          <w:sz w:val="26"/>
          <w:szCs w:val="26"/>
        </w:rPr>
        <w:t xml:space="preserve"> </w:t>
      </w:r>
      <w:r w:rsidR="00F7186D">
        <w:rPr>
          <w:rFonts w:cstheme="minorHAnsi"/>
          <w:b/>
          <w:sz w:val="26"/>
          <w:szCs w:val="26"/>
        </w:rPr>
        <w:t>ALÉCIO</w:t>
      </w:r>
      <w:r w:rsidRPr="00380AD9">
        <w:rPr>
          <w:rFonts w:cstheme="minorHAnsi"/>
          <w:b/>
          <w:sz w:val="26"/>
          <w:szCs w:val="26"/>
        </w:rPr>
        <w:t xml:space="preserve"> CAU, </w:t>
      </w:r>
      <w:r w:rsidRPr="00380AD9" w:rsidR="00C46F9F">
        <w:rPr>
          <w:rFonts w:cstheme="minorHAnsi"/>
          <w:sz w:val="26"/>
          <w:szCs w:val="26"/>
        </w:rPr>
        <w:t xml:space="preserve">no uso de suas atribuições legais, </w:t>
      </w:r>
      <w:r w:rsidRPr="00380AD9">
        <w:rPr>
          <w:rFonts w:cstheme="minorHAnsi"/>
          <w:sz w:val="26"/>
          <w:szCs w:val="26"/>
        </w:rPr>
        <w:t>requer nos termos regimentais</w:t>
      </w:r>
      <w:r w:rsidRPr="00380AD9" w:rsidR="00C46F9F">
        <w:rPr>
          <w:rFonts w:cstheme="minorHAnsi"/>
          <w:sz w:val="26"/>
          <w:szCs w:val="26"/>
        </w:rPr>
        <w:t xml:space="preserve">, após aprovação em Plenário, que seja </w:t>
      </w:r>
      <w:r w:rsidR="002069E6">
        <w:rPr>
          <w:rFonts w:cstheme="minorHAnsi"/>
          <w:sz w:val="26"/>
          <w:szCs w:val="26"/>
        </w:rPr>
        <w:t>encaminhada ao Exma</w:t>
      </w:r>
      <w:r w:rsidRPr="00380AD9" w:rsidR="00C46F9F">
        <w:rPr>
          <w:rFonts w:cstheme="minorHAnsi"/>
          <w:sz w:val="26"/>
          <w:szCs w:val="26"/>
        </w:rPr>
        <w:t>. Senho</w:t>
      </w:r>
      <w:r w:rsidRPr="00380AD9" w:rsidR="005174C0">
        <w:rPr>
          <w:rFonts w:cstheme="minorHAnsi"/>
          <w:sz w:val="26"/>
          <w:szCs w:val="26"/>
        </w:rPr>
        <w:t>r</w:t>
      </w:r>
      <w:r w:rsidR="002069E6">
        <w:rPr>
          <w:rFonts w:cstheme="minorHAnsi"/>
          <w:sz w:val="26"/>
          <w:szCs w:val="26"/>
        </w:rPr>
        <w:t>a Prefeita</w:t>
      </w:r>
      <w:r w:rsidRPr="00380AD9" w:rsidR="005174C0">
        <w:rPr>
          <w:rFonts w:cstheme="minorHAnsi"/>
          <w:sz w:val="26"/>
          <w:szCs w:val="26"/>
        </w:rPr>
        <w:t xml:space="preserve"> Municipal a seguinte </w:t>
      </w:r>
      <w:r w:rsidRPr="00380AD9" w:rsidR="00C46F9F">
        <w:rPr>
          <w:rFonts w:cstheme="minorHAnsi"/>
          <w:sz w:val="26"/>
          <w:szCs w:val="26"/>
        </w:rPr>
        <w:t>i</w:t>
      </w:r>
      <w:r w:rsidRPr="00380AD9">
        <w:rPr>
          <w:rFonts w:cstheme="minorHAnsi"/>
          <w:sz w:val="26"/>
          <w:szCs w:val="26"/>
        </w:rPr>
        <w:t>ndicação:</w:t>
      </w:r>
    </w:p>
    <w:p w:rsidR="00BA30D9" w:rsidP="0017402F">
      <w:pPr>
        <w:spacing w:after="0"/>
        <w:jc w:val="both"/>
        <w:rPr>
          <w:rFonts w:cstheme="minorHAnsi"/>
          <w:sz w:val="26"/>
          <w:szCs w:val="26"/>
        </w:rPr>
      </w:pPr>
    </w:p>
    <w:p w:rsidR="00304A6F" w:rsidP="0017402F">
      <w:pPr>
        <w:spacing w:after="0"/>
        <w:jc w:val="both"/>
        <w:rPr>
          <w:rFonts w:cstheme="minorHAnsi"/>
          <w:sz w:val="26"/>
          <w:szCs w:val="26"/>
        </w:rPr>
      </w:pPr>
    </w:p>
    <w:p w:rsidR="00BA30D9" w:rsidRPr="00BA30D9" w:rsidP="00BA30D9">
      <w:pPr>
        <w:pStyle w:val="ListParagraph"/>
        <w:numPr>
          <w:ilvl w:val="0"/>
          <w:numId w:val="9"/>
        </w:numPr>
        <w:spacing w:after="0"/>
        <w:jc w:val="both"/>
        <w:rPr>
          <w:rFonts w:cstheme="minorHAnsi"/>
          <w:sz w:val="26"/>
          <w:szCs w:val="26"/>
        </w:rPr>
      </w:pPr>
      <w:r w:rsidRPr="00BA30D9">
        <w:rPr>
          <w:rFonts w:cstheme="minorHAnsi"/>
          <w:sz w:val="26"/>
          <w:szCs w:val="26"/>
        </w:rPr>
        <w:t xml:space="preserve">Solicito </w:t>
      </w:r>
      <w:r w:rsidR="006F5980">
        <w:rPr>
          <w:rFonts w:cstheme="minorHAnsi"/>
          <w:sz w:val="26"/>
          <w:szCs w:val="26"/>
        </w:rPr>
        <w:t>complementação da indicação 664/2021</w:t>
      </w:r>
      <w:r w:rsidRPr="00BA30D9">
        <w:rPr>
          <w:rFonts w:cstheme="minorHAnsi"/>
          <w:sz w:val="26"/>
          <w:szCs w:val="26"/>
        </w:rPr>
        <w:t>, que Estabelece a Política de Promoção da Igualdade no nosso Município</w:t>
      </w:r>
      <w:r w:rsidR="004559FA">
        <w:rPr>
          <w:rFonts w:cstheme="minorHAnsi"/>
          <w:sz w:val="26"/>
          <w:szCs w:val="26"/>
        </w:rPr>
        <w:t>, conforme anexa a está indicação.</w:t>
      </w:r>
    </w:p>
    <w:p w:rsidR="00BA30D9" w:rsidP="0017402F">
      <w:pPr>
        <w:spacing w:after="0"/>
        <w:jc w:val="both"/>
        <w:rPr>
          <w:rFonts w:cstheme="minorHAnsi"/>
          <w:sz w:val="26"/>
          <w:szCs w:val="26"/>
        </w:rPr>
      </w:pPr>
    </w:p>
    <w:p w:rsidR="00377962" w:rsidRPr="00942683" w:rsidP="0017402F">
      <w:pPr>
        <w:spacing w:after="0"/>
        <w:jc w:val="both"/>
        <w:rPr>
          <w:rFonts w:cstheme="minorHAnsi"/>
          <w:sz w:val="26"/>
          <w:szCs w:val="26"/>
        </w:rPr>
      </w:pPr>
      <w:r w:rsidRPr="00942683">
        <w:rPr>
          <w:rFonts w:cstheme="minorHAnsi"/>
          <w:b/>
          <w:sz w:val="26"/>
          <w:szCs w:val="26"/>
          <w:u w:val="single"/>
        </w:rPr>
        <w:t>Justificativa</w:t>
      </w:r>
      <w:r>
        <w:rPr>
          <w:rFonts w:cstheme="minorHAnsi"/>
          <w:b/>
          <w:sz w:val="26"/>
          <w:szCs w:val="26"/>
        </w:rPr>
        <w:t xml:space="preserve">: </w:t>
      </w:r>
      <w:r>
        <w:rPr>
          <w:rFonts w:cstheme="minorHAnsi"/>
          <w:sz w:val="26"/>
          <w:szCs w:val="26"/>
        </w:rPr>
        <w:t>solicitação feita por munícipes a este Vereador.</w:t>
      </w:r>
    </w:p>
    <w:p w:rsidR="000D1FE1" w:rsidRPr="00AC21FD" w:rsidP="0017402F">
      <w:pPr>
        <w:spacing w:after="0"/>
        <w:jc w:val="both"/>
        <w:rPr>
          <w:rFonts w:cstheme="minorHAnsi"/>
          <w:b/>
          <w:sz w:val="26"/>
          <w:szCs w:val="26"/>
        </w:rPr>
      </w:pPr>
    </w:p>
    <w:p w:rsidR="00491C59" w:rsidP="0017402F">
      <w:pPr>
        <w:spacing w:after="0"/>
        <w:jc w:val="both"/>
        <w:rPr>
          <w:rFonts w:cstheme="minorHAnsi"/>
          <w:sz w:val="26"/>
          <w:szCs w:val="26"/>
        </w:rPr>
      </w:pPr>
      <w:r w:rsidRPr="00380AD9">
        <w:rPr>
          <w:rFonts w:cstheme="minorHAnsi"/>
          <w:sz w:val="26"/>
          <w:szCs w:val="26"/>
        </w:rPr>
        <w:tab/>
      </w:r>
      <w:r w:rsidRPr="00380AD9">
        <w:rPr>
          <w:rFonts w:cstheme="minorHAnsi"/>
          <w:sz w:val="26"/>
          <w:szCs w:val="26"/>
        </w:rPr>
        <w:tab/>
      </w:r>
      <w:r w:rsidRPr="00380AD9">
        <w:rPr>
          <w:rFonts w:cstheme="minorHAnsi"/>
          <w:sz w:val="26"/>
          <w:szCs w:val="26"/>
        </w:rPr>
        <w:tab/>
      </w:r>
      <w:r w:rsidRPr="00380AD9">
        <w:rPr>
          <w:rFonts w:cstheme="minorHAnsi"/>
          <w:sz w:val="26"/>
          <w:szCs w:val="26"/>
        </w:rPr>
        <w:tab/>
      </w:r>
      <w:r w:rsidR="00C563E9">
        <w:rPr>
          <w:rFonts w:cstheme="minorHAnsi"/>
          <w:sz w:val="26"/>
          <w:szCs w:val="26"/>
        </w:rPr>
        <w:t>Este Vereador r</w:t>
      </w:r>
      <w:r w:rsidRPr="00380AD9">
        <w:rPr>
          <w:rFonts w:cstheme="minorHAnsi"/>
          <w:sz w:val="26"/>
          <w:szCs w:val="26"/>
        </w:rPr>
        <w:t>equer</w:t>
      </w:r>
      <w:r w:rsidR="00C563E9">
        <w:rPr>
          <w:rFonts w:cstheme="minorHAnsi"/>
          <w:sz w:val="26"/>
          <w:szCs w:val="26"/>
        </w:rPr>
        <w:t xml:space="preserve"> também</w:t>
      </w:r>
      <w:r w:rsidRPr="00380AD9">
        <w:rPr>
          <w:rFonts w:cstheme="minorHAnsi"/>
          <w:sz w:val="26"/>
          <w:szCs w:val="26"/>
        </w:rPr>
        <w:t xml:space="preserve"> que a presente indicação </w:t>
      </w:r>
      <w:r w:rsidRPr="00380AD9">
        <w:rPr>
          <w:rFonts w:cstheme="minorHAnsi"/>
          <w:b/>
          <w:sz w:val="26"/>
          <w:szCs w:val="26"/>
        </w:rPr>
        <w:t xml:space="preserve">não </w:t>
      </w:r>
      <w:r w:rsidRPr="00380AD9">
        <w:rPr>
          <w:rFonts w:cstheme="minorHAnsi"/>
          <w:sz w:val="26"/>
          <w:szCs w:val="26"/>
        </w:rPr>
        <w:t>seja arquivada sem o prévio conhecimento deste Vereador, encaminhando ao gabinete as providências tomadas nos autos do processo administrativo.</w:t>
      </w:r>
    </w:p>
    <w:p w:rsidR="00304A6F" w:rsidRPr="00380AD9" w:rsidP="0017402F">
      <w:pPr>
        <w:spacing w:after="0"/>
        <w:jc w:val="both"/>
        <w:rPr>
          <w:rFonts w:cstheme="minorHAnsi"/>
          <w:sz w:val="26"/>
          <w:szCs w:val="26"/>
        </w:rPr>
      </w:pPr>
    </w:p>
    <w:p w:rsidR="00491C59" w:rsidRPr="00380AD9" w:rsidP="0017402F">
      <w:pPr>
        <w:spacing w:after="0"/>
        <w:jc w:val="both"/>
        <w:rPr>
          <w:rFonts w:cstheme="minorHAnsi"/>
          <w:sz w:val="26"/>
          <w:szCs w:val="26"/>
        </w:rPr>
      </w:pPr>
    </w:p>
    <w:p w:rsidR="00491C59" w:rsidRPr="00380AD9" w:rsidP="0017402F">
      <w:pPr>
        <w:spacing w:after="0"/>
        <w:jc w:val="both"/>
        <w:rPr>
          <w:rFonts w:cstheme="minorHAnsi"/>
          <w:sz w:val="26"/>
          <w:szCs w:val="26"/>
        </w:rPr>
      </w:pPr>
      <w:r w:rsidRPr="00380AD9">
        <w:rPr>
          <w:rFonts w:cstheme="minorHAnsi"/>
          <w:sz w:val="26"/>
          <w:szCs w:val="26"/>
        </w:rPr>
        <w:tab/>
      </w:r>
      <w:r w:rsidRPr="00380AD9">
        <w:rPr>
          <w:rFonts w:cstheme="minorHAnsi"/>
          <w:sz w:val="26"/>
          <w:szCs w:val="26"/>
        </w:rPr>
        <w:tab/>
      </w:r>
      <w:r w:rsidRPr="00380AD9">
        <w:rPr>
          <w:rFonts w:cstheme="minorHAnsi"/>
          <w:sz w:val="26"/>
          <w:szCs w:val="26"/>
        </w:rPr>
        <w:tab/>
      </w:r>
      <w:r w:rsidRPr="00380AD9">
        <w:rPr>
          <w:rFonts w:cstheme="minorHAnsi"/>
          <w:sz w:val="26"/>
          <w:szCs w:val="26"/>
        </w:rPr>
        <w:tab/>
      </w:r>
      <w:r w:rsidR="002832D3">
        <w:rPr>
          <w:rFonts w:cstheme="minorHAnsi"/>
          <w:sz w:val="26"/>
          <w:szCs w:val="26"/>
        </w:rPr>
        <w:t>Valinho</w:t>
      </w:r>
      <w:r w:rsidR="008A5A06">
        <w:rPr>
          <w:rFonts w:cstheme="minorHAnsi"/>
          <w:sz w:val="26"/>
          <w:szCs w:val="26"/>
        </w:rPr>
        <w:t>s,</w:t>
      </w:r>
      <w:r w:rsidR="002832D3">
        <w:rPr>
          <w:rFonts w:cstheme="minorHAnsi"/>
          <w:sz w:val="26"/>
          <w:szCs w:val="26"/>
        </w:rPr>
        <w:t xml:space="preserve"> </w:t>
      </w:r>
      <w:r w:rsidR="006F5980">
        <w:rPr>
          <w:rFonts w:cstheme="minorHAnsi"/>
          <w:sz w:val="26"/>
          <w:szCs w:val="26"/>
        </w:rPr>
        <w:t>2</w:t>
      </w:r>
      <w:r w:rsidR="0011646B">
        <w:rPr>
          <w:rFonts w:cstheme="minorHAnsi"/>
          <w:sz w:val="26"/>
          <w:szCs w:val="26"/>
        </w:rPr>
        <w:t>9</w:t>
      </w:r>
      <w:r w:rsidR="0085690F">
        <w:rPr>
          <w:rFonts w:cstheme="minorHAnsi"/>
          <w:sz w:val="26"/>
          <w:szCs w:val="26"/>
        </w:rPr>
        <w:t xml:space="preserve"> de </w:t>
      </w:r>
      <w:r w:rsidR="008A5A06">
        <w:rPr>
          <w:rFonts w:cstheme="minorHAnsi"/>
          <w:sz w:val="26"/>
          <w:szCs w:val="26"/>
        </w:rPr>
        <w:t>Março</w:t>
      </w:r>
      <w:r w:rsidR="00500951">
        <w:rPr>
          <w:rFonts w:cstheme="minorHAnsi"/>
          <w:sz w:val="26"/>
          <w:szCs w:val="26"/>
        </w:rPr>
        <w:t xml:space="preserve"> </w:t>
      </w:r>
      <w:r w:rsidR="00760CEB">
        <w:rPr>
          <w:rFonts w:cstheme="minorHAnsi"/>
          <w:sz w:val="26"/>
          <w:szCs w:val="26"/>
        </w:rPr>
        <w:t>de 2021</w:t>
      </w:r>
      <w:r w:rsidR="00AC21FD">
        <w:rPr>
          <w:rFonts w:cstheme="minorHAnsi"/>
          <w:sz w:val="26"/>
          <w:szCs w:val="26"/>
        </w:rPr>
        <w:t>.</w:t>
      </w:r>
    </w:p>
    <w:p w:rsidR="00B318D3" w:rsidP="0017402F">
      <w:pPr>
        <w:spacing w:after="0"/>
        <w:jc w:val="both"/>
        <w:rPr>
          <w:rFonts w:cstheme="minorHAnsi"/>
          <w:sz w:val="26"/>
          <w:szCs w:val="26"/>
        </w:rPr>
      </w:pPr>
    </w:p>
    <w:p w:rsidR="000D1FE1" w:rsidP="0017402F">
      <w:pPr>
        <w:spacing w:after="0"/>
        <w:jc w:val="both"/>
        <w:rPr>
          <w:rFonts w:cstheme="minorHAnsi"/>
          <w:sz w:val="26"/>
          <w:szCs w:val="26"/>
        </w:rPr>
      </w:pPr>
    </w:p>
    <w:p w:rsidR="000D1FE1" w:rsidRPr="00380AD9" w:rsidP="0017402F">
      <w:pPr>
        <w:spacing w:after="0"/>
        <w:jc w:val="both"/>
        <w:rPr>
          <w:rFonts w:cstheme="minorHAnsi"/>
          <w:sz w:val="26"/>
          <w:szCs w:val="26"/>
        </w:rPr>
      </w:pPr>
    </w:p>
    <w:p w:rsidR="00D91622" w:rsidP="00377962">
      <w:pPr>
        <w:spacing w:after="0"/>
        <w:ind w:left="2124" w:firstLine="708"/>
        <w:rPr>
          <w:rFonts w:cstheme="minorHAnsi"/>
          <w:b/>
          <w:sz w:val="26"/>
          <w:szCs w:val="26"/>
        </w:rPr>
      </w:pPr>
      <w:r>
        <w:rPr>
          <w:rFonts w:cstheme="minorHAnsi"/>
          <w:b/>
          <w:sz w:val="26"/>
          <w:szCs w:val="26"/>
        </w:rPr>
        <w:t xml:space="preserve">    </w:t>
      </w:r>
      <w:r w:rsidR="00F32C71">
        <w:rPr>
          <w:rFonts w:cstheme="minorHAnsi"/>
          <w:b/>
          <w:sz w:val="26"/>
          <w:szCs w:val="26"/>
        </w:rPr>
        <w:t xml:space="preserve">     </w:t>
      </w:r>
      <w:r w:rsidR="00AA65B1">
        <w:rPr>
          <w:rFonts w:cstheme="minorHAnsi"/>
          <w:b/>
          <w:sz w:val="26"/>
          <w:szCs w:val="26"/>
        </w:rPr>
        <w:t xml:space="preserve">  </w:t>
      </w:r>
      <w:r w:rsidR="00B43972">
        <w:rPr>
          <w:rFonts w:cstheme="minorHAnsi"/>
          <w:b/>
          <w:sz w:val="26"/>
          <w:szCs w:val="26"/>
        </w:rPr>
        <w:t xml:space="preserve"> </w:t>
      </w:r>
      <w:r w:rsidR="00AA65B1">
        <w:rPr>
          <w:rFonts w:cstheme="minorHAnsi"/>
          <w:b/>
          <w:sz w:val="26"/>
          <w:szCs w:val="26"/>
        </w:rPr>
        <w:t xml:space="preserve"> </w:t>
      </w:r>
      <w:r w:rsidR="00F32C71">
        <w:rPr>
          <w:rFonts w:cstheme="minorHAnsi"/>
          <w:b/>
          <w:sz w:val="26"/>
          <w:szCs w:val="26"/>
        </w:rPr>
        <w:t>ALÉCIO</w:t>
      </w:r>
      <w:r w:rsidR="00B43DB3">
        <w:rPr>
          <w:rFonts w:cstheme="minorHAnsi"/>
          <w:b/>
          <w:sz w:val="26"/>
          <w:szCs w:val="26"/>
        </w:rPr>
        <w:t xml:space="preserve"> </w:t>
      </w:r>
      <w:r w:rsidRPr="00380AD9" w:rsidR="00DF2D9E">
        <w:rPr>
          <w:rFonts w:cstheme="minorHAnsi"/>
          <w:b/>
          <w:sz w:val="26"/>
          <w:szCs w:val="26"/>
        </w:rPr>
        <w:t>CAU</w:t>
      </w:r>
      <w:r w:rsidR="00B43DB3">
        <w:rPr>
          <w:rFonts w:cstheme="minorHAnsi"/>
          <w:sz w:val="26"/>
          <w:szCs w:val="26"/>
        </w:rPr>
        <w:t xml:space="preserve"> </w:t>
      </w:r>
      <w:r w:rsidR="00B43DB3">
        <w:rPr>
          <w:rFonts w:cstheme="minorHAnsi"/>
          <w:sz w:val="26"/>
          <w:szCs w:val="26"/>
        </w:rPr>
        <w:br/>
      </w:r>
      <w:r w:rsidR="00B43DB3">
        <w:rPr>
          <w:rFonts w:cstheme="minorHAnsi"/>
          <w:sz w:val="26"/>
          <w:szCs w:val="26"/>
        </w:rPr>
        <w:tab/>
        <w:t xml:space="preserve">     </w:t>
      </w:r>
      <w:r w:rsidR="00AA65B1">
        <w:rPr>
          <w:rFonts w:cstheme="minorHAnsi"/>
          <w:sz w:val="26"/>
          <w:szCs w:val="26"/>
        </w:rPr>
        <w:t xml:space="preserve">      </w:t>
      </w:r>
      <w:r w:rsidRPr="00380AD9">
        <w:rPr>
          <w:rFonts w:cstheme="minorHAnsi"/>
          <w:b/>
          <w:sz w:val="26"/>
          <w:szCs w:val="26"/>
        </w:rPr>
        <w:t>V</w:t>
      </w:r>
      <w:r w:rsidRPr="00380AD9" w:rsidR="00B5297B">
        <w:rPr>
          <w:rFonts w:cstheme="minorHAnsi"/>
          <w:b/>
          <w:sz w:val="26"/>
          <w:szCs w:val="26"/>
        </w:rPr>
        <w:t>e</w:t>
      </w:r>
      <w:r w:rsidRPr="00380AD9">
        <w:rPr>
          <w:rFonts w:cstheme="minorHAnsi"/>
          <w:b/>
          <w:sz w:val="26"/>
          <w:szCs w:val="26"/>
        </w:rPr>
        <w:t>reador PDT</w:t>
      </w:r>
    </w:p>
    <w:p w:rsidR="00E73F1D" w:rsidP="00377962">
      <w:pPr>
        <w:spacing w:after="0"/>
        <w:ind w:left="2124" w:firstLine="708"/>
        <w:rPr>
          <w:rFonts w:cstheme="minorHAnsi"/>
          <w:b/>
          <w:sz w:val="26"/>
          <w:szCs w:val="26"/>
        </w:rPr>
      </w:pPr>
    </w:p>
    <w:p w:rsidR="00E73F1D" w:rsidP="00377962">
      <w:pPr>
        <w:spacing w:after="0"/>
        <w:ind w:left="2124" w:firstLine="708"/>
        <w:rPr>
          <w:rFonts w:cstheme="minorHAnsi"/>
          <w:b/>
          <w:sz w:val="26"/>
          <w:szCs w:val="26"/>
        </w:rPr>
      </w:pPr>
    </w:p>
    <w:p w:rsidR="00E73F1D" w:rsidP="00377962">
      <w:pPr>
        <w:spacing w:after="0"/>
        <w:ind w:left="2124" w:firstLine="708"/>
        <w:rPr>
          <w:rFonts w:cstheme="minorHAnsi"/>
          <w:b/>
          <w:sz w:val="26"/>
          <w:szCs w:val="26"/>
        </w:rPr>
      </w:pPr>
    </w:p>
    <w:p w:rsidR="00E73F1D" w:rsidP="00E73F1D">
      <w:pPr>
        <w:spacing w:line="360" w:lineRule="auto"/>
        <w:jc w:val="both"/>
      </w:pPr>
      <w:r>
        <w:rPr>
          <w:b/>
        </w:rPr>
        <w:t xml:space="preserve">MINUTA DE </w:t>
      </w:r>
      <w:r w:rsidRPr="005B4890">
        <w:rPr>
          <w:b/>
        </w:rPr>
        <w:t>PROJETO DE LEI ____/20</w:t>
      </w:r>
      <w:r>
        <w:rPr>
          <w:b/>
        </w:rPr>
        <w:t>21</w:t>
      </w:r>
      <w:r>
        <w:t xml:space="preserve"> de autoria do Vereador </w:t>
      </w:r>
      <w:r>
        <w:rPr>
          <w:b/>
        </w:rPr>
        <w:t>ALÉCIO</w:t>
      </w:r>
      <w:r w:rsidRPr="00F0580C">
        <w:rPr>
          <w:b/>
        </w:rPr>
        <w:t xml:space="preserve"> CAU</w:t>
      </w:r>
      <w:r>
        <w:t xml:space="preserve"> (PDT)</w:t>
      </w:r>
    </w:p>
    <w:p w:rsidR="00E73F1D" w:rsidP="00E73F1D">
      <w:pPr>
        <w:spacing w:line="360" w:lineRule="auto"/>
        <w:ind w:left="2835"/>
        <w:jc w:val="both"/>
        <w:rPr>
          <w:rFonts w:ascii="Calibri" w:hAnsi="Calibri" w:cs="Calibri"/>
          <w:b/>
        </w:rPr>
      </w:pPr>
    </w:p>
    <w:p w:rsidR="00E73F1D" w:rsidRPr="00AA3828" w:rsidP="00E73F1D">
      <w:pPr>
        <w:shd w:val="clear" w:color="auto" w:fill="FFFFFF"/>
        <w:spacing w:line="360" w:lineRule="auto"/>
        <w:ind w:left="4254"/>
        <w:jc w:val="both"/>
        <w:outlineLvl w:val="0"/>
        <w:rPr>
          <w:rFonts w:ascii="Arial" w:hAnsi="Arial"/>
          <w:b/>
          <w:caps/>
          <w:kern w:val="36"/>
          <w:sz w:val="23"/>
          <w:szCs w:val="23"/>
        </w:rPr>
      </w:pPr>
      <w:r w:rsidRPr="00AA3828">
        <w:rPr>
          <w:rFonts w:ascii="Arial" w:hAnsi="Arial"/>
          <w:b/>
          <w:kern w:val="36"/>
          <w:sz w:val="23"/>
          <w:szCs w:val="23"/>
        </w:rPr>
        <w:t xml:space="preserve"> “Estabelece a Política de Promoção da Igualdade Racial no município de Valinhos e dá outras providências.”</w:t>
      </w:r>
    </w:p>
    <w:p w:rsidR="00E73F1D" w:rsidP="00E73F1D">
      <w:pPr>
        <w:spacing w:line="360" w:lineRule="auto"/>
        <w:ind w:left="2835"/>
        <w:jc w:val="both"/>
        <w:rPr>
          <w:rFonts w:ascii="Calibri" w:hAnsi="Calibri" w:cs="Calibri"/>
          <w:b/>
        </w:rPr>
      </w:pPr>
    </w:p>
    <w:p w:rsidR="00E73F1D" w:rsidP="00E73F1D">
      <w:pPr>
        <w:spacing w:line="360" w:lineRule="auto"/>
        <w:jc w:val="both"/>
      </w:pPr>
      <w:r>
        <w:rPr>
          <w:rFonts w:ascii="Calibri" w:hAnsi="Calibri" w:cs="Calibri"/>
        </w:rPr>
        <w:t xml:space="preserve">Senhora Presidente, </w:t>
      </w:r>
    </w:p>
    <w:p w:rsidR="00E73F1D" w:rsidP="00E73F1D">
      <w:pPr>
        <w:spacing w:line="360" w:lineRule="auto"/>
        <w:jc w:val="both"/>
        <w:rPr>
          <w:rFonts w:ascii="Calibri" w:hAnsi="Calibri" w:cs="Calibri"/>
        </w:rPr>
      </w:pPr>
      <w:r>
        <w:rPr>
          <w:rFonts w:ascii="Calibri" w:hAnsi="Calibri" w:cs="Calibri"/>
        </w:rPr>
        <w:t xml:space="preserve">Senhores Vereadores: </w:t>
      </w:r>
    </w:p>
    <w:p w:rsidR="00E73F1D" w:rsidP="00E73F1D">
      <w:pPr>
        <w:spacing w:line="360" w:lineRule="auto"/>
        <w:jc w:val="center"/>
        <w:rPr>
          <w:rFonts w:ascii="Calibri" w:hAnsi="Calibri" w:cs="Calibri"/>
          <w:b/>
        </w:rPr>
      </w:pPr>
    </w:p>
    <w:p w:rsidR="00E73F1D" w:rsidP="00E73F1D">
      <w:pPr>
        <w:spacing w:line="360" w:lineRule="auto"/>
        <w:jc w:val="center"/>
        <w:rPr>
          <w:rFonts w:ascii="Calibri" w:hAnsi="Calibri" w:cs="Calibri"/>
          <w:b/>
        </w:rPr>
      </w:pPr>
    </w:p>
    <w:p w:rsidR="00E73F1D" w:rsidP="00E73F1D">
      <w:pPr>
        <w:spacing w:line="360" w:lineRule="auto"/>
        <w:ind w:firstLine="2835"/>
        <w:jc w:val="both"/>
      </w:pPr>
      <w:r>
        <w:rPr>
          <w:b/>
        </w:rPr>
        <w:t>LUCIMARA GODOY VILAS BOAS</w:t>
      </w:r>
      <w:r>
        <w:t>, Prefeita Municipal de Valinhos, no uso de atribuições que lhe são conferidas pela Lei Orgânica do Município, art. 80, III, FAZ SABER que a Câmara Municipal aprovou e ele sanciona e promulga a seguinte Lei:</w:t>
      </w:r>
    </w:p>
    <w:p w:rsidR="00E73F1D" w:rsidP="00E73F1D">
      <w:pPr>
        <w:spacing w:line="360" w:lineRule="auto"/>
        <w:jc w:val="both"/>
        <w:rPr>
          <w:rFonts w:ascii="Calibri" w:hAnsi="Calibri" w:cs="Calibri"/>
          <w:b/>
        </w:rPr>
      </w:pPr>
      <w:r>
        <w:rPr>
          <w:rFonts w:ascii="Calibri" w:hAnsi="Calibri" w:cs="Calibri"/>
          <w:b/>
        </w:rPr>
        <w:tab/>
      </w:r>
      <w:r>
        <w:rPr>
          <w:rFonts w:ascii="Calibri" w:hAnsi="Calibri" w:cs="Calibri"/>
          <w:b/>
        </w:rPr>
        <w:tab/>
      </w:r>
    </w:p>
    <w:p w:rsidR="00E73F1D" w:rsidRPr="00AA3828" w:rsidP="00E73F1D">
      <w:pPr>
        <w:spacing w:line="360" w:lineRule="auto"/>
        <w:jc w:val="both"/>
        <w:rPr>
          <w:rFonts w:ascii="Calibri" w:hAnsi="Calibri" w:cs="Calibri"/>
          <w:b/>
          <w:sz w:val="30"/>
          <w:szCs w:val="30"/>
        </w:rPr>
      </w:pPr>
    </w:p>
    <w:p w:rsidR="00E73F1D" w:rsidRPr="00AA3828" w:rsidP="00E73F1D">
      <w:pPr>
        <w:spacing w:line="360" w:lineRule="auto"/>
        <w:jc w:val="center"/>
        <w:rPr>
          <w:rFonts w:ascii="Arial" w:hAnsi="Arial"/>
          <w:b/>
          <w:sz w:val="23"/>
          <w:szCs w:val="23"/>
          <w:shd w:val="clear" w:color="auto" w:fill="FFFFFF"/>
        </w:rPr>
      </w:pPr>
      <w:r w:rsidRPr="00AA3828">
        <w:rPr>
          <w:rFonts w:ascii="Arial" w:hAnsi="Arial"/>
          <w:b/>
          <w:sz w:val="23"/>
          <w:szCs w:val="23"/>
        </w:rPr>
        <w:t>CAPÍTULO I</w:t>
      </w:r>
    </w:p>
    <w:p w:rsidR="00E73F1D" w:rsidRPr="00AA3828" w:rsidP="00E73F1D">
      <w:pPr>
        <w:spacing w:line="360" w:lineRule="auto"/>
        <w:jc w:val="center"/>
        <w:rPr>
          <w:rFonts w:ascii="Arial" w:hAnsi="Arial"/>
          <w:b/>
          <w:sz w:val="23"/>
          <w:szCs w:val="23"/>
          <w:shd w:val="clear" w:color="auto" w:fill="FFFFFF"/>
        </w:rPr>
      </w:pPr>
      <w:r w:rsidRPr="00AA3828">
        <w:rPr>
          <w:rFonts w:ascii="Arial" w:hAnsi="Arial"/>
          <w:b/>
          <w:sz w:val="23"/>
          <w:szCs w:val="23"/>
          <w:shd w:val="clear" w:color="auto" w:fill="FFFFFF"/>
        </w:rPr>
        <w:t>DA POLÍTICA</w:t>
      </w:r>
    </w:p>
    <w:p w:rsidR="00E73F1D" w:rsidRPr="00AA3828" w:rsidP="00E73F1D">
      <w:pPr>
        <w:tabs>
          <w:tab w:val="left" w:pos="5450"/>
        </w:tabs>
        <w:spacing w:line="360" w:lineRule="auto"/>
        <w:rPr>
          <w:rFonts w:ascii="Arial" w:hAnsi="Arial"/>
          <w:b/>
          <w:sz w:val="23"/>
          <w:szCs w:val="23"/>
          <w:shd w:val="clear" w:color="auto" w:fill="FFFFFF"/>
        </w:rPr>
      </w:pPr>
      <w:r w:rsidRPr="00AA3828">
        <w:rPr>
          <w:rFonts w:ascii="Arial" w:hAnsi="Arial"/>
          <w:b/>
          <w:sz w:val="23"/>
          <w:szCs w:val="23"/>
          <w:shd w:val="clear" w:color="auto" w:fill="FFFFFF"/>
        </w:rPr>
        <w:tab/>
      </w:r>
    </w:p>
    <w:p w:rsidR="00E73F1D" w:rsidRPr="00AA3828" w:rsidP="00E73F1D">
      <w:pPr>
        <w:spacing w:line="360" w:lineRule="auto"/>
        <w:ind w:firstLine="993"/>
        <w:jc w:val="both"/>
        <w:rPr>
          <w:rFonts w:ascii="Arial" w:hAnsi="Arial"/>
          <w:sz w:val="23"/>
          <w:szCs w:val="23"/>
          <w:shd w:val="clear" w:color="auto" w:fill="FFFFFF"/>
        </w:rPr>
      </w:pPr>
      <w:r w:rsidRPr="00AA3828">
        <w:rPr>
          <w:rFonts w:ascii="Arial" w:hAnsi="Arial"/>
          <w:b/>
          <w:sz w:val="23"/>
          <w:szCs w:val="23"/>
          <w:shd w:val="clear" w:color="auto" w:fill="FFFFFF"/>
        </w:rPr>
        <w:t>Art. 1º -</w:t>
      </w:r>
      <w:r w:rsidRPr="00AA3828">
        <w:rPr>
          <w:rFonts w:ascii="Arial" w:hAnsi="Arial"/>
          <w:sz w:val="23"/>
          <w:szCs w:val="23"/>
          <w:shd w:val="clear" w:color="auto" w:fill="FFFFFF"/>
        </w:rPr>
        <w:t xml:space="preserve"> Fica instituída a Política Municipal de Promoção da Igualdade Racial de </w:t>
      </w:r>
      <w:r>
        <w:rPr>
          <w:rFonts w:ascii="Arial" w:hAnsi="Arial"/>
          <w:sz w:val="23"/>
          <w:szCs w:val="23"/>
          <w:shd w:val="clear" w:color="auto" w:fill="FFFFFF"/>
        </w:rPr>
        <w:t>Valinhos</w:t>
      </w:r>
      <w:r w:rsidRPr="00AA3828">
        <w:rPr>
          <w:rFonts w:ascii="Arial" w:hAnsi="Arial"/>
          <w:sz w:val="23"/>
          <w:szCs w:val="23"/>
          <w:shd w:val="clear" w:color="auto" w:fill="FFFFFF"/>
        </w:rPr>
        <w:t xml:space="preserve"> - </w:t>
      </w:r>
      <w:r w:rsidRPr="00AA3828">
        <w:rPr>
          <w:rFonts w:ascii="Arial" w:hAnsi="Arial"/>
          <w:b/>
          <w:sz w:val="23"/>
          <w:szCs w:val="23"/>
          <w:shd w:val="clear" w:color="auto" w:fill="FFFFFF"/>
        </w:rPr>
        <w:t>PMPIR</w:t>
      </w:r>
      <w:r w:rsidRPr="00AA3828">
        <w:rPr>
          <w:rFonts w:ascii="Arial" w:hAnsi="Arial"/>
          <w:sz w:val="23"/>
          <w:szCs w:val="23"/>
          <w:shd w:val="clear" w:color="auto" w:fill="FFFFFF"/>
        </w:rPr>
        <w:t>, contendo as diretrizes, os princípios e as propostas de ação governamental para a promoção da igualdade racia</w:t>
      </w:r>
      <w:bookmarkStart w:id="0" w:name="artigo_2"/>
      <w:r w:rsidRPr="00AA3828">
        <w:rPr>
          <w:rFonts w:ascii="Arial" w:hAnsi="Arial"/>
          <w:sz w:val="23"/>
          <w:szCs w:val="23"/>
          <w:shd w:val="clear" w:color="auto" w:fill="FFFFFF"/>
        </w:rPr>
        <w:t>l no Município, na forma da Lei.</w:t>
      </w:r>
    </w:p>
    <w:p w:rsidR="00E73F1D" w:rsidRPr="00AA3828" w:rsidP="00E73F1D">
      <w:pPr>
        <w:spacing w:line="360" w:lineRule="auto"/>
        <w:ind w:firstLine="993"/>
        <w:jc w:val="both"/>
        <w:rPr>
          <w:rFonts w:ascii="Arial" w:hAnsi="Arial"/>
          <w:sz w:val="23"/>
          <w:szCs w:val="23"/>
          <w:shd w:val="clear" w:color="auto" w:fill="FFFFFF"/>
        </w:rPr>
      </w:pPr>
    </w:p>
    <w:p w:rsidR="00E73F1D" w:rsidRPr="00AA3828" w:rsidP="00E73F1D">
      <w:pPr>
        <w:spacing w:line="360" w:lineRule="auto"/>
        <w:ind w:firstLine="993"/>
        <w:jc w:val="both"/>
        <w:rPr>
          <w:rFonts w:ascii="Arial" w:hAnsi="Arial"/>
          <w:sz w:val="23"/>
          <w:szCs w:val="23"/>
          <w:shd w:val="clear" w:color="auto" w:fill="FFFFFF"/>
        </w:rPr>
      </w:pPr>
      <w:r w:rsidRPr="00AA3828">
        <w:rPr>
          <w:rFonts w:ascii="Arial" w:hAnsi="Arial"/>
          <w:b/>
          <w:bCs/>
          <w:sz w:val="23"/>
          <w:szCs w:val="23"/>
          <w:shd w:val="clear" w:color="auto" w:fill="FFFFFF"/>
        </w:rPr>
        <w:t>Art. 2º</w:t>
      </w:r>
      <w:bookmarkEnd w:id="0"/>
      <w:r w:rsidRPr="00AA3828">
        <w:rPr>
          <w:rFonts w:ascii="Arial" w:hAnsi="Arial"/>
          <w:b/>
          <w:bCs/>
          <w:sz w:val="23"/>
          <w:szCs w:val="23"/>
          <w:shd w:val="clear" w:color="auto" w:fill="FFFFFF"/>
        </w:rPr>
        <w:t xml:space="preserve"> -</w:t>
      </w:r>
      <w:r w:rsidRPr="00AA3828">
        <w:rPr>
          <w:rFonts w:ascii="Arial" w:hAnsi="Arial"/>
          <w:sz w:val="23"/>
          <w:szCs w:val="23"/>
          <w:shd w:val="clear" w:color="auto" w:fill="FFFFFF"/>
        </w:rPr>
        <w:t xml:space="preserve"> A </w:t>
      </w:r>
      <w:r w:rsidRPr="00AA3828">
        <w:rPr>
          <w:rFonts w:ascii="Arial" w:hAnsi="Arial"/>
          <w:b/>
          <w:sz w:val="23"/>
          <w:szCs w:val="23"/>
          <w:shd w:val="clear" w:color="auto" w:fill="FFFFFF"/>
        </w:rPr>
        <w:t>PMPIR</w:t>
      </w:r>
      <w:r w:rsidRPr="00AA3828">
        <w:rPr>
          <w:rFonts w:ascii="Arial" w:hAnsi="Arial"/>
          <w:sz w:val="23"/>
          <w:szCs w:val="23"/>
          <w:shd w:val="clear" w:color="auto" w:fill="FFFFFF"/>
        </w:rPr>
        <w:t xml:space="preserve"> tem como objetivo geral a redução das desigualdades raciais no Município, com ênfase na população afrodescendente, e dos povos de comunidades </w:t>
      </w:r>
      <w:r w:rsidRPr="00AA3828">
        <w:rPr>
          <w:rFonts w:ascii="Arial" w:hAnsi="Arial"/>
          <w:sz w:val="23"/>
          <w:szCs w:val="23"/>
          <w:shd w:val="clear" w:color="auto" w:fill="FFFFFF"/>
        </w:rPr>
        <w:t>tradicionais, mediante a realização de ações exequíveis a longo, médio e curto prazo, com reconhecimento das demandas mais imediatas, bem como das áreas de atuação prioritárias.</w:t>
      </w:r>
      <w:bookmarkStart w:id="1" w:name="artigo_3"/>
    </w:p>
    <w:p w:rsidR="00E73F1D" w:rsidRPr="00AA3828" w:rsidP="00E73F1D">
      <w:pPr>
        <w:spacing w:line="360" w:lineRule="auto"/>
        <w:ind w:firstLine="993"/>
        <w:jc w:val="both"/>
        <w:rPr>
          <w:rFonts w:ascii="Arial" w:hAnsi="Arial"/>
          <w:sz w:val="23"/>
          <w:szCs w:val="23"/>
          <w:shd w:val="clear" w:color="auto" w:fill="FFFFFF"/>
        </w:rPr>
      </w:pPr>
    </w:p>
    <w:p w:rsidR="00E73F1D" w:rsidRPr="00AA3828" w:rsidP="00E73F1D">
      <w:pPr>
        <w:spacing w:line="360" w:lineRule="auto"/>
        <w:ind w:firstLine="993"/>
        <w:jc w:val="both"/>
        <w:rPr>
          <w:rFonts w:ascii="Arial" w:hAnsi="Arial"/>
          <w:sz w:val="23"/>
          <w:szCs w:val="23"/>
          <w:shd w:val="clear" w:color="auto" w:fill="FFFFFF"/>
        </w:rPr>
      </w:pPr>
      <w:r w:rsidRPr="00AA3828">
        <w:rPr>
          <w:rFonts w:ascii="Arial" w:hAnsi="Arial"/>
          <w:b/>
          <w:bCs/>
          <w:sz w:val="23"/>
          <w:szCs w:val="23"/>
          <w:shd w:val="clear" w:color="auto" w:fill="FFFFFF"/>
        </w:rPr>
        <w:t>Art. 3º</w:t>
      </w:r>
      <w:bookmarkEnd w:id="1"/>
      <w:r w:rsidRPr="00AA3828">
        <w:rPr>
          <w:rFonts w:ascii="Arial" w:hAnsi="Arial"/>
          <w:b/>
          <w:bCs/>
          <w:sz w:val="23"/>
          <w:szCs w:val="23"/>
          <w:shd w:val="clear" w:color="auto" w:fill="FFFFFF"/>
        </w:rPr>
        <w:t xml:space="preserve"> -</w:t>
      </w:r>
      <w:r w:rsidRPr="00AA3828">
        <w:rPr>
          <w:rFonts w:ascii="Arial" w:hAnsi="Arial"/>
          <w:sz w:val="23"/>
          <w:szCs w:val="23"/>
          <w:shd w:val="clear" w:color="auto" w:fill="FFFFFF"/>
        </w:rPr>
        <w:t xml:space="preserve"> São objetivos específicos da </w:t>
      </w:r>
      <w:r w:rsidRPr="00AA3828">
        <w:rPr>
          <w:rFonts w:ascii="Arial" w:hAnsi="Arial"/>
          <w:b/>
          <w:sz w:val="23"/>
          <w:szCs w:val="23"/>
          <w:shd w:val="clear" w:color="auto" w:fill="FFFFFF"/>
        </w:rPr>
        <w:t>PMPIR</w:t>
      </w:r>
      <w:r w:rsidRPr="00AA3828">
        <w:rPr>
          <w:rFonts w:ascii="Arial" w:hAnsi="Arial"/>
          <w:sz w:val="23"/>
          <w:szCs w:val="23"/>
          <w:shd w:val="clear" w:color="auto" w:fill="FFFFFF"/>
        </w:rPr>
        <w:t>, observados os princípios da dignidade da pessoa humana, da igualdade, da transversalidade, da descentralização e da gestão democrática:</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garantir</w:t>
      </w:r>
      <w:r w:rsidRPr="00AA3828">
        <w:rPr>
          <w:rFonts w:ascii="Arial" w:eastAsia="Times New Roman" w:hAnsi="Arial" w:cs="Arial"/>
          <w:sz w:val="23"/>
          <w:szCs w:val="23"/>
          <w:shd w:val="clear" w:color="auto" w:fill="FFFFFF"/>
          <w:lang w:eastAsia="pt-BR"/>
        </w:rPr>
        <w:t xml:space="preserve"> o respeito à dignidade de todo ser humano e o direito do cidadão à autonomia e à convivência comunitária;</w:t>
      </w:r>
    </w:p>
    <w:p w:rsidR="00E73F1D" w:rsidRPr="00AA3828" w:rsidP="00E73F1D">
      <w:pPr>
        <w:pStyle w:val="ListParagraph"/>
        <w:numPr>
          <w:ilvl w:val="0"/>
          <w:numId w:val="3"/>
        </w:numPr>
        <w:spacing w:after="0" w:line="360" w:lineRule="auto"/>
        <w:ind w:left="709" w:hanging="140"/>
        <w:jc w:val="both"/>
        <w:rPr>
          <w:rFonts w:ascii="Arial" w:eastAsia="Times New Roman" w:hAnsi="Arial" w:cs="Arial"/>
          <w:sz w:val="23"/>
          <w:szCs w:val="23"/>
          <w:lang w:eastAsia="pt-BR"/>
        </w:rPr>
      </w:pPr>
      <w:r w:rsidRPr="00AA3828">
        <w:rPr>
          <w:rFonts w:ascii="Arial" w:eastAsia="Times New Roman" w:hAnsi="Arial" w:cs="Arial"/>
          <w:sz w:val="23"/>
          <w:szCs w:val="23"/>
          <w:shd w:val="clear" w:color="auto" w:fill="FFFFFF"/>
          <w:lang w:eastAsia="pt-BR"/>
        </w:rPr>
        <w:t>garantir</w:t>
      </w:r>
      <w:r w:rsidRPr="00AA3828">
        <w:rPr>
          <w:rFonts w:ascii="Arial" w:eastAsia="Times New Roman" w:hAnsi="Arial" w:cs="Arial"/>
          <w:sz w:val="23"/>
          <w:szCs w:val="23"/>
          <w:shd w:val="clear" w:color="auto" w:fill="FFFFFF"/>
          <w:lang w:eastAsia="pt-BR"/>
        </w:rPr>
        <w:t xml:space="preserve"> a </w:t>
      </w:r>
      <w:r w:rsidRPr="00AA3828">
        <w:rPr>
          <w:rFonts w:ascii="Arial" w:eastAsia="Times New Roman" w:hAnsi="Arial" w:cs="Arial"/>
          <w:sz w:val="23"/>
          <w:szCs w:val="23"/>
          <w:shd w:val="clear" w:color="auto" w:fill="FFFFFF"/>
          <w:lang w:eastAsia="pt-BR"/>
        </w:rPr>
        <w:t>não-discriminação</w:t>
      </w:r>
      <w:r w:rsidRPr="00AA3828">
        <w:rPr>
          <w:rFonts w:ascii="Arial" w:eastAsia="Times New Roman" w:hAnsi="Arial" w:cs="Arial"/>
          <w:sz w:val="23"/>
          <w:szCs w:val="23"/>
          <w:shd w:val="clear" w:color="auto" w:fill="FFFFFF"/>
          <w:lang w:eastAsia="pt-BR"/>
        </w:rPr>
        <w:t xml:space="preserve"> de qualquer natureza no acesso a bens ou a serviços públicos e privados;</w:t>
      </w:r>
    </w:p>
    <w:p w:rsidR="00E73F1D" w:rsidRPr="002360DA" w:rsidP="00E73F1D">
      <w:pPr>
        <w:pStyle w:val="ListParagraph"/>
        <w:numPr>
          <w:ilvl w:val="0"/>
          <w:numId w:val="3"/>
        </w:numPr>
        <w:spacing w:after="0" w:line="360" w:lineRule="auto"/>
        <w:ind w:left="851" w:hanging="282"/>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afirmar</w:t>
      </w:r>
      <w:r w:rsidRPr="00AA3828">
        <w:rPr>
          <w:rFonts w:ascii="Arial" w:eastAsia="Times New Roman" w:hAnsi="Arial" w:cs="Arial"/>
          <w:sz w:val="23"/>
          <w:szCs w:val="23"/>
          <w:shd w:val="clear" w:color="auto" w:fill="FFFFFF"/>
          <w:lang w:eastAsia="pt-BR"/>
        </w:rPr>
        <w:t xml:space="preserve"> o caráter multiétnico da sociedade </w:t>
      </w:r>
      <w:r>
        <w:rPr>
          <w:rFonts w:ascii="Arial" w:eastAsia="Times New Roman" w:hAnsi="Arial" w:cs="Arial"/>
          <w:sz w:val="23"/>
          <w:szCs w:val="23"/>
          <w:shd w:val="clear" w:color="auto" w:fill="FFFFFF"/>
          <w:lang w:eastAsia="pt-BR"/>
        </w:rPr>
        <w:t>valinhense</w:t>
      </w:r>
      <w:r w:rsidRPr="00AA3828">
        <w:rPr>
          <w:rFonts w:ascii="Arial" w:eastAsia="Times New Roman" w:hAnsi="Arial" w:cs="Arial"/>
          <w:sz w:val="23"/>
          <w:szCs w:val="23"/>
          <w:shd w:val="clear" w:color="auto" w:fill="FFFFFF"/>
          <w:lang w:eastAsia="pt-BR"/>
        </w:rPr>
        <w:t>;</w:t>
      </w:r>
    </w:p>
    <w:p w:rsidR="00E73F1D" w:rsidRPr="00AA3828" w:rsidP="00E73F1D">
      <w:pPr>
        <w:pStyle w:val="ListParagraph"/>
        <w:numPr>
          <w:ilvl w:val="0"/>
          <w:numId w:val="3"/>
        </w:numPr>
        <w:spacing w:after="0" w:line="360" w:lineRule="auto"/>
        <w:ind w:left="709" w:hanging="140"/>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reconhece</w:t>
      </w:r>
      <w:r>
        <w:rPr>
          <w:rFonts w:ascii="Arial" w:eastAsia="Times New Roman" w:hAnsi="Arial" w:cs="Arial"/>
          <w:sz w:val="23"/>
          <w:szCs w:val="23"/>
          <w:shd w:val="clear" w:color="auto" w:fill="FFFFFF"/>
          <w:lang w:eastAsia="pt-BR"/>
        </w:rPr>
        <w:t>r</w:t>
      </w:r>
      <w:r>
        <w:rPr>
          <w:rFonts w:ascii="Arial" w:eastAsia="Times New Roman" w:hAnsi="Arial" w:cs="Arial"/>
          <w:sz w:val="23"/>
          <w:szCs w:val="23"/>
          <w:shd w:val="clear" w:color="auto" w:fill="FFFFFF"/>
          <w:lang w:eastAsia="pt-BR"/>
        </w:rPr>
        <w:t xml:space="preserve"> os diferentes grupos étnicos </w:t>
      </w:r>
      <w:r w:rsidRPr="00AA3828">
        <w:rPr>
          <w:rFonts w:ascii="Arial" w:eastAsia="Times New Roman" w:hAnsi="Arial" w:cs="Arial"/>
          <w:sz w:val="23"/>
          <w:szCs w:val="23"/>
          <w:shd w:val="clear" w:color="auto" w:fill="FFFFFF"/>
          <w:lang w:eastAsia="pt-BR"/>
        </w:rPr>
        <w:t>como elementos integrantes da nacionalidade e do processo civilizatório nacional;</w:t>
      </w:r>
    </w:p>
    <w:p w:rsidR="00E73F1D" w:rsidRPr="00AA3828" w:rsidP="00E73F1D">
      <w:pPr>
        <w:pStyle w:val="ListParagraph"/>
        <w:numPr>
          <w:ilvl w:val="0"/>
          <w:numId w:val="3"/>
        </w:numPr>
        <w:spacing w:after="0" w:line="360" w:lineRule="auto"/>
        <w:ind w:left="709" w:hanging="282"/>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reconhecer</w:t>
      </w:r>
      <w:r w:rsidRPr="00AA3828">
        <w:rPr>
          <w:rFonts w:ascii="Arial" w:eastAsia="Times New Roman" w:hAnsi="Arial" w:cs="Arial"/>
          <w:sz w:val="23"/>
          <w:szCs w:val="23"/>
          <w:shd w:val="clear" w:color="auto" w:fill="FFFFFF"/>
          <w:lang w:eastAsia="pt-BR"/>
        </w:rPr>
        <w:t xml:space="preserve"> e garantir o respeito à religiosidade, em consonância com o princípio constitucional da liberdade religiosa;</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contribuir</w:t>
      </w:r>
      <w:r w:rsidRPr="00AA3828">
        <w:rPr>
          <w:rFonts w:ascii="Arial" w:eastAsia="Times New Roman" w:hAnsi="Arial" w:cs="Arial"/>
          <w:sz w:val="23"/>
          <w:szCs w:val="23"/>
          <w:shd w:val="clear" w:color="auto" w:fill="FFFFFF"/>
          <w:lang w:eastAsia="pt-BR"/>
        </w:rPr>
        <w:t xml:space="preserve"> na articulação com a Secretaria Municipal de Educação de </w:t>
      </w:r>
      <w:r>
        <w:rPr>
          <w:rFonts w:ascii="Arial" w:eastAsia="Times New Roman" w:hAnsi="Arial" w:cs="Arial"/>
          <w:sz w:val="23"/>
          <w:szCs w:val="23"/>
          <w:shd w:val="clear" w:color="auto" w:fill="FFFFFF"/>
          <w:lang w:eastAsia="pt-BR"/>
        </w:rPr>
        <w:t>Valinhos</w:t>
      </w:r>
      <w:r w:rsidRPr="00AA3828">
        <w:rPr>
          <w:rFonts w:ascii="Arial" w:eastAsia="Times New Roman" w:hAnsi="Arial" w:cs="Arial"/>
          <w:sz w:val="23"/>
          <w:szCs w:val="23"/>
          <w:shd w:val="clear" w:color="auto" w:fill="FFFFFF"/>
          <w:lang w:eastAsia="pt-BR"/>
        </w:rPr>
        <w:t>, propondo ações que possibilitem criar no currículo escolar a pluralidade étnico-racial brasileira, nos termos das Leis Federais nº 10.639/03, e nº 11.645/08;</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contribuir</w:t>
      </w:r>
      <w:r w:rsidRPr="00AA3828">
        <w:rPr>
          <w:rFonts w:ascii="Arial" w:eastAsia="Times New Roman" w:hAnsi="Arial" w:cs="Arial"/>
          <w:sz w:val="23"/>
          <w:szCs w:val="23"/>
          <w:shd w:val="clear" w:color="auto" w:fill="FFFFFF"/>
          <w:lang w:eastAsia="pt-BR"/>
        </w:rPr>
        <w:t xml:space="preserve"> para regularizar os terrenos e sítios detentores de reminiscências históricas das comunidades tradicionais, de modo a assegurar aos remanescentes das comunidades a propriedade de suas terras;</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implantar</w:t>
      </w:r>
      <w:r w:rsidRPr="00AA3828">
        <w:rPr>
          <w:rFonts w:ascii="Arial" w:eastAsia="Times New Roman" w:hAnsi="Arial" w:cs="Arial"/>
          <w:sz w:val="23"/>
          <w:szCs w:val="23"/>
          <w:shd w:val="clear" w:color="auto" w:fill="FFFFFF"/>
          <w:lang w:eastAsia="pt-BR"/>
        </w:rPr>
        <w:t xml:space="preserve"> ações que assegurem, de forma eficiente e eficaz, a proibição da discriminação, do preconceito racial e do assédio </w:t>
      </w:r>
      <w:r>
        <w:rPr>
          <w:rFonts w:ascii="Arial" w:eastAsia="Times New Roman" w:hAnsi="Arial" w:cs="Arial"/>
          <w:sz w:val="23"/>
          <w:szCs w:val="23"/>
          <w:shd w:val="clear" w:color="auto" w:fill="FFFFFF"/>
          <w:lang w:eastAsia="pt-BR"/>
        </w:rPr>
        <w:t>moral em ambientes de trabalho,</w:t>
      </w:r>
      <w:r w:rsidRPr="00AA3828">
        <w:rPr>
          <w:rFonts w:ascii="Arial" w:eastAsia="Times New Roman" w:hAnsi="Arial" w:cs="Arial"/>
          <w:sz w:val="23"/>
          <w:szCs w:val="23"/>
          <w:shd w:val="clear" w:color="auto" w:fill="FFFFFF"/>
          <w:lang w:eastAsia="pt-BR"/>
        </w:rPr>
        <w:t xml:space="preserve"> de educação</w:t>
      </w:r>
      <w:r>
        <w:rPr>
          <w:rFonts w:ascii="Arial" w:eastAsia="Times New Roman" w:hAnsi="Arial" w:cs="Arial"/>
          <w:sz w:val="23"/>
          <w:szCs w:val="23"/>
          <w:shd w:val="clear" w:color="auto" w:fill="FFFFFF"/>
          <w:lang w:eastAsia="pt-BR"/>
        </w:rPr>
        <w:t>, públicos e privados</w:t>
      </w:r>
      <w:r w:rsidRPr="00AA3828">
        <w:rPr>
          <w:rFonts w:ascii="Arial" w:eastAsia="Times New Roman" w:hAnsi="Arial" w:cs="Arial"/>
          <w:sz w:val="23"/>
          <w:szCs w:val="23"/>
          <w:shd w:val="clear" w:color="auto" w:fill="FFFFFF"/>
          <w:lang w:eastAsia="pt-BR"/>
        </w:rPr>
        <w:t>, dentre outros, respeitando-se a liberdade de crença no exercício dos direitos culturais ou de qualquer direito ou garantia fundamental;</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enfrentar</w:t>
      </w:r>
      <w:r w:rsidRPr="00AA3828">
        <w:rPr>
          <w:rFonts w:ascii="Arial" w:eastAsia="Times New Roman" w:hAnsi="Arial" w:cs="Arial"/>
          <w:sz w:val="23"/>
          <w:szCs w:val="23"/>
          <w:shd w:val="clear" w:color="auto" w:fill="FFFFFF"/>
          <w:lang w:eastAsia="pt-BR"/>
        </w:rPr>
        <w:t xml:space="preserve"> as desigualdades raciais e promover a igualdade racial como premissa e pressuposto a ser considerado no conjunto das políticas de governo;</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sustentar</w:t>
      </w:r>
      <w:r w:rsidRPr="00AA3828">
        <w:rPr>
          <w:rFonts w:ascii="Arial" w:eastAsia="Times New Roman" w:hAnsi="Arial" w:cs="Arial"/>
          <w:sz w:val="23"/>
          <w:szCs w:val="23"/>
          <w:shd w:val="clear" w:color="auto" w:fill="FFFFFF"/>
          <w:lang w:eastAsia="pt-BR"/>
        </w:rPr>
        <w:t xml:space="preserve"> a formulação e o monitoramento da política de promoção da igualdade racial, por meio de ações que visem à eliminação das desvantagens de acesso a bens e serviços públicos existentes entre os grupos raciais;</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planejar</w:t>
      </w:r>
      <w:r w:rsidRPr="00AA3828">
        <w:rPr>
          <w:rFonts w:ascii="Arial" w:eastAsia="Times New Roman" w:hAnsi="Arial" w:cs="Arial"/>
          <w:sz w:val="23"/>
          <w:szCs w:val="23"/>
          <w:shd w:val="clear" w:color="auto" w:fill="FFFFFF"/>
          <w:lang w:eastAsia="pt-BR"/>
        </w:rPr>
        <w:t>, organizar, executar e avaliar as atividades, as ações e os programas de políticas públicas de promoção da igualdade racial, os quais terão caráter intersetorial, de modo a garantir a unidade da ação política dos vários órgãos municipais;</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descentralizar</w:t>
      </w:r>
      <w:r w:rsidRPr="00AA3828">
        <w:rPr>
          <w:rFonts w:ascii="Arial" w:eastAsia="Times New Roman" w:hAnsi="Arial" w:cs="Arial"/>
          <w:sz w:val="23"/>
          <w:szCs w:val="23"/>
          <w:shd w:val="clear" w:color="auto" w:fill="FFFFFF"/>
          <w:lang w:eastAsia="pt-BR"/>
        </w:rPr>
        <w:t xml:space="preserve"> e regionalizar as ações e os recursos na execução das políticas públicas de promoção da igualdade racial;</w:t>
      </w:r>
    </w:p>
    <w:p w:rsidR="00E73F1D" w:rsidRPr="002360DA"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promover</w:t>
      </w:r>
      <w:r w:rsidRPr="00AA3828">
        <w:rPr>
          <w:rFonts w:ascii="Arial" w:eastAsia="Times New Roman" w:hAnsi="Arial" w:cs="Arial"/>
          <w:sz w:val="23"/>
          <w:szCs w:val="23"/>
          <w:shd w:val="clear" w:color="auto" w:fill="FFFFFF"/>
          <w:lang w:eastAsia="pt-BR"/>
        </w:rPr>
        <w:t xml:space="preserve"> o acesso da população afrodescendente e dos povos de comunidades tradicionais às políticas, e a participação de seus representantes nas instâncias de deliberação, fiscalização e controle social das ações governamentais, especialmente no que se refere a projetos que envolvam direitos e interesses dessas populações;</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otimizar</w:t>
      </w:r>
      <w:r w:rsidRPr="00AA3828">
        <w:rPr>
          <w:rFonts w:ascii="Arial" w:eastAsia="Times New Roman" w:hAnsi="Arial" w:cs="Arial"/>
          <w:sz w:val="23"/>
          <w:szCs w:val="23"/>
          <w:shd w:val="clear" w:color="auto" w:fill="FFFFFF"/>
          <w:lang w:eastAsia="pt-BR"/>
        </w:rPr>
        <w:t xml:space="preserve"> a inserção dos povos de comunidades tradicionais em ações e programas sociais, estabelecendo-se recortes e enfoques diferenciados voltados para essas populações;</w:t>
      </w:r>
    </w:p>
    <w:p w:rsidR="00E73F1D" w:rsidRPr="00AA3828" w:rsidP="00E73F1D">
      <w:pPr>
        <w:pStyle w:val="ListParagraph"/>
        <w:numPr>
          <w:ilvl w:val="0"/>
          <w:numId w:val="3"/>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contribuir</w:t>
      </w:r>
      <w:r w:rsidRPr="00AA3828">
        <w:rPr>
          <w:rFonts w:ascii="Arial" w:eastAsia="Times New Roman" w:hAnsi="Arial" w:cs="Arial"/>
          <w:sz w:val="23"/>
          <w:szCs w:val="23"/>
          <w:shd w:val="clear" w:color="auto" w:fill="FFFFFF"/>
          <w:lang w:eastAsia="pt-BR"/>
        </w:rPr>
        <w:t xml:space="preserve"> para que as instituições da sociedade civil assumam papel ativo como protagonistas na formulação, na implantação e no monitoramento das políticas de promoção da igualdade racial.</w:t>
      </w:r>
      <w:bookmarkStart w:id="2" w:name="artigo_4"/>
    </w:p>
    <w:p w:rsidR="00E73F1D" w:rsidRPr="00AA3828" w:rsidP="00E73F1D">
      <w:pPr>
        <w:spacing w:line="360" w:lineRule="auto"/>
        <w:jc w:val="both"/>
        <w:rPr>
          <w:rFonts w:ascii="Arial" w:hAnsi="Arial"/>
          <w:sz w:val="23"/>
          <w:szCs w:val="23"/>
          <w:shd w:val="clear" w:color="auto" w:fill="FFFFFF"/>
        </w:rPr>
      </w:pPr>
    </w:p>
    <w:p w:rsidR="00E73F1D" w:rsidP="00E73F1D">
      <w:pPr>
        <w:spacing w:line="360" w:lineRule="auto"/>
        <w:ind w:firstLine="993"/>
        <w:jc w:val="both"/>
        <w:rPr>
          <w:rFonts w:ascii="Arial" w:hAnsi="Arial"/>
          <w:sz w:val="23"/>
          <w:szCs w:val="23"/>
          <w:shd w:val="clear" w:color="auto" w:fill="FFFFFF"/>
        </w:rPr>
      </w:pPr>
      <w:r w:rsidRPr="00AA3828">
        <w:rPr>
          <w:rFonts w:ascii="Arial" w:hAnsi="Arial"/>
          <w:b/>
          <w:bCs/>
          <w:sz w:val="23"/>
          <w:szCs w:val="23"/>
          <w:shd w:val="clear" w:color="auto" w:fill="FFFFFF"/>
        </w:rPr>
        <w:t>Art. 4º</w:t>
      </w:r>
      <w:bookmarkEnd w:id="2"/>
      <w:r w:rsidRPr="00AA3828">
        <w:rPr>
          <w:rFonts w:ascii="Arial" w:hAnsi="Arial"/>
          <w:b/>
          <w:bCs/>
          <w:sz w:val="23"/>
          <w:szCs w:val="23"/>
          <w:shd w:val="clear" w:color="auto" w:fill="FFFFFF"/>
        </w:rPr>
        <w:t xml:space="preserve"> </w:t>
      </w:r>
      <w:r w:rsidRPr="004040BA">
        <w:rPr>
          <w:rFonts w:ascii="Arial" w:hAnsi="Arial"/>
          <w:bCs/>
          <w:sz w:val="23"/>
          <w:szCs w:val="23"/>
          <w:shd w:val="clear" w:color="auto" w:fill="FFFFFF"/>
        </w:rPr>
        <w:t>-</w:t>
      </w:r>
      <w:r w:rsidRPr="00AA3828">
        <w:rPr>
          <w:rFonts w:ascii="Arial" w:hAnsi="Arial"/>
          <w:sz w:val="23"/>
          <w:szCs w:val="23"/>
          <w:shd w:val="clear" w:color="auto" w:fill="FFFFFF"/>
        </w:rPr>
        <w:t xml:space="preserve"> A </w:t>
      </w:r>
      <w:r w:rsidRPr="002360DA">
        <w:rPr>
          <w:rFonts w:ascii="Arial" w:hAnsi="Arial"/>
          <w:b/>
          <w:sz w:val="23"/>
          <w:szCs w:val="23"/>
          <w:shd w:val="clear" w:color="auto" w:fill="FFFFFF"/>
        </w:rPr>
        <w:t>PMPIR</w:t>
      </w:r>
      <w:r w:rsidRPr="00AA3828">
        <w:rPr>
          <w:rFonts w:ascii="Arial" w:hAnsi="Arial"/>
          <w:sz w:val="23"/>
          <w:szCs w:val="23"/>
          <w:shd w:val="clear" w:color="auto" w:fill="FFFFFF"/>
        </w:rPr>
        <w:t xml:space="preserve"> será norteada pelas seguintes diretrizes:</w:t>
      </w:r>
    </w:p>
    <w:p w:rsidR="00E73F1D" w:rsidRPr="00AA3828" w:rsidP="00E73F1D">
      <w:pPr>
        <w:spacing w:line="360" w:lineRule="auto"/>
        <w:ind w:firstLine="993"/>
        <w:jc w:val="both"/>
        <w:rPr>
          <w:rFonts w:ascii="Arial" w:hAnsi="Arial"/>
          <w:sz w:val="23"/>
          <w:szCs w:val="23"/>
          <w:shd w:val="clear" w:color="auto" w:fill="FFFFFF"/>
        </w:rPr>
      </w:pPr>
    </w:p>
    <w:p w:rsidR="00E73F1D" w:rsidRPr="00AA3828" w:rsidP="00E73F1D">
      <w:pPr>
        <w:pStyle w:val="ListParagraph"/>
        <w:numPr>
          <w:ilvl w:val="0"/>
          <w:numId w:val="4"/>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fortalecimento</w:t>
      </w:r>
      <w:r w:rsidRPr="00AA3828">
        <w:rPr>
          <w:rFonts w:ascii="Arial" w:eastAsia="Times New Roman" w:hAnsi="Arial" w:cs="Arial"/>
          <w:sz w:val="23"/>
          <w:szCs w:val="23"/>
          <w:shd w:val="clear" w:color="auto" w:fill="FFFFFF"/>
          <w:lang w:eastAsia="pt-BR"/>
        </w:rPr>
        <w:t xml:space="preserve"> institucional, por meio do aperfeiçoamento dos marcos legais sustentadores das políticas de promoção da igualdade racial, da consolidação de uma cultura de planejamento, monitoramento e avaliação das ações, e da adoção de estratégias que garantam a produção de conhecimento, informações, subsídios e condições técnicas, operacionais e financeiras para o desenvolvimento dos programas;</w:t>
      </w:r>
    </w:p>
    <w:p w:rsidR="00E73F1D" w:rsidRPr="00AA3828" w:rsidP="00E73F1D">
      <w:pPr>
        <w:pStyle w:val="ListParagraph"/>
        <w:numPr>
          <w:ilvl w:val="0"/>
          <w:numId w:val="4"/>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incorporação</w:t>
      </w:r>
      <w:r w:rsidRPr="00AA3828">
        <w:rPr>
          <w:rFonts w:ascii="Arial" w:eastAsia="Times New Roman" w:hAnsi="Arial" w:cs="Arial"/>
          <w:sz w:val="23"/>
          <w:szCs w:val="23"/>
          <w:shd w:val="clear" w:color="auto" w:fill="FFFFFF"/>
          <w:lang w:eastAsia="pt-BR"/>
        </w:rPr>
        <w:t xml:space="preserve"> da questão racial, dos povos de comunidades tradicionais, no âmbito da ação governamental, por meio da integração entre a Coordenadoria Municipal </w:t>
      </w:r>
      <w:r w:rsidRPr="00AA3828">
        <w:rPr>
          <w:rFonts w:ascii="Arial" w:eastAsia="Times New Roman" w:hAnsi="Arial" w:cs="Arial"/>
          <w:sz w:val="23"/>
          <w:szCs w:val="23"/>
          <w:shd w:val="clear" w:color="auto" w:fill="FFFFFF"/>
          <w:lang w:eastAsia="pt-BR"/>
        </w:rPr>
        <w:t>de Promoção da Igualdade Racial e os demais órgãos municipais, visando garantir a transversalidade da política de promoção da igualdade racial em todas as áreas governamentais;</w:t>
      </w:r>
    </w:p>
    <w:p w:rsidR="00E73F1D" w:rsidRPr="00AA3828" w:rsidP="00E73F1D">
      <w:pPr>
        <w:pStyle w:val="ListParagraph"/>
        <w:numPr>
          <w:ilvl w:val="0"/>
          <w:numId w:val="4"/>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consolidação</w:t>
      </w:r>
      <w:r w:rsidRPr="00AA3828">
        <w:rPr>
          <w:rFonts w:ascii="Arial" w:eastAsia="Times New Roman" w:hAnsi="Arial" w:cs="Arial"/>
          <w:sz w:val="23"/>
          <w:szCs w:val="23"/>
          <w:shd w:val="clear" w:color="auto" w:fill="FFFFFF"/>
          <w:lang w:eastAsia="pt-BR"/>
        </w:rPr>
        <w:t xml:space="preserve"> de formas democráticas de gestão da política de promoção da igualdade racial e de informação à população do Município acerca das consequências derivadas das desigualdades raciais, por intermédio da mídia,   da   promoção  de  campanhas</w:t>
      </w:r>
      <w:r>
        <w:rPr>
          <w:rFonts w:ascii="Arial" w:eastAsia="Times New Roman" w:hAnsi="Arial" w:cs="Arial"/>
          <w:sz w:val="23"/>
          <w:szCs w:val="23"/>
          <w:shd w:val="clear" w:color="auto" w:fill="FFFFFF"/>
          <w:lang w:eastAsia="pt-BR"/>
        </w:rPr>
        <w:t xml:space="preserve"> institucionais</w:t>
      </w:r>
      <w:r w:rsidRPr="00AA3828">
        <w:rPr>
          <w:rFonts w:ascii="Arial" w:eastAsia="Times New Roman" w:hAnsi="Arial" w:cs="Arial"/>
          <w:sz w:val="23"/>
          <w:szCs w:val="23"/>
          <w:shd w:val="clear" w:color="auto" w:fill="FFFFFF"/>
          <w:lang w:eastAsia="pt-BR"/>
        </w:rPr>
        <w:t xml:space="preserve">  de  enfrentamento  à  discriminação, difundindo-se os resultados de experiências exitosas no campo da promoção da igualdade racial;</w:t>
      </w:r>
    </w:p>
    <w:p w:rsidR="00E73F1D" w:rsidRPr="00AA3828" w:rsidP="00E73F1D">
      <w:pPr>
        <w:pStyle w:val="ListParagraph"/>
        <w:numPr>
          <w:ilvl w:val="0"/>
          <w:numId w:val="4"/>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estímulo</w:t>
      </w:r>
      <w:r w:rsidRPr="00AA3828">
        <w:rPr>
          <w:rFonts w:ascii="Arial" w:eastAsia="Times New Roman" w:hAnsi="Arial" w:cs="Arial"/>
          <w:sz w:val="23"/>
          <w:szCs w:val="23"/>
          <w:shd w:val="clear" w:color="auto" w:fill="FFFFFF"/>
          <w:lang w:eastAsia="pt-BR"/>
        </w:rPr>
        <w:t xml:space="preserve"> à criação e à ampliação de fóruns e redes que participem da implantação da política de promoção da igualdade racial, povos e comunidades tradicionais, e também de sua avaliação em todos os níveis;</w:t>
      </w:r>
    </w:p>
    <w:p w:rsidR="00E73F1D" w:rsidRPr="00AA3828" w:rsidP="00E73F1D">
      <w:pPr>
        <w:pStyle w:val="ListParagraph"/>
        <w:numPr>
          <w:ilvl w:val="0"/>
          <w:numId w:val="4"/>
        </w:numPr>
        <w:spacing w:after="0" w:line="360" w:lineRule="auto"/>
        <w:ind w:left="709" w:hanging="218"/>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melhoria</w:t>
      </w:r>
      <w:r w:rsidRPr="00AA3828">
        <w:rPr>
          <w:rFonts w:ascii="Arial" w:eastAsia="Times New Roman" w:hAnsi="Arial" w:cs="Arial"/>
          <w:sz w:val="23"/>
          <w:szCs w:val="23"/>
          <w:shd w:val="clear" w:color="auto" w:fill="FFFFFF"/>
          <w:lang w:eastAsia="pt-BR"/>
        </w:rPr>
        <w:t xml:space="preserve"> da qualidade de vida da população afrodescendente, por meio da ampliação da inclusão social, através de ações afirmativas, com o objetivo de estimular as oportunidades dos grupos, povos de comunidades tradicionais, historicamente discriminados, por meio de políticas específicas;</w:t>
      </w:r>
    </w:p>
    <w:p w:rsidR="00E73F1D" w:rsidP="00E73F1D">
      <w:pPr>
        <w:spacing w:line="360" w:lineRule="auto"/>
        <w:jc w:val="both"/>
        <w:rPr>
          <w:rFonts w:ascii="Arial" w:hAnsi="Arial"/>
          <w:b/>
          <w:bCs/>
          <w:sz w:val="23"/>
          <w:szCs w:val="23"/>
          <w:shd w:val="clear" w:color="auto" w:fill="FFFFFF"/>
        </w:rPr>
      </w:pPr>
      <w:bookmarkStart w:id="3" w:name="artigo_5"/>
    </w:p>
    <w:p w:rsidR="00E73F1D" w:rsidRPr="00AA3828" w:rsidP="00E73F1D">
      <w:pPr>
        <w:spacing w:line="360" w:lineRule="auto"/>
        <w:jc w:val="both"/>
        <w:rPr>
          <w:rFonts w:ascii="Arial" w:hAnsi="Arial"/>
          <w:b/>
          <w:bCs/>
          <w:sz w:val="23"/>
          <w:szCs w:val="23"/>
          <w:shd w:val="clear" w:color="auto" w:fill="FFFFFF"/>
        </w:rPr>
      </w:pPr>
    </w:p>
    <w:p w:rsidR="00E73F1D" w:rsidP="00E73F1D">
      <w:pPr>
        <w:spacing w:line="360" w:lineRule="auto"/>
        <w:ind w:left="851"/>
        <w:jc w:val="both"/>
        <w:rPr>
          <w:rFonts w:ascii="Arial" w:hAnsi="Arial"/>
          <w:sz w:val="23"/>
          <w:szCs w:val="23"/>
          <w:shd w:val="clear" w:color="auto" w:fill="FFFFFF"/>
        </w:rPr>
      </w:pPr>
      <w:r w:rsidRPr="00AA3828">
        <w:rPr>
          <w:rFonts w:ascii="Arial" w:hAnsi="Arial"/>
          <w:b/>
          <w:bCs/>
          <w:sz w:val="23"/>
          <w:szCs w:val="23"/>
          <w:shd w:val="clear" w:color="auto" w:fill="FFFFFF"/>
        </w:rPr>
        <w:t>Art. 5º</w:t>
      </w:r>
      <w:bookmarkEnd w:id="3"/>
      <w:r w:rsidRPr="00AA3828">
        <w:rPr>
          <w:rFonts w:ascii="Arial" w:hAnsi="Arial"/>
          <w:sz w:val="23"/>
          <w:szCs w:val="23"/>
          <w:shd w:val="clear" w:color="auto" w:fill="FFFFFF"/>
        </w:rPr>
        <w:t> </w:t>
      </w:r>
      <w:r w:rsidRPr="00AA3828">
        <w:rPr>
          <w:rFonts w:ascii="Arial" w:hAnsi="Arial"/>
          <w:b/>
          <w:sz w:val="23"/>
          <w:szCs w:val="23"/>
          <w:shd w:val="clear" w:color="auto" w:fill="FFFFFF"/>
        </w:rPr>
        <w:t>-</w:t>
      </w:r>
      <w:r w:rsidRPr="00AA3828">
        <w:rPr>
          <w:rFonts w:ascii="Arial" w:hAnsi="Arial"/>
          <w:sz w:val="23"/>
          <w:szCs w:val="23"/>
          <w:shd w:val="clear" w:color="auto" w:fill="FFFFFF"/>
        </w:rPr>
        <w:t xml:space="preserve"> As ações que compreendem a </w:t>
      </w:r>
      <w:r w:rsidRPr="002360DA">
        <w:rPr>
          <w:rFonts w:ascii="Arial" w:hAnsi="Arial"/>
          <w:b/>
          <w:sz w:val="23"/>
          <w:szCs w:val="23"/>
          <w:shd w:val="clear" w:color="auto" w:fill="FFFFFF"/>
        </w:rPr>
        <w:t>PMPIR</w:t>
      </w:r>
      <w:r w:rsidRPr="00AA3828">
        <w:rPr>
          <w:rFonts w:ascii="Arial" w:hAnsi="Arial"/>
          <w:sz w:val="23"/>
          <w:szCs w:val="23"/>
          <w:shd w:val="clear" w:color="auto" w:fill="FFFFFF"/>
        </w:rPr>
        <w:t xml:space="preserve"> são:</w:t>
      </w:r>
    </w:p>
    <w:p w:rsidR="00E73F1D" w:rsidRPr="00AA3828" w:rsidP="00E73F1D">
      <w:pPr>
        <w:spacing w:line="360" w:lineRule="auto"/>
        <w:ind w:left="851"/>
        <w:jc w:val="both"/>
        <w:rPr>
          <w:rFonts w:ascii="Arial" w:hAnsi="Arial"/>
          <w:sz w:val="23"/>
          <w:szCs w:val="23"/>
          <w:shd w:val="clear" w:color="auto" w:fill="FFFFFF"/>
        </w:rPr>
      </w:pP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divulgar</w:t>
      </w:r>
      <w:r w:rsidRPr="00AA3828">
        <w:rPr>
          <w:rFonts w:ascii="Arial" w:eastAsia="Times New Roman" w:hAnsi="Arial" w:cs="Arial"/>
          <w:sz w:val="23"/>
          <w:szCs w:val="23"/>
          <w:shd w:val="clear" w:color="auto" w:fill="FFFFFF"/>
          <w:lang w:eastAsia="pt-BR"/>
        </w:rPr>
        <w:t xml:space="preserve"> a </w:t>
      </w:r>
      <w:r w:rsidRPr="00355877">
        <w:rPr>
          <w:rFonts w:ascii="Arial" w:eastAsia="Times New Roman" w:hAnsi="Arial" w:cs="Arial"/>
          <w:b/>
          <w:sz w:val="23"/>
          <w:szCs w:val="23"/>
          <w:shd w:val="clear" w:color="auto" w:fill="FFFFFF"/>
          <w:lang w:eastAsia="pt-BR"/>
        </w:rPr>
        <w:t>PMPIR</w:t>
      </w:r>
      <w:r w:rsidRPr="00AA3828">
        <w:rPr>
          <w:rFonts w:ascii="Arial" w:eastAsia="Times New Roman" w:hAnsi="Arial" w:cs="Arial"/>
          <w:sz w:val="23"/>
          <w:szCs w:val="23"/>
          <w:shd w:val="clear" w:color="auto" w:fill="FFFFFF"/>
          <w:lang w:eastAsia="pt-BR"/>
        </w:rPr>
        <w:t xml:space="preserve"> e a promoção de ações comunicativas que fortaleçam a autoestima e estimulem o desenvolvimento social da população afrodescendente e dos povos de comunidades tradicionais e de outros grupos étnico-raciais afetados por discriminação racial com imagens afirmativas;</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capacitar</w:t>
      </w:r>
      <w:r w:rsidRPr="00AA3828">
        <w:rPr>
          <w:rFonts w:ascii="Arial" w:eastAsia="Times New Roman" w:hAnsi="Arial" w:cs="Arial"/>
          <w:sz w:val="23"/>
          <w:szCs w:val="23"/>
          <w:shd w:val="clear" w:color="auto" w:fill="FFFFFF"/>
          <w:lang w:eastAsia="pt-BR"/>
        </w:rPr>
        <w:t xml:space="preserve"> os servidores públicos municipais para o reconhecimento da diversidade étnica e para o respeito às diferenças da população </w:t>
      </w:r>
      <w:r>
        <w:rPr>
          <w:rFonts w:ascii="Arial" w:eastAsia="Times New Roman" w:hAnsi="Arial" w:cs="Arial"/>
          <w:sz w:val="23"/>
          <w:szCs w:val="23"/>
          <w:shd w:val="clear" w:color="auto" w:fill="FFFFFF"/>
          <w:lang w:eastAsia="pt-BR"/>
        </w:rPr>
        <w:t>valinhense</w:t>
      </w:r>
      <w:r w:rsidRPr="00AA3828">
        <w:rPr>
          <w:rFonts w:ascii="Arial" w:eastAsia="Times New Roman" w:hAnsi="Arial" w:cs="Arial"/>
          <w:sz w:val="23"/>
          <w:szCs w:val="23"/>
          <w:shd w:val="clear" w:color="auto" w:fill="FFFFFF"/>
          <w:lang w:eastAsia="pt-BR"/>
        </w:rPr>
        <w:t>;</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realizar</w:t>
      </w:r>
      <w:r w:rsidRPr="00AA3828">
        <w:rPr>
          <w:rFonts w:ascii="Arial" w:eastAsia="Times New Roman" w:hAnsi="Arial" w:cs="Arial"/>
          <w:sz w:val="23"/>
          <w:szCs w:val="23"/>
          <w:shd w:val="clear" w:color="auto" w:fill="FFFFFF"/>
          <w:lang w:eastAsia="pt-BR"/>
        </w:rPr>
        <w:t xml:space="preserve"> o censo dos servidores públicos municipais para a produção de diagnóstico sócio-funcional que leve em conta raça/cor/etnia;</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implantar</w:t>
      </w:r>
      <w:r w:rsidRPr="00AA3828">
        <w:rPr>
          <w:rFonts w:ascii="Arial" w:eastAsia="Times New Roman" w:hAnsi="Arial" w:cs="Arial"/>
          <w:sz w:val="23"/>
          <w:szCs w:val="23"/>
          <w:shd w:val="clear" w:color="auto" w:fill="FFFFFF"/>
          <w:lang w:eastAsia="pt-BR"/>
        </w:rPr>
        <w:t xml:space="preserve"> a política municipal de atenção à saúde da população afrodescendente, em consonância com a política nacional, de forma a coibir tratamento desigual aos </w:t>
      </w:r>
      <w:r w:rsidRPr="00AA3828">
        <w:rPr>
          <w:rFonts w:ascii="Arial" w:eastAsia="Times New Roman" w:hAnsi="Arial" w:cs="Arial"/>
          <w:sz w:val="23"/>
          <w:szCs w:val="23"/>
          <w:shd w:val="clear" w:color="auto" w:fill="FFFFFF"/>
          <w:lang w:eastAsia="pt-BR"/>
        </w:rPr>
        <w:t>diferentes grupos étnicos, garantindo a equidade nas políticas de atendimento à saúde;</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criar</w:t>
      </w:r>
      <w:r w:rsidRPr="00AA3828">
        <w:rPr>
          <w:rFonts w:ascii="Arial" w:eastAsia="Times New Roman" w:hAnsi="Arial" w:cs="Arial"/>
          <w:sz w:val="23"/>
          <w:szCs w:val="23"/>
          <w:shd w:val="clear" w:color="auto" w:fill="FFFFFF"/>
          <w:lang w:eastAsia="pt-BR"/>
        </w:rPr>
        <w:t xml:space="preserve"> o Centro de Informação e Referência da Cultura Afro-Brasileira;</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apoiar</w:t>
      </w:r>
      <w:r w:rsidRPr="00AA3828">
        <w:rPr>
          <w:rFonts w:ascii="Arial" w:eastAsia="Times New Roman" w:hAnsi="Arial" w:cs="Arial"/>
          <w:sz w:val="23"/>
          <w:szCs w:val="23"/>
          <w:shd w:val="clear" w:color="auto" w:fill="FFFFFF"/>
          <w:lang w:eastAsia="pt-BR"/>
        </w:rPr>
        <w:t xml:space="preserve"> as comunidades remanescentes de quilombos, principalmente por meio da implantação do programa Brasil Quilombola;</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capacitar</w:t>
      </w:r>
      <w:r w:rsidRPr="00AA3828">
        <w:rPr>
          <w:rFonts w:ascii="Arial" w:eastAsia="Times New Roman" w:hAnsi="Arial" w:cs="Arial"/>
          <w:sz w:val="23"/>
          <w:szCs w:val="23"/>
          <w:shd w:val="clear" w:color="auto" w:fill="FFFFFF"/>
          <w:lang w:eastAsia="pt-BR"/>
        </w:rPr>
        <w:t xml:space="preserve"> os professores da Rede Municipal de Ensino para atuarem na promoção da igualdade racial;</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produzir</w:t>
      </w:r>
      <w:r w:rsidRPr="00AA3828">
        <w:rPr>
          <w:rFonts w:ascii="Arial" w:eastAsia="Times New Roman" w:hAnsi="Arial" w:cs="Arial"/>
          <w:sz w:val="23"/>
          <w:szCs w:val="23"/>
          <w:shd w:val="clear" w:color="auto" w:fill="FFFFFF"/>
          <w:lang w:eastAsia="pt-BR"/>
        </w:rPr>
        <w:t xml:space="preserve"> material didático que auxilie os professores na implantação das Leis Federais </w:t>
      </w:r>
      <w:r w:rsidRPr="00AA3828">
        <w:rPr>
          <w:rFonts w:ascii="Arial" w:eastAsia="Times New Roman" w:hAnsi="Arial" w:cs="Arial"/>
          <w:sz w:val="23"/>
          <w:szCs w:val="23"/>
          <w:shd w:val="clear" w:color="auto" w:fill="FFFFFF"/>
          <w:lang w:eastAsia="pt-BR"/>
        </w:rPr>
        <w:t>nºs</w:t>
      </w:r>
      <w:r w:rsidRPr="00AA3828">
        <w:rPr>
          <w:rFonts w:ascii="Arial" w:eastAsia="Times New Roman" w:hAnsi="Arial" w:cs="Arial"/>
          <w:sz w:val="23"/>
          <w:szCs w:val="23"/>
          <w:shd w:val="clear" w:color="auto" w:fill="FFFFFF"/>
          <w:lang w:eastAsia="pt-BR"/>
        </w:rPr>
        <w:t xml:space="preserve"> 10.639/03 e 11.645/08;</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promover</w:t>
      </w:r>
      <w:r w:rsidRPr="00AA3828">
        <w:rPr>
          <w:rFonts w:ascii="Arial" w:eastAsia="Times New Roman" w:hAnsi="Arial" w:cs="Arial"/>
          <w:sz w:val="23"/>
          <w:szCs w:val="23"/>
          <w:shd w:val="clear" w:color="auto" w:fill="FFFFFF"/>
          <w:lang w:eastAsia="pt-BR"/>
        </w:rPr>
        <w:t xml:space="preserve"> o acesso da população afrodescendente, povos de comunidades quilombola e de outras etnias afetadas por discriminação racial, aos programas de desenvolvimento socioeconômico;</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elaborar</w:t>
      </w:r>
      <w:r w:rsidRPr="00AA3828">
        <w:rPr>
          <w:rFonts w:ascii="Arial" w:eastAsia="Times New Roman" w:hAnsi="Arial" w:cs="Arial"/>
          <w:sz w:val="23"/>
          <w:szCs w:val="23"/>
          <w:shd w:val="clear" w:color="auto" w:fill="FFFFFF"/>
          <w:lang w:eastAsia="pt-BR"/>
        </w:rPr>
        <w:t xml:space="preserve"> o mapa da cidadania da população afrodescendente e de outros grupos étnico-raciais afetados por discriminação racial em </w:t>
      </w:r>
      <w:r>
        <w:rPr>
          <w:rFonts w:ascii="Arial" w:eastAsia="Times New Roman" w:hAnsi="Arial" w:cs="Arial"/>
          <w:sz w:val="23"/>
          <w:szCs w:val="23"/>
          <w:shd w:val="clear" w:color="auto" w:fill="FFFFFF"/>
          <w:lang w:eastAsia="pt-BR"/>
        </w:rPr>
        <w:t>Valinhos</w:t>
      </w:r>
      <w:r w:rsidRPr="00AA3828">
        <w:rPr>
          <w:rFonts w:ascii="Arial" w:eastAsia="Times New Roman" w:hAnsi="Arial" w:cs="Arial"/>
          <w:sz w:val="23"/>
          <w:szCs w:val="23"/>
          <w:shd w:val="clear" w:color="auto" w:fill="FFFFFF"/>
          <w:lang w:eastAsia="pt-BR"/>
        </w:rPr>
        <w:t>;</w:t>
      </w:r>
    </w:p>
    <w:p w:rsidR="00E73F1D" w:rsidRPr="00AA3828" w:rsidP="00E73F1D">
      <w:pPr>
        <w:pStyle w:val="ListParagraph"/>
        <w:numPr>
          <w:ilvl w:val="0"/>
          <w:numId w:val="5"/>
        </w:numPr>
        <w:spacing w:after="0" w:line="360" w:lineRule="auto"/>
        <w:jc w:val="both"/>
        <w:rPr>
          <w:rFonts w:ascii="Arial" w:eastAsia="Times New Roman" w:hAnsi="Arial" w:cs="Arial"/>
          <w:sz w:val="23"/>
          <w:szCs w:val="23"/>
          <w:shd w:val="clear" w:color="auto" w:fill="FFFFFF"/>
          <w:lang w:eastAsia="pt-BR"/>
        </w:rPr>
      </w:pPr>
      <w:r w:rsidRPr="00AA3828">
        <w:rPr>
          <w:rFonts w:ascii="Arial" w:eastAsia="Times New Roman" w:hAnsi="Arial" w:cs="Arial"/>
          <w:sz w:val="23"/>
          <w:szCs w:val="23"/>
          <w:shd w:val="clear" w:color="auto" w:fill="FFFFFF"/>
          <w:lang w:eastAsia="pt-BR"/>
        </w:rPr>
        <w:t>promover</w:t>
      </w:r>
      <w:r w:rsidRPr="00AA3828">
        <w:rPr>
          <w:rFonts w:ascii="Arial" w:eastAsia="Times New Roman" w:hAnsi="Arial" w:cs="Arial"/>
          <w:sz w:val="23"/>
          <w:szCs w:val="23"/>
          <w:shd w:val="clear" w:color="auto" w:fill="FFFFFF"/>
          <w:lang w:eastAsia="pt-BR"/>
        </w:rPr>
        <w:t xml:space="preserve"> a inserção da população afrodescendente no mercado de trabalho e o enfrentamento das práticas discriminatórias neste âmbito.</w:t>
      </w:r>
      <w:bookmarkStart w:id="4" w:name="artigo_6"/>
    </w:p>
    <w:p w:rsidR="00E73F1D" w:rsidRPr="00AA3828" w:rsidP="00E73F1D">
      <w:pPr>
        <w:spacing w:line="360" w:lineRule="auto"/>
        <w:jc w:val="both"/>
        <w:rPr>
          <w:rFonts w:ascii="Arial" w:hAnsi="Arial"/>
          <w:sz w:val="23"/>
          <w:szCs w:val="23"/>
          <w:shd w:val="clear" w:color="auto" w:fill="FFFFFF"/>
        </w:rPr>
      </w:pPr>
    </w:p>
    <w:p w:rsidR="00E73F1D" w:rsidRPr="00AA3828" w:rsidP="00E73F1D">
      <w:pPr>
        <w:rPr>
          <w:rFonts w:ascii="Arial" w:hAnsi="Arial"/>
          <w:sz w:val="23"/>
          <w:szCs w:val="23"/>
          <w:shd w:val="clear" w:color="auto" w:fill="FFFFFF"/>
        </w:rPr>
      </w:pPr>
      <w:r w:rsidRPr="00AA3828">
        <w:rPr>
          <w:rFonts w:ascii="Arial" w:hAnsi="Arial"/>
          <w:b/>
          <w:bCs/>
          <w:sz w:val="23"/>
          <w:szCs w:val="23"/>
          <w:shd w:val="clear" w:color="auto" w:fill="FFFFFF"/>
        </w:rPr>
        <w:t>Art. 6º</w:t>
      </w:r>
      <w:bookmarkEnd w:id="4"/>
      <w:r w:rsidRPr="00AA3828">
        <w:rPr>
          <w:rFonts w:ascii="Arial" w:hAnsi="Arial"/>
          <w:sz w:val="23"/>
          <w:szCs w:val="23"/>
          <w:shd w:val="clear" w:color="auto" w:fill="FFFFFF"/>
        </w:rPr>
        <w:t xml:space="preserve"> - A coordenação das ações e a articulação </w:t>
      </w:r>
      <w:r w:rsidRPr="00AA3828">
        <w:rPr>
          <w:rFonts w:ascii="Arial" w:hAnsi="Arial"/>
          <w:sz w:val="23"/>
          <w:szCs w:val="23"/>
          <w:shd w:val="clear" w:color="auto" w:fill="FFFFFF"/>
        </w:rPr>
        <w:t>institucional necessárias</w:t>
      </w:r>
      <w:r w:rsidRPr="00AA3828">
        <w:rPr>
          <w:rFonts w:ascii="Arial" w:hAnsi="Arial"/>
          <w:sz w:val="23"/>
          <w:szCs w:val="23"/>
          <w:shd w:val="clear" w:color="auto" w:fill="FFFFFF"/>
        </w:rPr>
        <w:t xml:space="preserve"> à implantação da </w:t>
      </w:r>
      <w:r w:rsidRPr="00355877">
        <w:rPr>
          <w:rFonts w:ascii="Arial" w:hAnsi="Arial"/>
          <w:b/>
          <w:sz w:val="23"/>
          <w:szCs w:val="23"/>
          <w:shd w:val="clear" w:color="auto" w:fill="FFFFFF"/>
        </w:rPr>
        <w:t>PMPIR</w:t>
      </w:r>
      <w:r w:rsidRPr="00AA3828">
        <w:rPr>
          <w:rFonts w:ascii="Arial" w:hAnsi="Arial"/>
          <w:sz w:val="23"/>
          <w:szCs w:val="23"/>
          <w:shd w:val="clear" w:color="auto" w:fill="FFFFFF"/>
        </w:rPr>
        <w:t xml:space="preserve"> serão exercidas pela Secretaria Municipal de Cultura </w:t>
      </w:r>
      <w:r>
        <w:rPr>
          <w:rFonts w:ascii="Arial" w:hAnsi="Arial"/>
          <w:sz w:val="23"/>
          <w:szCs w:val="23"/>
          <w:shd w:val="clear" w:color="auto" w:fill="FFFFFF"/>
        </w:rPr>
        <w:t xml:space="preserve">e </w:t>
      </w:r>
      <w:r w:rsidRPr="00AA3828">
        <w:rPr>
          <w:rFonts w:ascii="Arial" w:hAnsi="Arial"/>
          <w:sz w:val="23"/>
          <w:szCs w:val="23"/>
          <w:shd w:val="clear" w:color="auto" w:fill="FFFFFF"/>
        </w:rPr>
        <w:t xml:space="preserve">Turismo, por meio da Coordenadoria Municipal de Promoção da Igualdade Racial de </w:t>
      </w:r>
      <w:r>
        <w:rPr>
          <w:rFonts w:ascii="Arial" w:hAnsi="Arial"/>
          <w:sz w:val="23"/>
          <w:szCs w:val="23"/>
          <w:shd w:val="clear" w:color="auto" w:fill="FFFFFF"/>
        </w:rPr>
        <w:t>Valinhos</w:t>
      </w:r>
      <w:r w:rsidRPr="00AA3828">
        <w:rPr>
          <w:rFonts w:ascii="Arial" w:hAnsi="Arial"/>
          <w:sz w:val="23"/>
          <w:szCs w:val="23"/>
          <w:shd w:val="clear" w:color="auto" w:fill="FFFFFF"/>
        </w:rPr>
        <w:t>.</w:t>
      </w:r>
    </w:p>
    <w:p w:rsidR="00E73F1D" w:rsidRPr="00AA3828" w:rsidP="00E73F1D">
      <w:pPr>
        <w:spacing w:line="360" w:lineRule="auto"/>
        <w:ind w:firstLine="709"/>
        <w:jc w:val="both"/>
        <w:rPr>
          <w:rFonts w:ascii="Arial" w:hAnsi="Arial"/>
          <w:sz w:val="23"/>
          <w:szCs w:val="23"/>
          <w:shd w:val="clear" w:color="auto" w:fill="FFFFFF"/>
        </w:rPr>
      </w:pPr>
    </w:p>
    <w:p w:rsidR="00E73F1D" w:rsidRPr="00AA3828" w:rsidP="00E73F1D">
      <w:pPr>
        <w:spacing w:line="360" w:lineRule="auto"/>
        <w:ind w:firstLine="851"/>
        <w:jc w:val="both"/>
        <w:rPr>
          <w:rFonts w:ascii="Arial" w:hAnsi="Arial"/>
          <w:sz w:val="23"/>
          <w:szCs w:val="23"/>
          <w:shd w:val="clear" w:color="auto" w:fill="FFFFFF"/>
        </w:rPr>
      </w:pPr>
      <w:r w:rsidRPr="00AA3828">
        <w:rPr>
          <w:rFonts w:ascii="Arial" w:hAnsi="Arial"/>
          <w:b/>
          <w:sz w:val="23"/>
          <w:szCs w:val="23"/>
          <w:shd w:val="clear" w:color="auto" w:fill="FFFFFF"/>
        </w:rPr>
        <w:t>Parágrafo único:</w:t>
      </w:r>
      <w:r w:rsidRPr="00AA3828">
        <w:rPr>
          <w:rFonts w:ascii="Arial" w:hAnsi="Arial"/>
          <w:sz w:val="23"/>
          <w:szCs w:val="23"/>
          <w:shd w:val="clear" w:color="auto" w:fill="FFFFFF"/>
        </w:rPr>
        <w:t xml:space="preserve"> Os órgãos da Administração Pública Municipal prestar</w:t>
      </w:r>
      <w:bookmarkStart w:id="5" w:name="artigo_7"/>
      <w:r>
        <w:rPr>
          <w:rFonts w:ascii="Arial" w:hAnsi="Arial"/>
          <w:sz w:val="23"/>
          <w:szCs w:val="23"/>
          <w:shd w:val="clear" w:color="auto" w:fill="FFFFFF"/>
        </w:rPr>
        <w:t xml:space="preserve">ão apoio à implantação da </w:t>
      </w:r>
      <w:r w:rsidRPr="00355877">
        <w:rPr>
          <w:rFonts w:ascii="Arial" w:hAnsi="Arial"/>
          <w:b/>
          <w:sz w:val="23"/>
          <w:szCs w:val="23"/>
          <w:shd w:val="clear" w:color="auto" w:fill="FFFFFF"/>
        </w:rPr>
        <w:t>PMPIR</w:t>
      </w:r>
      <w:r w:rsidRPr="00AA3828">
        <w:rPr>
          <w:rFonts w:ascii="Arial" w:hAnsi="Arial"/>
          <w:sz w:val="23"/>
          <w:szCs w:val="23"/>
          <w:shd w:val="clear" w:color="auto" w:fill="FFFFFF"/>
        </w:rPr>
        <w:t>.</w:t>
      </w:r>
    </w:p>
    <w:p w:rsidR="00E73F1D" w:rsidRPr="00AA3828" w:rsidP="00E73F1D">
      <w:pPr>
        <w:spacing w:line="360" w:lineRule="auto"/>
        <w:ind w:firstLine="709"/>
        <w:jc w:val="both"/>
        <w:rPr>
          <w:rFonts w:ascii="Arial" w:hAnsi="Arial"/>
          <w:sz w:val="23"/>
          <w:szCs w:val="23"/>
          <w:shd w:val="clear" w:color="auto" w:fill="FFFFFF"/>
        </w:rPr>
      </w:pPr>
    </w:p>
    <w:p w:rsidR="00E73F1D" w:rsidRPr="00AA3828" w:rsidP="00E73F1D">
      <w:pPr>
        <w:spacing w:line="360" w:lineRule="auto"/>
        <w:ind w:firstLine="851"/>
        <w:jc w:val="both"/>
        <w:rPr>
          <w:rFonts w:ascii="Arial" w:hAnsi="Arial"/>
          <w:sz w:val="23"/>
          <w:szCs w:val="23"/>
          <w:shd w:val="clear" w:color="auto" w:fill="FFFFFF"/>
        </w:rPr>
      </w:pPr>
      <w:r w:rsidRPr="00AA3828">
        <w:rPr>
          <w:rFonts w:ascii="Arial" w:hAnsi="Arial"/>
          <w:b/>
          <w:bCs/>
          <w:sz w:val="23"/>
          <w:szCs w:val="23"/>
          <w:shd w:val="clear" w:color="auto" w:fill="FFFFFF"/>
        </w:rPr>
        <w:t>Art. 7º</w:t>
      </w:r>
      <w:bookmarkEnd w:id="5"/>
      <w:r w:rsidRPr="00AA3828">
        <w:rPr>
          <w:rFonts w:ascii="Arial" w:hAnsi="Arial"/>
          <w:sz w:val="23"/>
          <w:szCs w:val="23"/>
          <w:shd w:val="clear" w:color="auto" w:fill="FFFFFF"/>
        </w:rPr>
        <w:t xml:space="preserve"> - As despesas decorrentes da implantação da </w:t>
      </w:r>
      <w:r w:rsidRPr="00355877">
        <w:rPr>
          <w:rFonts w:ascii="Arial" w:hAnsi="Arial"/>
          <w:b/>
          <w:sz w:val="23"/>
          <w:szCs w:val="23"/>
          <w:shd w:val="clear" w:color="auto" w:fill="FFFFFF"/>
        </w:rPr>
        <w:t>PMPIR</w:t>
      </w:r>
      <w:r w:rsidRPr="00AA3828">
        <w:rPr>
          <w:rFonts w:ascii="Arial" w:hAnsi="Arial"/>
          <w:sz w:val="23"/>
          <w:szCs w:val="23"/>
          <w:shd w:val="clear" w:color="auto" w:fill="FFFFFF"/>
        </w:rPr>
        <w:t xml:space="preserve"> correrão por conta de dotações orçamentárias dos respectivos órgãos vinculados e participantes.</w:t>
      </w:r>
      <w:bookmarkStart w:id="6" w:name="artigo_8"/>
    </w:p>
    <w:p w:rsidR="00E73F1D" w:rsidRPr="00AA3828" w:rsidP="00E73F1D">
      <w:pPr>
        <w:spacing w:line="360" w:lineRule="auto"/>
        <w:ind w:firstLine="708"/>
        <w:jc w:val="both"/>
        <w:rPr>
          <w:rFonts w:ascii="Arial" w:hAnsi="Arial"/>
          <w:sz w:val="23"/>
          <w:szCs w:val="23"/>
          <w:shd w:val="clear" w:color="auto" w:fill="FFFFFF"/>
        </w:rPr>
      </w:pPr>
    </w:p>
    <w:p w:rsidR="00E73F1D" w:rsidRPr="00AA3828" w:rsidP="00E73F1D">
      <w:pPr>
        <w:spacing w:line="360" w:lineRule="auto"/>
        <w:ind w:firstLine="851"/>
        <w:jc w:val="both"/>
        <w:rPr>
          <w:rFonts w:ascii="Arial" w:hAnsi="Arial"/>
          <w:sz w:val="23"/>
          <w:szCs w:val="23"/>
          <w:shd w:val="clear" w:color="auto" w:fill="FFFFFF"/>
        </w:rPr>
      </w:pPr>
      <w:r w:rsidRPr="00AA3828">
        <w:rPr>
          <w:rFonts w:ascii="Arial" w:hAnsi="Arial"/>
          <w:b/>
          <w:bCs/>
          <w:sz w:val="23"/>
          <w:szCs w:val="23"/>
          <w:shd w:val="clear" w:color="auto" w:fill="FFFFFF"/>
        </w:rPr>
        <w:t>Art. 8º</w:t>
      </w:r>
      <w:bookmarkEnd w:id="6"/>
      <w:r w:rsidRPr="00AA3828">
        <w:rPr>
          <w:rFonts w:ascii="Arial" w:hAnsi="Arial"/>
          <w:sz w:val="23"/>
          <w:szCs w:val="23"/>
          <w:shd w:val="clear" w:color="auto" w:fill="FFFFFF"/>
        </w:rPr>
        <w:t xml:space="preserve"> - As ações, os serviços, os projetos e os programas relativos às políticas públicas voltadas para a promoção da igualdade racial poderão ser feitos nos termos de parceria, fomento e/ou colaboração com a rede de entidades e organizações </w:t>
      </w:r>
      <w:r w:rsidRPr="00AA3828">
        <w:rPr>
          <w:rFonts w:ascii="Arial" w:hAnsi="Arial"/>
          <w:sz w:val="23"/>
          <w:szCs w:val="23"/>
          <w:shd w:val="clear" w:color="auto" w:fill="FFFFFF"/>
        </w:rPr>
        <w:t>não-</w:t>
      </w:r>
      <w:r w:rsidRPr="00AA3828">
        <w:rPr>
          <w:rFonts w:ascii="Arial" w:hAnsi="Arial"/>
          <w:sz w:val="23"/>
          <w:szCs w:val="23"/>
          <w:shd w:val="clear" w:color="auto" w:fill="FFFFFF"/>
        </w:rPr>
        <w:t>governamentais</w:t>
      </w:r>
      <w:r w:rsidRPr="00AA3828">
        <w:rPr>
          <w:rFonts w:ascii="Arial" w:hAnsi="Arial"/>
          <w:sz w:val="23"/>
          <w:szCs w:val="23"/>
          <w:shd w:val="clear" w:color="auto" w:fill="FFFFFF"/>
        </w:rPr>
        <w:t xml:space="preserve"> que tenham previstas em seus estatutos finalidades correlacionadas com a área de promoção da igualdade racial, povos de comunidades tradicionais.</w:t>
      </w:r>
    </w:p>
    <w:p w:rsidR="00E73F1D" w:rsidRPr="00AA3828" w:rsidP="00E73F1D">
      <w:pPr>
        <w:spacing w:line="360" w:lineRule="auto"/>
        <w:jc w:val="both"/>
        <w:rPr>
          <w:rFonts w:ascii="Arial" w:hAnsi="Arial"/>
          <w:sz w:val="23"/>
          <w:szCs w:val="23"/>
          <w:shd w:val="clear" w:color="auto" w:fill="FFFFFF"/>
        </w:rPr>
      </w:pPr>
    </w:p>
    <w:p w:rsidR="00E73F1D" w:rsidRPr="00AA3828" w:rsidP="00E73F1D">
      <w:pPr>
        <w:spacing w:line="360" w:lineRule="auto"/>
        <w:ind w:firstLine="851"/>
        <w:jc w:val="both"/>
        <w:rPr>
          <w:rFonts w:ascii="Arial" w:hAnsi="Arial"/>
          <w:sz w:val="23"/>
          <w:szCs w:val="23"/>
          <w:shd w:val="clear" w:color="auto" w:fill="FFFFFF"/>
        </w:rPr>
      </w:pPr>
      <w:r w:rsidRPr="00AA3828">
        <w:rPr>
          <w:rFonts w:ascii="Arial" w:hAnsi="Arial"/>
          <w:b/>
          <w:sz w:val="23"/>
          <w:szCs w:val="23"/>
          <w:shd w:val="clear" w:color="auto" w:fill="FFFFFF"/>
        </w:rPr>
        <w:t>Parágrafo único:</w:t>
      </w:r>
      <w:r w:rsidRPr="00AA3828">
        <w:rPr>
          <w:rFonts w:ascii="Arial" w:hAnsi="Arial"/>
          <w:sz w:val="23"/>
          <w:szCs w:val="23"/>
          <w:shd w:val="clear" w:color="auto" w:fill="FFFFFF"/>
        </w:rPr>
        <w:t xml:space="preserve"> Os acordos, termos de parceria, colaboração e/ou fomentos firmados entre as associações civis sem fins lucrativos e o Executivo visam uma ação inovadora, cultural e/ou a </w:t>
      </w:r>
      <w:r w:rsidRPr="00AA3828">
        <w:rPr>
          <w:rFonts w:ascii="Arial" w:hAnsi="Arial"/>
          <w:sz w:val="23"/>
          <w:szCs w:val="23"/>
          <w:shd w:val="clear" w:color="auto" w:fill="FFFFFF"/>
        </w:rPr>
        <w:t>complementariedade</w:t>
      </w:r>
      <w:r w:rsidRPr="00AA3828">
        <w:rPr>
          <w:rFonts w:ascii="Arial" w:hAnsi="Arial"/>
          <w:sz w:val="23"/>
          <w:szCs w:val="23"/>
          <w:shd w:val="clear" w:color="auto" w:fill="FFFFFF"/>
        </w:rPr>
        <w:t xml:space="preserve"> na prestação dos serviços públicos voltados para a Política Municipal de Promoção da Igualdade Racial à população.</w:t>
      </w:r>
    </w:p>
    <w:p w:rsidR="00E73F1D" w:rsidRPr="00AA3828" w:rsidP="00E73F1D">
      <w:pPr>
        <w:spacing w:line="360" w:lineRule="auto"/>
        <w:jc w:val="both"/>
        <w:rPr>
          <w:rFonts w:ascii="Arial" w:hAnsi="Arial"/>
          <w:sz w:val="23"/>
          <w:szCs w:val="23"/>
          <w:shd w:val="clear" w:color="auto" w:fill="FFFFFF"/>
        </w:rPr>
      </w:pPr>
    </w:p>
    <w:p w:rsidR="00E73F1D" w:rsidRPr="00AA3828" w:rsidP="00E73F1D">
      <w:pPr>
        <w:spacing w:line="360" w:lineRule="auto"/>
        <w:ind w:firstLine="851"/>
        <w:jc w:val="both"/>
        <w:rPr>
          <w:rFonts w:ascii="Arial" w:hAnsi="Arial"/>
          <w:sz w:val="23"/>
          <w:szCs w:val="23"/>
          <w:shd w:val="clear" w:color="auto" w:fill="FFFFFF"/>
        </w:rPr>
      </w:pPr>
      <w:r w:rsidRPr="00AA3828">
        <w:rPr>
          <w:rFonts w:ascii="Arial" w:hAnsi="Arial"/>
          <w:b/>
          <w:sz w:val="23"/>
          <w:szCs w:val="23"/>
          <w:shd w:val="clear" w:color="auto" w:fill="FFFFFF"/>
        </w:rPr>
        <w:t>Art. 9º -</w:t>
      </w:r>
      <w:r w:rsidRPr="00AA3828">
        <w:rPr>
          <w:rFonts w:ascii="Arial" w:hAnsi="Arial"/>
          <w:sz w:val="23"/>
          <w:szCs w:val="23"/>
          <w:shd w:val="clear" w:color="auto" w:fill="FFFFFF"/>
        </w:rPr>
        <w:t xml:space="preserve"> Fica criada a Coordenadoria Municipal de Promoção da Igualdade Racial </w:t>
      </w:r>
      <w:r>
        <w:rPr>
          <w:rFonts w:ascii="Arial" w:hAnsi="Arial"/>
          <w:sz w:val="23"/>
          <w:szCs w:val="23"/>
          <w:shd w:val="clear" w:color="auto" w:fill="FFFFFF"/>
        </w:rPr>
        <w:t xml:space="preserve">- </w:t>
      </w:r>
      <w:r w:rsidRPr="00355877">
        <w:rPr>
          <w:rFonts w:ascii="Arial" w:hAnsi="Arial"/>
          <w:b/>
          <w:sz w:val="23"/>
          <w:szCs w:val="23"/>
          <w:shd w:val="clear" w:color="auto" w:fill="FFFFFF"/>
        </w:rPr>
        <w:t>CMPIRV</w:t>
      </w:r>
      <w:r>
        <w:rPr>
          <w:rFonts w:ascii="Arial" w:hAnsi="Arial"/>
          <w:b/>
          <w:sz w:val="23"/>
          <w:szCs w:val="23"/>
          <w:shd w:val="clear" w:color="auto" w:fill="FFFFFF"/>
        </w:rPr>
        <w:t>A</w:t>
      </w:r>
      <w:r w:rsidRPr="00AA3828">
        <w:rPr>
          <w:rFonts w:ascii="Arial" w:hAnsi="Arial"/>
          <w:sz w:val="23"/>
          <w:szCs w:val="23"/>
          <w:shd w:val="clear" w:color="auto" w:fill="FFFFFF"/>
        </w:rPr>
        <w:t xml:space="preserve">, na estrutura administrativa da Secretaria Municipal de Cultura e Turismo. </w:t>
      </w:r>
    </w:p>
    <w:p w:rsidR="00E73F1D" w:rsidRPr="00AA3828" w:rsidP="00E73F1D">
      <w:pPr>
        <w:spacing w:line="360" w:lineRule="auto"/>
        <w:jc w:val="center"/>
        <w:rPr>
          <w:rFonts w:ascii="Arial" w:hAnsi="Arial"/>
          <w:b/>
          <w:sz w:val="23"/>
          <w:szCs w:val="23"/>
          <w:shd w:val="clear" w:color="auto" w:fill="FFFFFF"/>
        </w:rPr>
      </w:pPr>
      <w:r w:rsidRPr="00AA3828">
        <w:rPr>
          <w:rFonts w:ascii="Arial" w:hAnsi="Arial"/>
          <w:b/>
          <w:sz w:val="23"/>
          <w:szCs w:val="23"/>
          <w:shd w:val="clear" w:color="auto" w:fill="FFFFFF"/>
        </w:rPr>
        <w:t>CAPÍTULO</w:t>
      </w:r>
      <w:r>
        <w:rPr>
          <w:rFonts w:ascii="Arial" w:hAnsi="Arial"/>
          <w:b/>
          <w:sz w:val="23"/>
          <w:szCs w:val="23"/>
          <w:shd w:val="clear" w:color="auto" w:fill="FFFFFF"/>
        </w:rPr>
        <w:t xml:space="preserve"> </w:t>
      </w:r>
      <w:r w:rsidRPr="00AA3828">
        <w:rPr>
          <w:rFonts w:ascii="Arial" w:hAnsi="Arial"/>
          <w:b/>
          <w:sz w:val="23"/>
          <w:szCs w:val="23"/>
          <w:shd w:val="clear" w:color="auto" w:fill="FFFFFF"/>
        </w:rPr>
        <w:t>II</w:t>
      </w:r>
    </w:p>
    <w:p w:rsidR="00E73F1D" w:rsidRPr="00AA3828" w:rsidP="00E73F1D">
      <w:pPr>
        <w:spacing w:line="360" w:lineRule="auto"/>
        <w:jc w:val="center"/>
        <w:rPr>
          <w:rFonts w:ascii="Arial" w:hAnsi="Arial"/>
          <w:b/>
          <w:sz w:val="23"/>
          <w:szCs w:val="23"/>
          <w:shd w:val="clear" w:color="auto" w:fill="FFFFFF"/>
        </w:rPr>
      </w:pPr>
      <w:r w:rsidRPr="00AA3828">
        <w:rPr>
          <w:rFonts w:ascii="Arial" w:hAnsi="Arial"/>
          <w:b/>
          <w:sz w:val="23"/>
          <w:szCs w:val="23"/>
          <w:shd w:val="clear" w:color="auto" w:fill="FFFFFF"/>
        </w:rPr>
        <w:t>DO CONSELHO</w:t>
      </w:r>
      <w:bookmarkStart w:id="7" w:name="artigo_9"/>
    </w:p>
    <w:p w:rsidR="00E73F1D" w:rsidRPr="00AA3828" w:rsidP="00E73F1D">
      <w:pPr>
        <w:spacing w:line="360" w:lineRule="auto"/>
        <w:jc w:val="both"/>
        <w:rPr>
          <w:rFonts w:ascii="Arial" w:hAnsi="Arial"/>
          <w:b/>
          <w:sz w:val="23"/>
          <w:szCs w:val="23"/>
          <w:shd w:val="clear" w:color="auto" w:fill="FFFFFF"/>
        </w:rPr>
      </w:pPr>
    </w:p>
    <w:p w:rsidR="00E73F1D" w:rsidRPr="00AA3828" w:rsidP="00E73F1D">
      <w:pPr>
        <w:autoSpaceDE w:val="0"/>
        <w:autoSpaceDN w:val="0"/>
        <w:adjustRightInd w:val="0"/>
        <w:spacing w:line="360" w:lineRule="auto"/>
        <w:ind w:firstLine="851"/>
        <w:jc w:val="both"/>
        <w:rPr>
          <w:rFonts w:ascii="Arial" w:hAnsi="Arial"/>
          <w:sz w:val="23"/>
          <w:szCs w:val="23"/>
          <w:shd w:val="clear" w:color="auto" w:fill="FFFFFF"/>
        </w:rPr>
      </w:pPr>
      <w:r w:rsidRPr="00AA3828">
        <w:rPr>
          <w:rFonts w:ascii="Arial" w:hAnsi="Arial"/>
          <w:b/>
          <w:sz w:val="23"/>
          <w:szCs w:val="23"/>
          <w:shd w:val="clear" w:color="auto" w:fill="FFFFFF"/>
        </w:rPr>
        <w:t xml:space="preserve">Art. 10 </w:t>
      </w:r>
      <w:r w:rsidRPr="00AA3828">
        <w:rPr>
          <w:rFonts w:ascii="Arial" w:hAnsi="Arial"/>
          <w:sz w:val="23"/>
          <w:szCs w:val="23"/>
          <w:shd w:val="clear" w:color="auto" w:fill="FFFFFF"/>
        </w:rPr>
        <w:t xml:space="preserve">- O Conselho Municipal de Promoção da Igualdade Racial de </w:t>
      </w:r>
      <w:r>
        <w:rPr>
          <w:rFonts w:ascii="Arial" w:hAnsi="Arial"/>
          <w:sz w:val="23"/>
          <w:szCs w:val="23"/>
          <w:shd w:val="clear" w:color="auto" w:fill="FFFFFF"/>
        </w:rPr>
        <w:t xml:space="preserve">Valinhos – </w:t>
      </w:r>
      <w:r w:rsidRPr="00355877">
        <w:rPr>
          <w:rFonts w:ascii="Arial" w:hAnsi="Arial"/>
          <w:b/>
          <w:sz w:val="23"/>
          <w:szCs w:val="23"/>
          <w:shd w:val="clear" w:color="auto" w:fill="FFFFFF"/>
        </w:rPr>
        <w:t>COMPIRVA</w:t>
      </w:r>
      <w:r w:rsidRPr="00AA3828">
        <w:rPr>
          <w:rFonts w:ascii="Arial" w:hAnsi="Arial"/>
          <w:sz w:val="23"/>
          <w:szCs w:val="23"/>
          <w:shd w:val="clear" w:color="auto" w:fill="FFFFFF"/>
        </w:rPr>
        <w:t>, terá a sua composição na forma prevista pelo artigo 12 desta Lei.</w:t>
      </w:r>
    </w:p>
    <w:p w:rsidR="00E73F1D" w:rsidRPr="00AA3828" w:rsidP="00E73F1D">
      <w:pPr>
        <w:autoSpaceDE w:val="0"/>
        <w:autoSpaceDN w:val="0"/>
        <w:adjustRightInd w:val="0"/>
        <w:spacing w:line="360" w:lineRule="auto"/>
        <w:ind w:firstLine="708"/>
        <w:jc w:val="both"/>
        <w:rPr>
          <w:rFonts w:ascii="Arial" w:hAnsi="Arial"/>
          <w:sz w:val="23"/>
          <w:szCs w:val="23"/>
          <w:shd w:val="clear" w:color="auto" w:fill="FFFFFF"/>
        </w:rPr>
      </w:pPr>
    </w:p>
    <w:p w:rsidR="00E73F1D" w:rsidRPr="00AA3828" w:rsidP="00E73F1D">
      <w:pPr>
        <w:autoSpaceDE w:val="0"/>
        <w:autoSpaceDN w:val="0"/>
        <w:adjustRightInd w:val="0"/>
        <w:spacing w:line="360" w:lineRule="auto"/>
        <w:ind w:firstLine="851"/>
        <w:jc w:val="both"/>
        <w:rPr>
          <w:rFonts w:ascii="Arial" w:hAnsi="Arial"/>
          <w:sz w:val="23"/>
          <w:szCs w:val="23"/>
          <w:shd w:val="clear" w:color="auto" w:fill="FFFFFF"/>
        </w:rPr>
      </w:pPr>
      <w:r w:rsidRPr="00AA3828">
        <w:rPr>
          <w:rFonts w:ascii="Arial" w:hAnsi="Arial"/>
          <w:b/>
          <w:sz w:val="23"/>
          <w:szCs w:val="23"/>
        </w:rPr>
        <w:t>Parágrafo único</w:t>
      </w:r>
      <w:r w:rsidRPr="00AA3828">
        <w:rPr>
          <w:rFonts w:ascii="Arial" w:hAnsi="Arial"/>
          <w:sz w:val="23"/>
          <w:szCs w:val="23"/>
        </w:rPr>
        <w:t xml:space="preserve">: O Conselho Municipal de Promoção da Igualdade Racial de </w:t>
      </w:r>
      <w:r>
        <w:rPr>
          <w:rFonts w:ascii="Arial" w:hAnsi="Arial"/>
          <w:sz w:val="23"/>
          <w:szCs w:val="23"/>
        </w:rPr>
        <w:t>Valinhos</w:t>
      </w:r>
      <w:r w:rsidRPr="00AA3828">
        <w:rPr>
          <w:rFonts w:ascii="Arial" w:hAnsi="Arial"/>
          <w:sz w:val="23"/>
          <w:szCs w:val="23"/>
        </w:rPr>
        <w:t xml:space="preserve"> é vinculado à Secretaria Municipal de Cultura </w:t>
      </w:r>
      <w:r>
        <w:rPr>
          <w:rFonts w:ascii="Arial" w:hAnsi="Arial"/>
          <w:sz w:val="23"/>
          <w:szCs w:val="23"/>
        </w:rPr>
        <w:t xml:space="preserve">e </w:t>
      </w:r>
      <w:r w:rsidRPr="00AA3828">
        <w:rPr>
          <w:rFonts w:ascii="Arial" w:hAnsi="Arial"/>
          <w:sz w:val="23"/>
          <w:szCs w:val="23"/>
        </w:rPr>
        <w:t>Turismo.</w:t>
      </w:r>
    </w:p>
    <w:bookmarkEnd w:id="7"/>
    <w:p w:rsidR="00E73F1D" w:rsidRPr="00AA3828" w:rsidP="00E73F1D">
      <w:pPr>
        <w:spacing w:line="360" w:lineRule="auto"/>
        <w:jc w:val="both"/>
        <w:rPr>
          <w:rFonts w:ascii="Arial" w:hAnsi="Arial"/>
          <w:sz w:val="23"/>
          <w:szCs w:val="23"/>
          <w:shd w:val="clear" w:color="auto" w:fill="FFFFFF"/>
        </w:rPr>
      </w:pPr>
    </w:p>
    <w:p w:rsidR="00E73F1D" w:rsidRPr="00AA3828" w:rsidP="00E73F1D">
      <w:pPr>
        <w:spacing w:line="360" w:lineRule="auto"/>
        <w:ind w:firstLine="851"/>
        <w:jc w:val="both"/>
        <w:rPr>
          <w:rFonts w:ascii="Arial" w:hAnsi="Arial"/>
          <w:sz w:val="23"/>
          <w:szCs w:val="23"/>
        </w:rPr>
      </w:pPr>
      <w:r w:rsidRPr="00AA3828">
        <w:rPr>
          <w:rFonts w:ascii="Arial" w:hAnsi="Arial"/>
          <w:b/>
          <w:bCs/>
          <w:sz w:val="23"/>
          <w:szCs w:val="23"/>
          <w:shd w:val="clear" w:color="auto" w:fill="FFFFFF"/>
        </w:rPr>
        <w:t xml:space="preserve">Art. 11 - </w:t>
      </w:r>
      <w:r w:rsidRPr="00AA3828">
        <w:rPr>
          <w:rFonts w:ascii="Arial" w:hAnsi="Arial"/>
          <w:sz w:val="23"/>
          <w:szCs w:val="23"/>
          <w:shd w:val="clear" w:color="auto" w:fill="FFFFFF"/>
        </w:rPr>
        <w:t xml:space="preserve">O Conselho Municipal de Promoção da Igualdade Racial de </w:t>
      </w:r>
      <w:r>
        <w:rPr>
          <w:rFonts w:ascii="Arial" w:hAnsi="Arial"/>
          <w:sz w:val="23"/>
          <w:szCs w:val="23"/>
          <w:shd w:val="clear" w:color="auto" w:fill="FFFFFF"/>
        </w:rPr>
        <w:t>Valinhos</w:t>
      </w:r>
      <w:r w:rsidRPr="00AA3828">
        <w:rPr>
          <w:rFonts w:ascii="Arial" w:hAnsi="Arial"/>
          <w:sz w:val="23"/>
          <w:szCs w:val="23"/>
          <w:shd w:val="clear" w:color="auto" w:fill="FFFFFF"/>
        </w:rPr>
        <w:t xml:space="preserve"> é um </w:t>
      </w:r>
      <w:r w:rsidRPr="00AA3828">
        <w:rPr>
          <w:rFonts w:ascii="Arial" w:hAnsi="Arial"/>
          <w:sz w:val="23"/>
          <w:szCs w:val="23"/>
        </w:rPr>
        <w:t>órgão deliberativo, normativo, monitorador, fiscalizador e avaliador das políticas que visem à promoção da igualdade racial.</w:t>
      </w:r>
    </w:p>
    <w:p w:rsidR="00E73F1D" w:rsidRPr="00AA3828" w:rsidP="00E73F1D">
      <w:pPr>
        <w:autoSpaceDE w:val="0"/>
        <w:autoSpaceDN w:val="0"/>
        <w:adjustRightInd w:val="0"/>
        <w:spacing w:line="360" w:lineRule="auto"/>
        <w:jc w:val="both"/>
        <w:rPr>
          <w:rFonts w:ascii="Arial" w:hAnsi="Arial"/>
          <w:sz w:val="23"/>
          <w:szCs w:val="23"/>
        </w:rPr>
      </w:pPr>
    </w:p>
    <w:p w:rsidR="00E73F1D" w:rsidRPr="00AA3828" w:rsidP="00E73F1D">
      <w:pPr>
        <w:autoSpaceDE w:val="0"/>
        <w:autoSpaceDN w:val="0"/>
        <w:adjustRightInd w:val="0"/>
        <w:spacing w:line="360" w:lineRule="auto"/>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Art. 12</w:t>
      </w:r>
      <w:r w:rsidRPr="00AA3828">
        <w:rPr>
          <w:rFonts w:ascii="Arial" w:hAnsi="Arial"/>
          <w:sz w:val="23"/>
          <w:szCs w:val="23"/>
        </w:rPr>
        <w:t xml:space="preserve"> - O Conselho Municipal de Promoção da Igualdade Racial de </w:t>
      </w:r>
      <w:r>
        <w:rPr>
          <w:rFonts w:ascii="Arial" w:hAnsi="Arial"/>
          <w:sz w:val="23"/>
          <w:szCs w:val="23"/>
        </w:rPr>
        <w:t>Valinhos</w:t>
      </w:r>
      <w:r w:rsidRPr="00AA3828">
        <w:rPr>
          <w:rFonts w:ascii="Arial" w:hAnsi="Arial"/>
          <w:sz w:val="23"/>
          <w:szCs w:val="23"/>
        </w:rPr>
        <w:t xml:space="preserve"> é composto paritariamente por representantes da sociedade civil e pelo poder público, com a seguinte composição:</w:t>
      </w:r>
    </w:p>
    <w:p w:rsidR="00E73F1D" w:rsidRPr="00AA3828" w:rsidP="00E73F1D">
      <w:pPr>
        <w:autoSpaceDE w:val="0"/>
        <w:autoSpaceDN w:val="0"/>
        <w:adjustRightInd w:val="0"/>
        <w:spacing w:line="360" w:lineRule="auto"/>
        <w:ind w:firstLine="851"/>
        <w:jc w:val="both"/>
        <w:rPr>
          <w:rFonts w:ascii="Arial" w:hAnsi="Arial"/>
          <w:sz w:val="23"/>
          <w:szCs w:val="23"/>
        </w:rPr>
      </w:pPr>
    </w:p>
    <w:p w:rsidR="00E73F1D" w:rsidRPr="00AA3828" w:rsidP="00E73F1D">
      <w:pPr>
        <w:pStyle w:val="ListParagraph"/>
        <w:numPr>
          <w:ilvl w:val="0"/>
          <w:numId w:val="10"/>
        </w:numPr>
        <w:autoSpaceDE w:val="0"/>
        <w:autoSpaceDN w:val="0"/>
        <w:adjustRightInd w:val="0"/>
        <w:spacing w:after="0" w:line="360" w:lineRule="auto"/>
        <w:jc w:val="both"/>
        <w:rPr>
          <w:rFonts w:ascii="Arial" w:hAnsi="Arial" w:cs="Arial"/>
          <w:sz w:val="23"/>
          <w:szCs w:val="23"/>
        </w:rPr>
      </w:pPr>
      <w:r>
        <w:rPr>
          <w:rFonts w:ascii="Arial" w:hAnsi="Arial" w:cs="Arial"/>
          <w:sz w:val="23"/>
          <w:szCs w:val="23"/>
        </w:rPr>
        <w:t>Sete</w:t>
      </w:r>
      <w:r w:rsidRPr="00AA3828">
        <w:rPr>
          <w:rFonts w:ascii="Arial" w:hAnsi="Arial" w:cs="Arial"/>
          <w:sz w:val="23"/>
          <w:szCs w:val="23"/>
        </w:rPr>
        <w:t xml:space="preserve"> representantes da administração pública do Município, sendo:</w:t>
      </w:r>
    </w:p>
    <w:p w:rsidR="00E73F1D" w:rsidRPr="00AA3828" w:rsidP="00E73F1D">
      <w:pPr>
        <w:pStyle w:val="ListParagraph"/>
        <w:numPr>
          <w:ilvl w:val="1"/>
          <w:numId w:val="10"/>
        </w:numPr>
        <w:autoSpaceDE w:val="0"/>
        <w:autoSpaceDN w:val="0"/>
        <w:adjustRightInd w:val="0"/>
        <w:spacing w:after="0" w:line="360" w:lineRule="auto"/>
        <w:jc w:val="both"/>
        <w:rPr>
          <w:rFonts w:ascii="Arial" w:hAnsi="Arial" w:cs="Arial"/>
          <w:sz w:val="23"/>
          <w:szCs w:val="23"/>
        </w:rPr>
      </w:pPr>
      <w:r w:rsidRPr="00AA3828">
        <w:rPr>
          <w:rFonts w:ascii="Arial" w:hAnsi="Arial" w:cs="Arial"/>
          <w:sz w:val="23"/>
          <w:szCs w:val="23"/>
        </w:rPr>
        <w:t>um</w:t>
      </w:r>
      <w:r w:rsidRPr="00AA3828">
        <w:rPr>
          <w:rFonts w:ascii="Arial" w:hAnsi="Arial" w:cs="Arial"/>
          <w:sz w:val="23"/>
          <w:szCs w:val="23"/>
        </w:rPr>
        <w:t xml:space="preserve"> representante da Secretaria Municipal de </w:t>
      </w:r>
      <w:r>
        <w:rPr>
          <w:rFonts w:ascii="Arial" w:hAnsi="Arial" w:cs="Arial"/>
          <w:sz w:val="23"/>
          <w:szCs w:val="23"/>
        </w:rPr>
        <w:t>Assistência Social</w:t>
      </w:r>
      <w:r w:rsidRPr="00AA3828">
        <w:rPr>
          <w:rFonts w:ascii="Arial" w:hAnsi="Arial" w:cs="Arial"/>
          <w:sz w:val="23"/>
          <w:szCs w:val="23"/>
        </w:rPr>
        <w:t>;</w:t>
      </w:r>
    </w:p>
    <w:p w:rsidR="00E73F1D" w:rsidRPr="00AA3828" w:rsidP="00E73F1D">
      <w:pPr>
        <w:pStyle w:val="ListParagraph"/>
        <w:numPr>
          <w:ilvl w:val="1"/>
          <w:numId w:val="10"/>
        </w:numPr>
        <w:autoSpaceDE w:val="0"/>
        <w:autoSpaceDN w:val="0"/>
        <w:adjustRightInd w:val="0"/>
        <w:spacing w:after="0" w:line="360" w:lineRule="auto"/>
        <w:jc w:val="both"/>
        <w:rPr>
          <w:rFonts w:ascii="Arial" w:hAnsi="Arial" w:cs="Arial"/>
          <w:sz w:val="23"/>
          <w:szCs w:val="23"/>
        </w:rPr>
      </w:pPr>
      <w:r w:rsidRPr="00AA3828">
        <w:rPr>
          <w:rFonts w:ascii="Arial" w:hAnsi="Arial" w:cs="Arial"/>
          <w:sz w:val="23"/>
          <w:szCs w:val="23"/>
        </w:rPr>
        <w:t>um</w:t>
      </w:r>
      <w:r w:rsidRPr="00AA3828">
        <w:rPr>
          <w:rFonts w:ascii="Arial" w:hAnsi="Arial" w:cs="Arial"/>
          <w:sz w:val="23"/>
          <w:szCs w:val="23"/>
        </w:rPr>
        <w:t xml:space="preserve"> representante da Secretaria Municipal de Administração;</w:t>
      </w:r>
    </w:p>
    <w:p w:rsidR="00E73F1D" w:rsidRPr="00AA3828" w:rsidP="00E73F1D">
      <w:pPr>
        <w:pStyle w:val="ListParagraph"/>
        <w:numPr>
          <w:ilvl w:val="1"/>
          <w:numId w:val="10"/>
        </w:numPr>
        <w:autoSpaceDE w:val="0"/>
        <w:autoSpaceDN w:val="0"/>
        <w:adjustRightInd w:val="0"/>
        <w:spacing w:after="0" w:line="360" w:lineRule="auto"/>
        <w:jc w:val="both"/>
        <w:rPr>
          <w:rFonts w:ascii="Arial" w:hAnsi="Arial" w:cs="Arial"/>
          <w:sz w:val="23"/>
          <w:szCs w:val="23"/>
        </w:rPr>
      </w:pPr>
      <w:r w:rsidRPr="00AA3828">
        <w:rPr>
          <w:rFonts w:ascii="Arial" w:hAnsi="Arial" w:cs="Arial"/>
          <w:sz w:val="23"/>
          <w:szCs w:val="23"/>
        </w:rPr>
        <w:t>um</w:t>
      </w:r>
      <w:r w:rsidRPr="00AA3828">
        <w:rPr>
          <w:rFonts w:ascii="Arial" w:hAnsi="Arial" w:cs="Arial"/>
          <w:sz w:val="23"/>
          <w:szCs w:val="23"/>
        </w:rPr>
        <w:t xml:space="preserve"> representante da Secretaria Municipal de Saúde;</w:t>
      </w:r>
    </w:p>
    <w:p w:rsidR="00E73F1D" w:rsidRPr="00AA3828" w:rsidP="00E73F1D">
      <w:pPr>
        <w:pStyle w:val="ListParagraph"/>
        <w:numPr>
          <w:ilvl w:val="1"/>
          <w:numId w:val="10"/>
        </w:numPr>
        <w:autoSpaceDE w:val="0"/>
        <w:autoSpaceDN w:val="0"/>
        <w:adjustRightInd w:val="0"/>
        <w:spacing w:after="0" w:line="360" w:lineRule="auto"/>
        <w:jc w:val="both"/>
        <w:rPr>
          <w:rFonts w:ascii="Arial" w:hAnsi="Arial" w:cs="Arial"/>
          <w:sz w:val="23"/>
          <w:szCs w:val="23"/>
        </w:rPr>
      </w:pPr>
      <w:r w:rsidRPr="00AA3828">
        <w:rPr>
          <w:rFonts w:ascii="Arial" w:hAnsi="Arial" w:cs="Arial"/>
          <w:sz w:val="23"/>
          <w:szCs w:val="23"/>
        </w:rPr>
        <w:t>um</w:t>
      </w:r>
      <w:r w:rsidRPr="00AA3828">
        <w:rPr>
          <w:rFonts w:ascii="Arial" w:hAnsi="Arial" w:cs="Arial"/>
          <w:sz w:val="23"/>
          <w:szCs w:val="23"/>
        </w:rPr>
        <w:t xml:space="preserve"> representante da Secretaria Municipal de Educação;</w:t>
      </w:r>
    </w:p>
    <w:p w:rsidR="00E73F1D" w:rsidRPr="00AA3828" w:rsidP="00E73F1D">
      <w:pPr>
        <w:pStyle w:val="ListParagraph"/>
        <w:numPr>
          <w:ilvl w:val="1"/>
          <w:numId w:val="10"/>
        </w:numPr>
        <w:autoSpaceDE w:val="0"/>
        <w:autoSpaceDN w:val="0"/>
        <w:adjustRightInd w:val="0"/>
        <w:spacing w:after="0" w:line="360" w:lineRule="auto"/>
        <w:jc w:val="both"/>
        <w:rPr>
          <w:rFonts w:ascii="Arial" w:hAnsi="Arial" w:cs="Arial"/>
          <w:sz w:val="23"/>
          <w:szCs w:val="23"/>
        </w:rPr>
      </w:pPr>
      <w:r w:rsidRPr="00AA3828">
        <w:rPr>
          <w:rFonts w:ascii="Arial" w:hAnsi="Arial" w:cs="Arial"/>
          <w:sz w:val="23"/>
          <w:szCs w:val="23"/>
        </w:rPr>
        <w:t>um</w:t>
      </w:r>
      <w:r w:rsidRPr="00AA3828">
        <w:rPr>
          <w:rFonts w:ascii="Arial" w:hAnsi="Arial" w:cs="Arial"/>
          <w:sz w:val="23"/>
          <w:szCs w:val="23"/>
        </w:rPr>
        <w:t xml:space="preserve"> representante da Secretaria Municipal de Cultura</w:t>
      </w:r>
      <w:r>
        <w:rPr>
          <w:rFonts w:ascii="Arial" w:hAnsi="Arial" w:cs="Arial"/>
          <w:sz w:val="23"/>
          <w:szCs w:val="23"/>
        </w:rPr>
        <w:t xml:space="preserve"> e Turismo</w:t>
      </w:r>
      <w:r w:rsidRPr="00AA3828">
        <w:rPr>
          <w:rFonts w:ascii="Arial" w:hAnsi="Arial" w:cs="Arial"/>
          <w:sz w:val="23"/>
          <w:szCs w:val="23"/>
        </w:rPr>
        <w:t>;</w:t>
      </w:r>
    </w:p>
    <w:p w:rsidR="00E73F1D" w:rsidP="00E73F1D">
      <w:pPr>
        <w:pStyle w:val="ListParagraph"/>
        <w:numPr>
          <w:ilvl w:val="1"/>
          <w:numId w:val="10"/>
        </w:numPr>
        <w:autoSpaceDE w:val="0"/>
        <w:autoSpaceDN w:val="0"/>
        <w:adjustRightInd w:val="0"/>
        <w:spacing w:after="0" w:line="360" w:lineRule="auto"/>
        <w:jc w:val="both"/>
        <w:rPr>
          <w:rFonts w:ascii="Arial" w:hAnsi="Arial" w:cs="Arial"/>
          <w:sz w:val="23"/>
          <w:szCs w:val="23"/>
        </w:rPr>
      </w:pPr>
      <w:r w:rsidRPr="00AA3828">
        <w:rPr>
          <w:rFonts w:ascii="Arial" w:hAnsi="Arial" w:cs="Arial"/>
          <w:sz w:val="23"/>
          <w:szCs w:val="23"/>
        </w:rPr>
        <w:t>um</w:t>
      </w:r>
      <w:r w:rsidRPr="00AA3828">
        <w:rPr>
          <w:rFonts w:ascii="Arial" w:hAnsi="Arial" w:cs="Arial"/>
          <w:sz w:val="23"/>
          <w:szCs w:val="23"/>
        </w:rPr>
        <w:t xml:space="preserve"> representante da Secretaria Municipal de Esportes</w:t>
      </w:r>
      <w:r>
        <w:rPr>
          <w:rFonts w:ascii="Arial" w:hAnsi="Arial" w:cs="Arial"/>
          <w:sz w:val="23"/>
          <w:szCs w:val="23"/>
        </w:rPr>
        <w:t xml:space="preserve"> e </w:t>
      </w:r>
      <w:r w:rsidRPr="00AA3828">
        <w:rPr>
          <w:rFonts w:ascii="Arial" w:hAnsi="Arial" w:cs="Arial"/>
          <w:sz w:val="23"/>
          <w:szCs w:val="23"/>
        </w:rPr>
        <w:t xml:space="preserve">Lazer; </w:t>
      </w:r>
    </w:p>
    <w:p w:rsidR="00E73F1D" w:rsidP="00E73F1D">
      <w:pPr>
        <w:pStyle w:val="ListParagraph"/>
        <w:numPr>
          <w:ilvl w:val="1"/>
          <w:numId w:val="10"/>
        </w:numPr>
        <w:autoSpaceDE w:val="0"/>
        <w:autoSpaceDN w:val="0"/>
        <w:adjustRightInd w:val="0"/>
        <w:spacing w:after="0" w:line="360" w:lineRule="auto"/>
        <w:jc w:val="both"/>
        <w:rPr>
          <w:rFonts w:ascii="Arial" w:hAnsi="Arial" w:cs="Arial"/>
          <w:sz w:val="23"/>
          <w:szCs w:val="23"/>
        </w:rPr>
      </w:pPr>
      <w:r>
        <w:rPr>
          <w:rFonts w:ascii="Arial" w:hAnsi="Arial" w:cs="Arial"/>
          <w:sz w:val="23"/>
          <w:szCs w:val="23"/>
        </w:rPr>
        <w:t>um</w:t>
      </w:r>
      <w:r>
        <w:rPr>
          <w:rFonts w:ascii="Arial" w:hAnsi="Arial" w:cs="Arial"/>
          <w:sz w:val="23"/>
          <w:szCs w:val="23"/>
        </w:rPr>
        <w:t xml:space="preserve"> representante de entidade de ensino superior do município;</w:t>
      </w:r>
    </w:p>
    <w:p w:rsidR="00E73F1D" w:rsidRPr="001C3E57" w:rsidP="00E73F1D">
      <w:pPr>
        <w:autoSpaceDE w:val="0"/>
        <w:autoSpaceDN w:val="0"/>
        <w:adjustRightInd w:val="0"/>
        <w:spacing w:line="360" w:lineRule="auto"/>
        <w:ind w:left="1788"/>
        <w:jc w:val="both"/>
        <w:rPr>
          <w:rFonts w:ascii="Arial" w:hAnsi="Arial"/>
          <w:sz w:val="23"/>
          <w:szCs w:val="23"/>
        </w:rPr>
      </w:pPr>
    </w:p>
    <w:p w:rsidR="00E73F1D" w:rsidRPr="00BB2005" w:rsidP="00E73F1D">
      <w:pPr>
        <w:pStyle w:val="ListParagraph"/>
        <w:numPr>
          <w:ilvl w:val="0"/>
          <w:numId w:val="10"/>
        </w:numPr>
        <w:autoSpaceDE w:val="0"/>
        <w:autoSpaceDN w:val="0"/>
        <w:adjustRightInd w:val="0"/>
        <w:spacing w:after="0" w:line="360" w:lineRule="auto"/>
        <w:jc w:val="both"/>
        <w:rPr>
          <w:rFonts w:ascii="Arial" w:hAnsi="Arial" w:cs="Arial"/>
          <w:sz w:val="23"/>
          <w:szCs w:val="23"/>
        </w:rPr>
      </w:pPr>
      <w:r>
        <w:rPr>
          <w:rFonts w:ascii="Arial" w:hAnsi="Arial" w:cs="Arial"/>
          <w:sz w:val="23"/>
          <w:szCs w:val="23"/>
        </w:rPr>
        <w:t>Sete</w:t>
      </w:r>
      <w:r w:rsidRPr="00AA3828">
        <w:rPr>
          <w:rFonts w:ascii="Arial" w:hAnsi="Arial" w:cs="Arial"/>
          <w:sz w:val="23"/>
          <w:szCs w:val="23"/>
        </w:rPr>
        <w:t xml:space="preserve"> representantes da sociedade civil organizada</w:t>
      </w:r>
      <w:r>
        <w:rPr>
          <w:rFonts w:ascii="Arial" w:hAnsi="Arial" w:cs="Arial"/>
          <w:sz w:val="23"/>
          <w:szCs w:val="23"/>
        </w:rPr>
        <w:t xml:space="preserve">, cabendo à comissão organizadora do regimento interno, em parceria com o poder público e sociedade civil, mapear, selecionar e habilitar as associações ou organizações não governamentais para composição dos segmentos representantes no conselho, conforme </w:t>
      </w:r>
      <w:r w:rsidRPr="00C60666">
        <w:rPr>
          <w:rFonts w:ascii="Arial" w:hAnsi="Arial" w:cs="Arial"/>
          <w:sz w:val="23"/>
          <w:szCs w:val="23"/>
        </w:rPr>
        <w:t>§ 2°</w:t>
      </w:r>
      <w:r>
        <w:rPr>
          <w:rFonts w:ascii="Arial" w:hAnsi="Arial" w:cs="Arial"/>
          <w:sz w:val="23"/>
          <w:szCs w:val="23"/>
        </w:rPr>
        <w:t xml:space="preserve"> deste artigo. As escolhas dos representantes deverão ser feitas levando em conta</w:t>
      </w:r>
      <w:r w:rsidRPr="00BB2005">
        <w:rPr>
          <w:rFonts w:ascii="Arial" w:hAnsi="Arial" w:cs="Arial"/>
          <w:sz w:val="23"/>
          <w:szCs w:val="23"/>
        </w:rPr>
        <w:t xml:space="preserve"> caráter social</w:t>
      </w:r>
      <w:r>
        <w:rPr>
          <w:rFonts w:ascii="Arial" w:hAnsi="Arial" w:cs="Arial"/>
          <w:sz w:val="23"/>
          <w:szCs w:val="23"/>
        </w:rPr>
        <w:t xml:space="preserve">, </w:t>
      </w:r>
      <w:r w:rsidRPr="00BB2005">
        <w:rPr>
          <w:rFonts w:ascii="Arial" w:hAnsi="Arial" w:cs="Arial"/>
          <w:sz w:val="23"/>
          <w:szCs w:val="23"/>
        </w:rPr>
        <w:t>caráter educacional</w:t>
      </w:r>
      <w:r>
        <w:rPr>
          <w:rFonts w:ascii="Arial" w:hAnsi="Arial" w:cs="Arial"/>
          <w:sz w:val="23"/>
          <w:szCs w:val="23"/>
        </w:rPr>
        <w:t xml:space="preserve">, </w:t>
      </w:r>
      <w:r w:rsidRPr="00BB2005">
        <w:rPr>
          <w:rFonts w:ascii="Arial" w:hAnsi="Arial" w:cs="Arial"/>
          <w:sz w:val="23"/>
          <w:szCs w:val="23"/>
        </w:rPr>
        <w:t>caráter cultural</w:t>
      </w:r>
      <w:r>
        <w:rPr>
          <w:rFonts w:ascii="Arial" w:hAnsi="Arial" w:cs="Arial"/>
          <w:sz w:val="23"/>
          <w:szCs w:val="23"/>
        </w:rPr>
        <w:t>, dentre outros pertinentes, buscando o equilíbrio com os representantes do poder público.</w:t>
      </w:r>
    </w:p>
    <w:p w:rsidR="00E73F1D" w:rsidRPr="00AA3828" w:rsidP="00E73F1D">
      <w:pPr>
        <w:autoSpaceDE w:val="0"/>
        <w:autoSpaceDN w:val="0"/>
        <w:adjustRightInd w:val="0"/>
        <w:spacing w:line="360" w:lineRule="auto"/>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 1°</w:t>
      </w:r>
      <w:r w:rsidRPr="00AA3828">
        <w:rPr>
          <w:rFonts w:ascii="Arial" w:hAnsi="Arial"/>
          <w:sz w:val="23"/>
          <w:szCs w:val="23"/>
        </w:rPr>
        <w:t xml:space="preserve"> - Os representantes da administração pública serão indicados pelo Prefeito, dentre os servidores com poder de decisão, no âmbito de cada Secretaria, órgão ou entidade.</w:t>
      </w:r>
    </w:p>
    <w:p w:rsidR="00E73F1D" w:rsidRPr="00AA3828" w:rsidP="00E73F1D">
      <w:pPr>
        <w:autoSpaceDE w:val="0"/>
        <w:autoSpaceDN w:val="0"/>
        <w:adjustRightInd w:val="0"/>
        <w:spacing w:line="360" w:lineRule="auto"/>
        <w:ind w:firstLine="1134"/>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 2°</w:t>
      </w:r>
      <w:r w:rsidRPr="00AA3828">
        <w:rPr>
          <w:rFonts w:ascii="Arial" w:hAnsi="Arial"/>
          <w:sz w:val="23"/>
          <w:szCs w:val="23"/>
        </w:rPr>
        <w:t xml:space="preserve"> - As entidades não governamentais, em funcionamento há pelo menos dois anos, reunir-se-ão em assembleias para indicação de seus representantes e posterior eleição, nos termos de regulamento próprio. </w:t>
      </w:r>
    </w:p>
    <w:p w:rsidR="00E73F1D" w:rsidRPr="00AA3828" w:rsidP="00E73F1D">
      <w:pPr>
        <w:autoSpaceDE w:val="0"/>
        <w:autoSpaceDN w:val="0"/>
        <w:adjustRightInd w:val="0"/>
        <w:spacing w:line="360" w:lineRule="auto"/>
        <w:ind w:firstLine="1134"/>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 3°</w:t>
      </w:r>
      <w:r w:rsidRPr="00AA3828">
        <w:rPr>
          <w:rFonts w:ascii="Arial" w:hAnsi="Arial"/>
          <w:sz w:val="23"/>
          <w:szCs w:val="23"/>
        </w:rPr>
        <w:t xml:space="preserve"> - Os representantes serão indicados para mandato de </w:t>
      </w:r>
      <w:r>
        <w:rPr>
          <w:rFonts w:ascii="Arial" w:hAnsi="Arial"/>
          <w:sz w:val="23"/>
          <w:szCs w:val="23"/>
        </w:rPr>
        <w:t xml:space="preserve">dois anos, admitindo-se </w:t>
      </w:r>
      <w:r w:rsidRPr="00AA3828">
        <w:rPr>
          <w:rFonts w:ascii="Arial" w:hAnsi="Arial"/>
          <w:sz w:val="23"/>
          <w:szCs w:val="23"/>
        </w:rPr>
        <w:t>recondução.</w:t>
      </w:r>
    </w:p>
    <w:p w:rsidR="00E73F1D" w:rsidRPr="00AA3828" w:rsidP="00E73F1D">
      <w:pPr>
        <w:autoSpaceDE w:val="0"/>
        <w:autoSpaceDN w:val="0"/>
        <w:adjustRightInd w:val="0"/>
        <w:spacing w:line="360" w:lineRule="auto"/>
        <w:ind w:firstLine="1134"/>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 4°</w:t>
      </w:r>
      <w:r w:rsidRPr="00AA3828">
        <w:rPr>
          <w:rFonts w:ascii="Arial" w:hAnsi="Arial"/>
          <w:sz w:val="23"/>
          <w:szCs w:val="23"/>
        </w:rPr>
        <w:t xml:space="preserve"> - Para cada </w:t>
      </w:r>
      <w:r w:rsidRPr="00AA3828">
        <w:rPr>
          <w:rFonts w:ascii="Arial" w:hAnsi="Arial"/>
          <w:sz w:val="23"/>
          <w:szCs w:val="23"/>
        </w:rPr>
        <w:t>conselheiro(</w:t>
      </w:r>
      <w:r w:rsidRPr="00AA3828">
        <w:rPr>
          <w:rFonts w:ascii="Arial" w:hAnsi="Arial"/>
          <w:sz w:val="23"/>
          <w:szCs w:val="23"/>
        </w:rPr>
        <w:t>a) eleito(a) titular será escolhido simultaneamente um suplente, observados o mesmo procedimento e exigências.</w:t>
      </w:r>
    </w:p>
    <w:p w:rsidR="00E73F1D" w:rsidRPr="00AA3828" w:rsidP="00E73F1D">
      <w:pPr>
        <w:autoSpaceDE w:val="0"/>
        <w:autoSpaceDN w:val="0"/>
        <w:adjustRightInd w:val="0"/>
        <w:spacing w:line="360" w:lineRule="auto"/>
        <w:ind w:firstLine="708"/>
        <w:jc w:val="both"/>
        <w:rPr>
          <w:rFonts w:ascii="Arial" w:hAnsi="Arial"/>
          <w:b/>
          <w:sz w:val="23"/>
          <w:szCs w:val="23"/>
        </w:rPr>
      </w:pPr>
    </w:p>
    <w:p w:rsidR="00E73F1D"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 5°</w:t>
      </w:r>
      <w:r w:rsidRPr="00AA3828">
        <w:rPr>
          <w:rFonts w:ascii="Arial" w:hAnsi="Arial"/>
          <w:sz w:val="23"/>
          <w:szCs w:val="23"/>
        </w:rPr>
        <w:t xml:space="preserve"> - O exercício da função de </w:t>
      </w:r>
      <w:r w:rsidRPr="00AA3828">
        <w:rPr>
          <w:rFonts w:ascii="Arial" w:hAnsi="Arial"/>
          <w:sz w:val="23"/>
          <w:szCs w:val="23"/>
        </w:rPr>
        <w:t>Conselheiro(</w:t>
      </w:r>
      <w:r w:rsidRPr="00AA3828">
        <w:rPr>
          <w:rFonts w:ascii="Arial" w:hAnsi="Arial"/>
          <w:sz w:val="23"/>
          <w:szCs w:val="23"/>
        </w:rPr>
        <w:t>a), suplente ou titular, é considerado de interesse público relevante e não será remunerado.</w:t>
      </w:r>
    </w:p>
    <w:p w:rsidR="00E73F1D" w:rsidP="00E73F1D">
      <w:pPr>
        <w:autoSpaceDE w:val="0"/>
        <w:autoSpaceDN w:val="0"/>
        <w:adjustRightInd w:val="0"/>
        <w:spacing w:line="360" w:lineRule="auto"/>
        <w:ind w:firstLine="851"/>
        <w:jc w:val="both"/>
        <w:rPr>
          <w:rFonts w:ascii="Arial" w:hAnsi="Arial"/>
          <w:b/>
          <w:sz w:val="23"/>
          <w:szCs w:val="23"/>
        </w:rPr>
      </w:pPr>
    </w:p>
    <w:p w:rsidR="00E73F1D" w:rsidRPr="00716659" w:rsidP="00E73F1D">
      <w:pPr>
        <w:autoSpaceDE w:val="0"/>
        <w:autoSpaceDN w:val="0"/>
        <w:adjustRightInd w:val="0"/>
        <w:spacing w:line="360" w:lineRule="auto"/>
        <w:ind w:firstLine="851"/>
        <w:jc w:val="both"/>
        <w:rPr>
          <w:rFonts w:ascii="Arial" w:hAnsi="Arial"/>
          <w:sz w:val="23"/>
          <w:szCs w:val="23"/>
        </w:rPr>
      </w:pPr>
      <w:r>
        <w:rPr>
          <w:rFonts w:ascii="Arial" w:hAnsi="Arial"/>
          <w:b/>
          <w:sz w:val="23"/>
          <w:szCs w:val="23"/>
        </w:rPr>
        <w:t>§ 6</w:t>
      </w:r>
      <w:r w:rsidRPr="00AA3828">
        <w:rPr>
          <w:rFonts w:ascii="Arial" w:hAnsi="Arial"/>
          <w:b/>
          <w:sz w:val="23"/>
          <w:szCs w:val="23"/>
        </w:rPr>
        <w:t>°</w:t>
      </w:r>
      <w:r>
        <w:rPr>
          <w:rFonts w:ascii="Arial" w:hAnsi="Arial"/>
          <w:b/>
          <w:sz w:val="23"/>
          <w:szCs w:val="23"/>
        </w:rPr>
        <w:t xml:space="preserve"> </w:t>
      </w:r>
      <w:r>
        <w:rPr>
          <w:rFonts w:ascii="Arial" w:hAnsi="Arial"/>
          <w:sz w:val="23"/>
          <w:szCs w:val="23"/>
        </w:rPr>
        <w:t xml:space="preserve">- A presidência será alternada a cada </w:t>
      </w:r>
      <w:r>
        <w:rPr>
          <w:rFonts w:ascii="Arial" w:hAnsi="Arial"/>
          <w:sz w:val="23"/>
          <w:szCs w:val="23"/>
        </w:rPr>
        <w:t>1</w:t>
      </w:r>
      <w:r>
        <w:rPr>
          <w:rFonts w:ascii="Arial" w:hAnsi="Arial"/>
          <w:sz w:val="23"/>
          <w:szCs w:val="23"/>
        </w:rPr>
        <w:t xml:space="preserve"> (um) ano, revezando-se entre membros do Poder Público e da Sociedade </w:t>
      </w:r>
      <w:r>
        <w:rPr>
          <w:rFonts w:ascii="Arial" w:hAnsi="Arial"/>
          <w:sz w:val="23"/>
          <w:szCs w:val="23"/>
        </w:rPr>
        <w:t>Civíl</w:t>
      </w:r>
      <w:r>
        <w:rPr>
          <w:rFonts w:ascii="Arial" w:hAnsi="Arial"/>
          <w:sz w:val="23"/>
          <w:szCs w:val="23"/>
        </w:rPr>
        <w:t xml:space="preserve">, eleitos pelos membros titulares ou seus respectivos suplentes, mediante maioria simples. </w:t>
      </w:r>
    </w:p>
    <w:p w:rsidR="00E73F1D" w:rsidRPr="00AA3828" w:rsidP="00E73F1D">
      <w:pPr>
        <w:autoSpaceDE w:val="0"/>
        <w:autoSpaceDN w:val="0"/>
        <w:adjustRightInd w:val="0"/>
        <w:spacing w:line="360" w:lineRule="auto"/>
        <w:ind w:firstLine="851"/>
        <w:jc w:val="both"/>
        <w:rPr>
          <w:rFonts w:ascii="Arial" w:hAnsi="Arial"/>
          <w:sz w:val="23"/>
          <w:szCs w:val="23"/>
        </w:rPr>
      </w:pPr>
    </w:p>
    <w:p w:rsidR="00E73F1D" w:rsidRPr="00AA3828" w:rsidP="00E73F1D">
      <w:pPr>
        <w:autoSpaceDE w:val="0"/>
        <w:autoSpaceDN w:val="0"/>
        <w:adjustRightInd w:val="0"/>
        <w:spacing w:line="360" w:lineRule="auto"/>
        <w:ind w:firstLine="1134"/>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Art. 13</w:t>
      </w:r>
      <w:r w:rsidRPr="00AA3828">
        <w:rPr>
          <w:rFonts w:ascii="Arial" w:hAnsi="Arial"/>
          <w:sz w:val="23"/>
          <w:szCs w:val="23"/>
        </w:rPr>
        <w:t xml:space="preserve"> - O </w:t>
      </w:r>
      <w:r w:rsidRPr="00716659">
        <w:rPr>
          <w:rFonts w:ascii="Arial" w:hAnsi="Arial"/>
          <w:b/>
          <w:sz w:val="23"/>
          <w:szCs w:val="23"/>
        </w:rPr>
        <w:t>COMPIRV</w:t>
      </w:r>
      <w:r w:rsidRPr="00AA3828">
        <w:rPr>
          <w:rFonts w:ascii="Arial" w:hAnsi="Arial"/>
          <w:sz w:val="23"/>
          <w:szCs w:val="23"/>
        </w:rPr>
        <w:t xml:space="preserve"> será dirigido por um Presidente, um Vice-Presidente e 1° e 2° Secretários, eleitos por seus pares, nos termos do Regimento Interno do Conselho Municipal de Promoção da Igualdade Racial.</w:t>
      </w:r>
    </w:p>
    <w:p w:rsidR="00E73F1D" w:rsidRPr="00AA3828" w:rsidP="00E73F1D">
      <w:pPr>
        <w:autoSpaceDE w:val="0"/>
        <w:autoSpaceDN w:val="0"/>
        <w:adjustRightInd w:val="0"/>
        <w:spacing w:line="360" w:lineRule="auto"/>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Art. 14</w:t>
      </w:r>
      <w:r w:rsidRPr="00AA3828">
        <w:rPr>
          <w:rFonts w:ascii="Arial" w:hAnsi="Arial"/>
          <w:sz w:val="23"/>
          <w:szCs w:val="23"/>
        </w:rPr>
        <w:t xml:space="preserve"> - Compete ao Conselho Municipal de Promoção da Igualdade Racial de </w:t>
      </w:r>
      <w:r>
        <w:rPr>
          <w:rFonts w:ascii="Arial" w:hAnsi="Arial"/>
          <w:sz w:val="23"/>
          <w:szCs w:val="23"/>
        </w:rPr>
        <w:t>Valinhos</w:t>
      </w:r>
      <w:r w:rsidRPr="00AA3828">
        <w:rPr>
          <w:rFonts w:ascii="Arial" w:hAnsi="Arial"/>
          <w:sz w:val="23"/>
          <w:szCs w:val="23"/>
        </w:rPr>
        <w:t>:</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formular</w:t>
      </w:r>
      <w:r w:rsidRPr="00AA3828">
        <w:rPr>
          <w:rFonts w:ascii="Arial" w:hAnsi="Arial" w:cs="Arial"/>
          <w:sz w:val="23"/>
          <w:szCs w:val="23"/>
        </w:rPr>
        <w:t xml:space="preserve"> políticas de promoção da igualdade racial;</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discutir</w:t>
      </w:r>
      <w:r w:rsidRPr="00AA3828">
        <w:rPr>
          <w:rFonts w:ascii="Arial" w:hAnsi="Arial" w:cs="Arial"/>
          <w:sz w:val="23"/>
          <w:szCs w:val="23"/>
        </w:rPr>
        <w:t xml:space="preserve"> sobre a conveniência e oportunidade de implantação de programas de ações afirmativas e serviços a que se referem as políticas sociais básicas de educação, saúde, recreação, esporte, lazer, profissionalização e assistência social, em caráter supletivo, para aqueles que dela necessitam, para que se possa assegurar a plena inserção da comunidade negra na vida socioeconômica;</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fiscalizar</w:t>
      </w:r>
      <w:r w:rsidRPr="00AA3828">
        <w:rPr>
          <w:rFonts w:ascii="Arial" w:hAnsi="Arial" w:cs="Arial"/>
          <w:sz w:val="23"/>
          <w:szCs w:val="23"/>
        </w:rPr>
        <w:t>, monitorar e avaliar as políticas de promoção da igualdade racial;</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desenvolver</w:t>
      </w:r>
      <w:r w:rsidRPr="00AA3828">
        <w:rPr>
          <w:rFonts w:ascii="Arial" w:hAnsi="Arial" w:cs="Arial"/>
          <w:sz w:val="23"/>
          <w:szCs w:val="23"/>
        </w:rPr>
        <w:t xml:space="preserve"> estudos, pesquisas e debates relativos aos problemas sócio-raciais vividos pela comunidade negra de </w:t>
      </w:r>
      <w:r>
        <w:rPr>
          <w:rFonts w:ascii="Arial" w:hAnsi="Arial" w:cs="Arial"/>
          <w:sz w:val="23"/>
          <w:szCs w:val="23"/>
        </w:rPr>
        <w:t>Valinhos</w:t>
      </w:r>
      <w:r w:rsidRPr="00AA3828">
        <w:rPr>
          <w:rFonts w:ascii="Arial" w:hAnsi="Arial" w:cs="Arial"/>
          <w:sz w:val="23"/>
          <w:szCs w:val="23"/>
        </w:rPr>
        <w:t>;</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opinar</w:t>
      </w:r>
      <w:r w:rsidRPr="00AA3828">
        <w:rPr>
          <w:rFonts w:ascii="Arial" w:hAnsi="Arial" w:cs="Arial"/>
          <w:sz w:val="23"/>
          <w:szCs w:val="23"/>
        </w:rPr>
        <w:t xml:space="preserve"> sobre o orçamento municipal destinado ao desenvolvimento de programas de ações afirmativas que visem à promoção da igualdade racial, indicando as modificações necessárias à consecução da política formulada;</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elaborar</w:t>
      </w:r>
      <w:r w:rsidRPr="00AA3828">
        <w:rPr>
          <w:rFonts w:ascii="Arial" w:hAnsi="Arial" w:cs="Arial"/>
          <w:sz w:val="23"/>
          <w:szCs w:val="23"/>
        </w:rPr>
        <w:t xml:space="preserve"> seu Regimento Interno;</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promover</w:t>
      </w:r>
      <w:r w:rsidRPr="00AA3828">
        <w:rPr>
          <w:rFonts w:ascii="Arial" w:hAnsi="Arial" w:cs="Arial"/>
          <w:sz w:val="23"/>
          <w:szCs w:val="23"/>
        </w:rPr>
        <w:t xml:space="preserve"> intercâmbio entre as entidades e o Conselho;</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divulgar</w:t>
      </w:r>
      <w:r w:rsidRPr="00AA3828">
        <w:rPr>
          <w:rFonts w:ascii="Arial" w:hAnsi="Arial" w:cs="Arial"/>
          <w:sz w:val="23"/>
          <w:szCs w:val="23"/>
        </w:rPr>
        <w:t xml:space="preserve"> o Conselho e sua atuação junto à sociedade em geral, através dos meios de comunicação;</w:t>
      </w:r>
    </w:p>
    <w:p w:rsidR="00E73F1D" w:rsidRPr="00AA3828" w:rsidP="00E73F1D">
      <w:pPr>
        <w:pStyle w:val="ListParagraph"/>
        <w:numPr>
          <w:ilvl w:val="0"/>
          <w:numId w:val="11"/>
        </w:numPr>
        <w:autoSpaceDE w:val="0"/>
        <w:autoSpaceDN w:val="0"/>
        <w:adjustRightInd w:val="0"/>
        <w:spacing w:after="0" w:line="360" w:lineRule="auto"/>
        <w:ind w:left="708"/>
        <w:jc w:val="both"/>
        <w:rPr>
          <w:rFonts w:ascii="Arial" w:hAnsi="Arial" w:cs="Arial"/>
          <w:sz w:val="23"/>
          <w:szCs w:val="23"/>
        </w:rPr>
      </w:pPr>
      <w:r w:rsidRPr="00AA3828">
        <w:rPr>
          <w:rFonts w:ascii="Arial" w:hAnsi="Arial" w:cs="Arial"/>
          <w:sz w:val="23"/>
          <w:szCs w:val="23"/>
        </w:rPr>
        <w:t>promover</w:t>
      </w:r>
      <w:r w:rsidRPr="00AA3828">
        <w:rPr>
          <w:rFonts w:ascii="Arial" w:hAnsi="Arial" w:cs="Arial"/>
          <w:sz w:val="23"/>
          <w:szCs w:val="23"/>
        </w:rPr>
        <w:t xml:space="preserve"> e apoiar eventos em geral, com o objetivo de valorizar a cultura afro-brasileira.</w:t>
      </w:r>
    </w:p>
    <w:p w:rsidR="00E73F1D" w:rsidRPr="00AA3828" w:rsidP="00E73F1D">
      <w:pPr>
        <w:autoSpaceDE w:val="0"/>
        <w:autoSpaceDN w:val="0"/>
        <w:adjustRightInd w:val="0"/>
        <w:spacing w:line="360" w:lineRule="auto"/>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Art. 15</w:t>
      </w:r>
      <w:r w:rsidRPr="00AA3828">
        <w:rPr>
          <w:rFonts w:ascii="Arial" w:hAnsi="Arial"/>
          <w:sz w:val="23"/>
          <w:szCs w:val="23"/>
        </w:rPr>
        <w:t xml:space="preserve"> - O mandato dos atuais Conselheiros, bem como sua composição, </w:t>
      </w:r>
      <w:r w:rsidRPr="00AA3828">
        <w:rPr>
          <w:rFonts w:ascii="Arial" w:hAnsi="Arial"/>
          <w:sz w:val="23"/>
          <w:szCs w:val="23"/>
        </w:rPr>
        <w:t>ficam</w:t>
      </w:r>
      <w:r w:rsidRPr="00AA3828">
        <w:rPr>
          <w:rFonts w:ascii="Arial" w:hAnsi="Arial"/>
          <w:sz w:val="23"/>
          <w:szCs w:val="23"/>
        </w:rPr>
        <w:t xml:space="preserve"> mantidos até o final do prazo para os quais foram eleitos, devendo a composição e escolha previstas no artigo 11 serem respeitadas a partir deste prazo. </w:t>
      </w:r>
    </w:p>
    <w:p w:rsidR="00E73F1D" w:rsidRPr="00AA3828" w:rsidP="00E73F1D">
      <w:pPr>
        <w:autoSpaceDE w:val="0"/>
        <w:autoSpaceDN w:val="0"/>
        <w:adjustRightInd w:val="0"/>
        <w:spacing w:line="360" w:lineRule="auto"/>
        <w:jc w:val="both"/>
        <w:rPr>
          <w:rFonts w:ascii="Arial" w:hAnsi="Arial"/>
          <w:b/>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w:t>
      </w:r>
      <w:r w:rsidRPr="00AA3828">
        <w:rPr>
          <w:rFonts w:ascii="Arial" w:hAnsi="Arial"/>
          <w:b/>
          <w:sz w:val="23"/>
          <w:szCs w:val="23"/>
          <w:vertAlign w:val="subscript"/>
        </w:rPr>
        <w:t xml:space="preserve"> </w:t>
      </w:r>
      <w:r w:rsidRPr="00AA3828">
        <w:rPr>
          <w:rFonts w:ascii="Arial" w:hAnsi="Arial"/>
          <w:b/>
          <w:sz w:val="23"/>
          <w:szCs w:val="23"/>
        </w:rPr>
        <w:t>1º -</w:t>
      </w:r>
      <w:r w:rsidRPr="00AA3828">
        <w:rPr>
          <w:rFonts w:ascii="Arial" w:hAnsi="Arial"/>
          <w:sz w:val="23"/>
          <w:szCs w:val="23"/>
        </w:rPr>
        <w:t xml:space="preserve"> Até o fim da atual gestão o Conselho Municipal de Promoção da Igualdade Racial fará as alterações em seu Regimento Interno, se necessário. </w:t>
      </w:r>
    </w:p>
    <w:p w:rsidR="00E73F1D" w:rsidRPr="00AA3828" w:rsidP="00E73F1D">
      <w:pPr>
        <w:autoSpaceDE w:val="0"/>
        <w:autoSpaceDN w:val="0"/>
        <w:adjustRightInd w:val="0"/>
        <w:spacing w:line="360" w:lineRule="auto"/>
        <w:ind w:firstLine="851"/>
        <w:jc w:val="both"/>
        <w:rPr>
          <w:rFonts w:ascii="Arial" w:hAnsi="Arial"/>
          <w:sz w:val="23"/>
          <w:szCs w:val="23"/>
        </w:rPr>
      </w:pPr>
    </w:p>
    <w:p w:rsidR="00E73F1D" w:rsidRPr="00AA3828" w:rsidP="00E73F1D">
      <w:pPr>
        <w:autoSpaceDE w:val="0"/>
        <w:autoSpaceDN w:val="0"/>
        <w:adjustRightInd w:val="0"/>
        <w:spacing w:line="360" w:lineRule="auto"/>
        <w:ind w:firstLine="851"/>
        <w:jc w:val="both"/>
        <w:rPr>
          <w:rFonts w:ascii="Arial" w:hAnsi="Arial"/>
          <w:sz w:val="23"/>
          <w:szCs w:val="23"/>
        </w:rPr>
      </w:pPr>
      <w:r w:rsidRPr="00AA3828">
        <w:rPr>
          <w:rFonts w:ascii="Arial" w:hAnsi="Arial"/>
          <w:b/>
          <w:sz w:val="23"/>
          <w:szCs w:val="23"/>
        </w:rPr>
        <w:t>§ 2º -</w:t>
      </w:r>
      <w:r w:rsidRPr="00AA3828">
        <w:rPr>
          <w:rFonts w:ascii="Arial" w:hAnsi="Arial"/>
          <w:sz w:val="23"/>
          <w:szCs w:val="23"/>
        </w:rPr>
        <w:t xml:space="preserve"> A posse do Conselho Municipal de Promoção da Igualdade Racial será feita perante o Prefeito, obedecida à origem das indicações.</w:t>
      </w:r>
    </w:p>
    <w:p w:rsidR="00E73F1D" w:rsidRPr="00AA3828" w:rsidP="00E73F1D">
      <w:pPr>
        <w:autoSpaceDE w:val="0"/>
        <w:autoSpaceDN w:val="0"/>
        <w:adjustRightInd w:val="0"/>
        <w:spacing w:line="360" w:lineRule="auto"/>
        <w:jc w:val="both"/>
        <w:rPr>
          <w:rFonts w:ascii="Arial" w:hAnsi="Arial"/>
          <w:sz w:val="23"/>
          <w:szCs w:val="23"/>
          <w:shd w:val="clear" w:color="auto" w:fill="FFFFFF"/>
        </w:rPr>
      </w:pPr>
    </w:p>
    <w:p w:rsidR="00E73F1D" w:rsidRPr="00AA3828" w:rsidP="00E73F1D">
      <w:pPr>
        <w:autoSpaceDE w:val="0"/>
        <w:autoSpaceDN w:val="0"/>
        <w:adjustRightInd w:val="0"/>
        <w:spacing w:line="360" w:lineRule="auto"/>
        <w:jc w:val="both"/>
        <w:rPr>
          <w:rFonts w:ascii="Arial" w:hAnsi="Arial"/>
          <w:sz w:val="23"/>
          <w:szCs w:val="23"/>
          <w:shd w:val="clear" w:color="auto" w:fill="FFFFFF"/>
        </w:rPr>
      </w:pPr>
    </w:p>
    <w:p w:rsidR="00E73F1D" w:rsidRPr="00AA3828" w:rsidP="00E73F1D">
      <w:pPr>
        <w:spacing w:line="360" w:lineRule="auto"/>
        <w:jc w:val="center"/>
        <w:rPr>
          <w:rFonts w:ascii="Arial" w:hAnsi="Arial"/>
          <w:b/>
          <w:sz w:val="23"/>
          <w:szCs w:val="23"/>
          <w:shd w:val="clear" w:color="auto" w:fill="FFFFFF"/>
        </w:rPr>
      </w:pPr>
      <w:r w:rsidRPr="00AA3828">
        <w:rPr>
          <w:rFonts w:ascii="Arial" w:hAnsi="Arial"/>
          <w:b/>
          <w:sz w:val="23"/>
          <w:szCs w:val="23"/>
          <w:shd w:val="clear" w:color="auto" w:fill="FFFFFF"/>
        </w:rPr>
        <w:t>CAPÍTULO III</w:t>
      </w:r>
    </w:p>
    <w:p w:rsidR="00E73F1D" w:rsidRPr="00AA3828" w:rsidP="00E73F1D">
      <w:pPr>
        <w:spacing w:line="360" w:lineRule="auto"/>
        <w:jc w:val="center"/>
        <w:rPr>
          <w:rFonts w:ascii="Arial" w:hAnsi="Arial"/>
          <w:b/>
          <w:sz w:val="23"/>
          <w:szCs w:val="23"/>
          <w:shd w:val="clear" w:color="auto" w:fill="FFFFFF"/>
        </w:rPr>
      </w:pPr>
      <w:r w:rsidRPr="00AA3828">
        <w:rPr>
          <w:rFonts w:ascii="Arial" w:hAnsi="Arial"/>
          <w:b/>
          <w:sz w:val="23"/>
          <w:szCs w:val="23"/>
          <w:shd w:val="clear" w:color="auto" w:fill="FFFFFF"/>
        </w:rPr>
        <w:t>DO FUNDO</w:t>
      </w:r>
    </w:p>
    <w:p w:rsidR="00E73F1D" w:rsidRPr="00AA3828" w:rsidP="00E73F1D">
      <w:pPr>
        <w:pStyle w:val="ecmsonospacing"/>
        <w:spacing w:before="0" w:beforeAutospacing="0" w:after="0" w:afterAutospacing="0" w:line="360" w:lineRule="auto"/>
        <w:jc w:val="both"/>
        <w:rPr>
          <w:rFonts w:ascii="Arial" w:hAnsi="Arial" w:cs="Arial"/>
          <w:sz w:val="23"/>
          <w:szCs w:val="23"/>
        </w:rPr>
      </w:pPr>
      <w:r w:rsidRPr="00AA3828">
        <w:rPr>
          <w:rFonts w:ascii="Arial" w:hAnsi="Arial" w:cs="Arial"/>
          <w:b/>
          <w:bCs/>
          <w:sz w:val="23"/>
          <w:szCs w:val="23"/>
        </w:rPr>
        <w:tab/>
      </w:r>
      <w:r w:rsidRPr="00AA3828">
        <w:rPr>
          <w:rFonts w:ascii="Arial" w:hAnsi="Arial" w:cs="Arial"/>
          <w:sz w:val="23"/>
          <w:szCs w:val="23"/>
        </w:rPr>
        <w:t xml:space="preserve">  </w:t>
      </w:r>
    </w:p>
    <w:p w:rsidR="00E73F1D" w:rsidRPr="00AA3828" w:rsidP="00E73F1D">
      <w:pPr>
        <w:pStyle w:val="ecmsonospacing"/>
        <w:spacing w:before="0" w:beforeAutospacing="0" w:after="0" w:afterAutospacing="0" w:line="360" w:lineRule="auto"/>
        <w:ind w:firstLine="851"/>
        <w:jc w:val="both"/>
        <w:rPr>
          <w:rFonts w:ascii="Arial" w:hAnsi="Arial" w:cs="Arial"/>
          <w:sz w:val="23"/>
          <w:szCs w:val="23"/>
        </w:rPr>
      </w:pPr>
      <w:r w:rsidRPr="00AA3828">
        <w:rPr>
          <w:rFonts w:ascii="Arial" w:hAnsi="Arial" w:cs="Arial"/>
          <w:b/>
          <w:sz w:val="23"/>
          <w:szCs w:val="23"/>
          <w:shd w:val="clear" w:color="auto" w:fill="FFFFFF"/>
        </w:rPr>
        <w:t xml:space="preserve">Art. 16 - </w:t>
      </w:r>
      <w:r w:rsidRPr="00AA3828">
        <w:rPr>
          <w:rFonts w:ascii="Arial" w:hAnsi="Arial" w:cs="Arial"/>
          <w:sz w:val="23"/>
          <w:szCs w:val="23"/>
          <w:shd w:val="clear" w:color="auto" w:fill="FFFFFF"/>
        </w:rPr>
        <w:t xml:space="preserve">Fica criado o Fundo Municipal de Promoção da Igualdade Racial de </w:t>
      </w:r>
      <w:r>
        <w:rPr>
          <w:rFonts w:ascii="Arial" w:hAnsi="Arial" w:cs="Arial"/>
          <w:sz w:val="23"/>
          <w:szCs w:val="23"/>
          <w:shd w:val="clear" w:color="auto" w:fill="FFFFFF"/>
        </w:rPr>
        <w:t xml:space="preserve">Valinhos- </w:t>
      </w:r>
      <w:r w:rsidRPr="00D56357">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vinculado, administrado e gerido pela Secretaria Municipal de Turismo </w:t>
      </w:r>
      <w:r>
        <w:rPr>
          <w:rFonts w:ascii="Arial" w:hAnsi="Arial" w:cs="Arial"/>
          <w:sz w:val="23"/>
          <w:szCs w:val="23"/>
          <w:shd w:val="clear" w:color="auto" w:fill="FFFFFF"/>
        </w:rPr>
        <w:t xml:space="preserve">e </w:t>
      </w:r>
      <w:r w:rsidRPr="00AA3828">
        <w:rPr>
          <w:rFonts w:ascii="Arial" w:hAnsi="Arial" w:cs="Arial"/>
          <w:sz w:val="23"/>
          <w:szCs w:val="23"/>
          <w:shd w:val="clear" w:color="auto" w:fill="FFFFFF"/>
        </w:rPr>
        <w:t xml:space="preserve">Cultura, </w:t>
      </w:r>
      <w:r w:rsidRPr="00AA3828">
        <w:rPr>
          <w:rFonts w:ascii="Arial" w:hAnsi="Arial" w:cs="Arial"/>
          <w:sz w:val="23"/>
          <w:szCs w:val="23"/>
          <w:shd w:val="clear" w:color="auto" w:fill="FFFFFF"/>
        </w:rPr>
        <w:t>sob orientação</w:t>
      </w:r>
      <w:r w:rsidRPr="00AA3828">
        <w:rPr>
          <w:rFonts w:ascii="Arial" w:hAnsi="Arial" w:cs="Arial"/>
          <w:sz w:val="23"/>
          <w:szCs w:val="23"/>
          <w:shd w:val="clear" w:color="auto" w:fill="FFFFFF"/>
        </w:rPr>
        <w:t xml:space="preserve"> e controle do Conselho Municipal de Promoç</w:t>
      </w:r>
      <w:r>
        <w:rPr>
          <w:rFonts w:ascii="Arial" w:hAnsi="Arial" w:cs="Arial"/>
          <w:sz w:val="23"/>
          <w:szCs w:val="23"/>
          <w:shd w:val="clear" w:color="auto" w:fill="FFFFFF"/>
        </w:rPr>
        <w:t xml:space="preserve">ão da Igualdade Racial – </w:t>
      </w:r>
      <w:r w:rsidRPr="00D56357">
        <w:rPr>
          <w:rFonts w:ascii="Arial" w:hAnsi="Arial" w:cs="Arial"/>
          <w:b/>
          <w:sz w:val="23"/>
          <w:szCs w:val="23"/>
          <w:shd w:val="clear" w:color="auto" w:fill="FFFFFF"/>
        </w:rPr>
        <w:t>COMPIRV</w:t>
      </w:r>
      <w:r w:rsidRPr="00AA3828">
        <w:rPr>
          <w:rFonts w:ascii="Arial" w:hAnsi="Arial" w:cs="Arial"/>
          <w:sz w:val="23"/>
          <w:szCs w:val="23"/>
          <w:shd w:val="clear" w:color="auto" w:fill="FFFFFF"/>
        </w:rPr>
        <w:t>,</w:t>
      </w:r>
      <w:r w:rsidRPr="00AA3828">
        <w:rPr>
          <w:rFonts w:ascii="Arial" w:hAnsi="Arial" w:cs="Arial"/>
          <w:sz w:val="23"/>
          <w:szCs w:val="23"/>
        </w:rPr>
        <w:t xml:space="preserve"> através da Coordenadoria Municipal de Promoção de Igualdade Racial </w:t>
      </w:r>
      <w:r>
        <w:rPr>
          <w:rFonts w:ascii="Arial" w:hAnsi="Arial" w:cs="Arial"/>
          <w:sz w:val="23"/>
          <w:szCs w:val="23"/>
        </w:rPr>
        <w:t xml:space="preserve">- </w:t>
      </w:r>
      <w:r w:rsidRPr="00D56357">
        <w:rPr>
          <w:rFonts w:ascii="Arial" w:hAnsi="Arial" w:cs="Arial"/>
          <w:b/>
          <w:sz w:val="23"/>
          <w:szCs w:val="23"/>
        </w:rPr>
        <w:t>CMPIRV</w:t>
      </w:r>
      <w:r w:rsidRPr="00AA3828">
        <w:rPr>
          <w:rFonts w:ascii="Arial" w:hAnsi="Arial" w:cs="Arial"/>
          <w:sz w:val="23"/>
          <w:szCs w:val="23"/>
        </w:rPr>
        <w:t xml:space="preserve">; </w:t>
      </w:r>
    </w:p>
    <w:p w:rsidR="00E73F1D" w:rsidRPr="00AA3828" w:rsidP="00E73F1D">
      <w:pPr>
        <w:pStyle w:val="ecmsonospacing"/>
        <w:spacing w:before="0" w:beforeAutospacing="0" w:after="0" w:afterAutospacing="0" w:line="360" w:lineRule="auto"/>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851"/>
        <w:jc w:val="both"/>
        <w:rPr>
          <w:rFonts w:ascii="Arial" w:hAnsi="Arial" w:cs="Arial"/>
          <w:sz w:val="23"/>
          <w:szCs w:val="23"/>
        </w:rPr>
      </w:pPr>
      <w:r w:rsidRPr="00AA3828">
        <w:rPr>
          <w:rFonts w:ascii="Arial" w:hAnsi="Arial" w:cs="Arial"/>
          <w:b/>
          <w:sz w:val="23"/>
          <w:szCs w:val="23"/>
          <w:shd w:val="clear" w:color="auto" w:fill="FFFFFF"/>
        </w:rPr>
        <w:t>Parágrafo único:</w:t>
      </w:r>
      <w:r w:rsidRPr="00AA3828">
        <w:rPr>
          <w:rFonts w:ascii="Arial" w:hAnsi="Arial" w:cs="Arial"/>
          <w:sz w:val="23"/>
          <w:szCs w:val="23"/>
        </w:rPr>
        <w:t xml:space="preserve"> </w:t>
      </w:r>
      <w:r w:rsidRPr="00AA3828">
        <w:rPr>
          <w:rFonts w:ascii="Arial" w:hAnsi="Arial" w:cs="Arial"/>
          <w:sz w:val="23"/>
          <w:szCs w:val="23"/>
          <w:shd w:val="clear" w:color="auto" w:fill="FFFFFF"/>
        </w:rPr>
        <w:t>Os recursos f</w:t>
      </w:r>
      <w:r>
        <w:rPr>
          <w:rFonts w:ascii="Arial" w:hAnsi="Arial" w:cs="Arial"/>
          <w:sz w:val="23"/>
          <w:szCs w:val="23"/>
          <w:shd w:val="clear" w:color="auto" w:fill="FFFFFF"/>
        </w:rPr>
        <w:t xml:space="preserve">inanceiros destinados ao </w:t>
      </w:r>
      <w:r w:rsidRPr="00D56357">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serão depositados em conta especial com 02 (duas) assinaturas, em instituição financeira, que será movimentada pelo Secretário Municipal de Cultura </w:t>
      </w:r>
      <w:r>
        <w:rPr>
          <w:rFonts w:ascii="Arial" w:hAnsi="Arial" w:cs="Arial"/>
          <w:sz w:val="23"/>
          <w:szCs w:val="23"/>
          <w:shd w:val="clear" w:color="auto" w:fill="FFFFFF"/>
        </w:rPr>
        <w:t xml:space="preserve">e </w:t>
      </w:r>
      <w:r w:rsidRPr="00AA3828">
        <w:rPr>
          <w:rFonts w:ascii="Arial" w:hAnsi="Arial" w:cs="Arial"/>
          <w:sz w:val="23"/>
          <w:szCs w:val="23"/>
          <w:shd w:val="clear" w:color="auto" w:fill="FFFFFF"/>
        </w:rPr>
        <w:t xml:space="preserve">Turismo </w:t>
      </w:r>
      <w:r>
        <w:rPr>
          <w:rFonts w:ascii="Arial" w:hAnsi="Arial" w:cs="Arial"/>
          <w:sz w:val="23"/>
          <w:szCs w:val="23"/>
          <w:shd w:val="clear" w:color="auto" w:fill="FFFFFF"/>
        </w:rPr>
        <w:t>e</w:t>
      </w:r>
      <w:r w:rsidRPr="00AA3828">
        <w:rPr>
          <w:rFonts w:ascii="Arial" w:hAnsi="Arial" w:cs="Arial"/>
          <w:sz w:val="23"/>
          <w:szCs w:val="23"/>
          <w:shd w:val="clear" w:color="auto" w:fill="FFFFFF"/>
        </w:rPr>
        <w:t xml:space="preserve"> pelo Presidente do Conselho Municipal de Promoção de Igualdade Racial, após ap</w:t>
      </w:r>
      <w:r>
        <w:rPr>
          <w:rFonts w:ascii="Arial" w:hAnsi="Arial" w:cs="Arial"/>
          <w:sz w:val="23"/>
          <w:szCs w:val="23"/>
          <w:shd w:val="clear" w:color="auto" w:fill="FFFFFF"/>
        </w:rPr>
        <w:t xml:space="preserve">rovação e deliberação do </w:t>
      </w:r>
      <w:r w:rsidRPr="00D56357">
        <w:rPr>
          <w:rFonts w:ascii="Arial" w:hAnsi="Arial" w:cs="Arial"/>
          <w:b/>
          <w:sz w:val="23"/>
          <w:szCs w:val="23"/>
          <w:shd w:val="clear" w:color="auto" w:fill="FFFFFF"/>
        </w:rPr>
        <w:t>COMPIRV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jc w:val="both"/>
        <w:rPr>
          <w:rFonts w:ascii="Arial" w:hAnsi="Arial" w:cs="Arial"/>
          <w:color w:val="FF0000"/>
          <w:sz w:val="23"/>
          <w:szCs w:val="23"/>
        </w:rPr>
      </w:pPr>
    </w:p>
    <w:p w:rsidR="00E73F1D" w:rsidRPr="00AA3828" w:rsidP="00E73F1D">
      <w:pPr>
        <w:pStyle w:val="ecmsonospacing"/>
        <w:spacing w:before="0" w:beforeAutospacing="0" w:after="0" w:afterAutospacing="0" w:line="360" w:lineRule="auto"/>
        <w:ind w:firstLine="851"/>
        <w:jc w:val="both"/>
        <w:rPr>
          <w:rFonts w:ascii="Arial" w:hAnsi="Arial" w:cs="Arial"/>
          <w:sz w:val="23"/>
          <w:szCs w:val="23"/>
          <w:shd w:val="clear" w:color="auto" w:fill="FFFFFF"/>
        </w:rPr>
      </w:pPr>
      <w:r w:rsidRPr="00AA3828">
        <w:rPr>
          <w:rFonts w:ascii="Arial" w:hAnsi="Arial" w:cs="Arial"/>
          <w:b/>
          <w:sz w:val="23"/>
          <w:szCs w:val="23"/>
        </w:rPr>
        <w:t>Art.</w:t>
      </w:r>
      <w:r w:rsidRPr="00AA3828">
        <w:rPr>
          <w:rStyle w:val="apple-converted-space"/>
          <w:rFonts w:ascii="Arial" w:hAnsi="Arial" w:cs="Arial"/>
          <w:b/>
          <w:sz w:val="23"/>
          <w:szCs w:val="23"/>
          <w:shd w:val="clear" w:color="auto" w:fill="FFFFFF"/>
        </w:rPr>
        <w:t xml:space="preserve"> 17</w:t>
      </w:r>
      <w:r w:rsidRPr="00AA3828">
        <w:rPr>
          <w:rStyle w:val="apple-converted-space"/>
          <w:rFonts w:ascii="Arial" w:hAnsi="Arial" w:cs="Arial"/>
          <w:sz w:val="23"/>
          <w:szCs w:val="23"/>
          <w:shd w:val="clear" w:color="auto" w:fill="FFFFFF"/>
        </w:rPr>
        <w:t xml:space="preserve"> - </w:t>
      </w:r>
      <w:r>
        <w:rPr>
          <w:rFonts w:ascii="Arial" w:hAnsi="Arial" w:cs="Arial"/>
          <w:sz w:val="23"/>
          <w:szCs w:val="23"/>
          <w:shd w:val="clear" w:color="auto" w:fill="FFFFFF"/>
        </w:rPr>
        <w:t xml:space="preserve">O </w:t>
      </w:r>
      <w:r w:rsidRPr="00D56357">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é instrumento de captação e aplicação de recursos, que tem por objetivo proporcionar apoio e suporte financeiro aos programas, projetos e atividades voltados para garantir a promoção, proteção e defesa dos direitos humanos da população afrodescendente, indígenas, de grupos étnicos e de segmentos estigmatizados por relações </w:t>
      </w:r>
      <w:r w:rsidRPr="00AA3828">
        <w:rPr>
          <w:rFonts w:ascii="Arial" w:hAnsi="Arial" w:cs="Arial"/>
          <w:sz w:val="23"/>
          <w:szCs w:val="23"/>
          <w:shd w:val="clear" w:color="auto" w:fill="FFFFFF"/>
        </w:rPr>
        <w:t>etnorraciais</w:t>
      </w:r>
      <w:r w:rsidRPr="00AA3828">
        <w:rPr>
          <w:rFonts w:ascii="Arial" w:hAnsi="Arial" w:cs="Arial"/>
          <w:sz w:val="23"/>
          <w:szCs w:val="23"/>
          <w:shd w:val="clear" w:color="auto" w:fill="FFFFFF"/>
        </w:rPr>
        <w:t xml:space="preserve">. </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851"/>
        <w:jc w:val="both"/>
        <w:rPr>
          <w:rFonts w:ascii="Arial" w:hAnsi="Arial" w:cs="Arial"/>
          <w:sz w:val="23"/>
          <w:szCs w:val="23"/>
          <w:shd w:val="clear" w:color="auto" w:fill="FFFFFF"/>
        </w:rPr>
      </w:pPr>
      <w:r w:rsidRPr="00AA3828">
        <w:rPr>
          <w:rFonts w:ascii="Arial" w:hAnsi="Arial" w:cs="Arial"/>
          <w:sz w:val="23"/>
          <w:szCs w:val="23"/>
          <w:shd w:val="clear" w:color="auto" w:fill="FFFFFF"/>
        </w:rPr>
        <w:t xml:space="preserve"> </w:t>
      </w:r>
      <w:r w:rsidRPr="00AA3828">
        <w:rPr>
          <w:rStyle w:val="apple-converted-space"/>
          <w:rFonts w:ascii="Arial" w:hAnsi="Arial" w:cs="Arial"/>
          <w:b/>
          <w:sz w:val="23"/>
          <w:szCs w:val="23"/>
          <w:shd w:val="clear" w:color="auto" w:fill="FFFFFF"/>
        </w:rPr>
        <w:t xml:space="preserve">Art. 18 </w:t>
      </w:r>
      <w:r w:rsidRPr="00D56357">
        <w:rPr>
          <w:rStyle w:val="apple-converted-space"/>
          <w:rFonts w:ascii="Arial" w:hAnsi="Arial" w:cs="Arial"/>
          <w:sz w:val="23"/>
          <w:szCs w:val="23"/>
          <w:shd w:val="clear" w:color="auto" w:fill="FFFFFF"/>
        </w:rPr>
        <w:t>-</w:t>
      </w:r>
      <w:r w:rsidRPr="00AA3828">
        <w:rPr>
          <w:rStyle w:val="apple-converted-space"/>
          <w:rFonts w:ascii="Arial" w:hAnsi="Arial" w:cs="Arial"/>
          <w:b/>
          <w:sz w:val="23"/>
          <w:szCs w:val="23"/>
          <w:shd w:val="clear" w:color="auto" w:fill="FFFFFF"/>
        </w:rPr>
        <w:t xml:space="preserve"> </w:t>
      </w:r>
      <w:r w:rsidRPr="00AA3828">
        <w:rPr>
          <w:rStyle w:val="apple-converted-space"/>
          <w:rFonts w:ascii="Arial" w:hAnsi="Arial" w:cs="Arial"/>
          <w:sz w:val="23"/>
          <w:szCs w:val="23"/>
          <w:shd w:val="clear" w:color="auto" w:fill="FFFFFF"/>
        </w:rPr>
        <w:t>A</w:t>
      </w:r>
      <w:r w:rsidRPr="00AA3828">
        <w:rPr>
          <w:rFonts w:ascii="Arial" w:hAnsi="Arial" w:cs="Arial"/>
          <w:sz w:val="23"/>
          <w:szCs w:val="23"/>
          <w:shd w:val="clear" w:color="auto" w:fill="FFFFFF"/>
        </w:rPr>
        <w:t xml:space="preserve"> gestão executiva </w:t>
      </w:r>
      <w:r>
        <w:rPr>
          <w:rFonts w:ascii="Arial" w:hAnsi="Arial" w:cs="Arial"/>
          <w:sz w:val="23"/>
          <w:szCs w:val="23"/>
          <w:shd w:val="clear" w:color="auto" w:fill="FFFFFF"/>
        </w:rPr>
        <w:t xml:space="preserve">do </w:t>
      </w:r>
      <w:r w:rsidRPr="00D56357">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será operacionalizada, controlada e contabilizada com nomenclatura de contas próprias, obedecidas as normas da Lei Federal nº 4.320, de 17 de março de 1964, e as orientações municipais sobre pagamentos e movimentações de contas.</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851"/>
        <w:jc w:val="both"/>
        <w:rPr>
          <w:rFonts w:ascii="Arial" w:hAnsi="Arial" w:cs="Arial"/>
          <w:sz w:val="23"/>
          <w:szCs w:val="23"/>
          <w:shd w:val="clear" w:color="auto" w:fill="FFFFFF"/>
        </w:rPr>
      </w:pPr>
      <w:r w:rsidRPr="00AA3828">
        <w:rPr>
          <w:rFonts w:ascii="Arial" w:hAnsi="Arial" w:cs="Arial"/>
          <w:b/>
          <w:sz w:val="23"/>
          <w:szCs w:val="23"/>
        </w:rPr>
        <w:t>Art. 19</w:t>
      </w:r>
      <w:r w:rsidRPr="00AA3828">
        <w:rPr>
          <w:rFonts w:ascii="Arial" w:hAnsi="Arial" w:cs="Arial"/>
          <w:sz w:val="23"/>
          <w:szCs w:val="23"/>
        </w:rPr>
        <w:t xml:space="preserve"> - O</w:t>
      </w:r>
      <w:r w:rsidRPr="00AA3828">
        <w:rPr>
          <w:rFonts w:ascii="Arial" w:hAnsi="Arial" w:cs="Arial"/>
          <w:sz w:val="23"/>
          <w:szCs w:val="23"/>
          <w:shd w:val="clear" w:color="auto" w:fill="FFFFFF"/>
        </w:rPr>
        <w:t xml:space="preserve">s </w:t>
      </w:r>
      <w:r>
        <w:rPr>
          <w:rFonts w:ascii="Arial" w:hAnsi="Arial" w:cs="Arial"/>
          <w:sz w:val="23"/>
          <w:szCs w:val="23"/>
          <w:shd w:val="clear" w:color="auto" w:fill="FFFFFF"/>
        </w:rPr>
        <w:t xml:space="preserve">recursos do </w:t>
      </w:r>
      <w:r w:rsidRPr="00D56357">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somente serão aplicados e utilizados </w:t>
      </w:r>
      <w:r w:rsidRPr="00AA3828">
        <w:rPr>
          <w:rFonts w:ascii="Arial" w:hAnsi="Arial" w:cs="Arial"/>
          <w:sz w:val="23"/>
          <w:szCs w:val="23"/>
          <w:shd w:val="clear" w:color="auto" w:fill="FFFFFF"/>
        </w:rPr>
        <w:t>sob controle</w:t>
      </w:r>
      <w:r w:rsidRPr="00AA3828">
        <w:rPr>
          <w:rFonts w:ascii="Arial" w:hAnsi="Arial" w:cs="Arial"/>
          <w:sz w:val="23"/>
          <w:szCs w:val="23"/>
          <w:shd w:val="clear" w:color="auto" w:fill="FFFFFF"/>
        </w:rPr>
        <w:t xml:space="preserve"> do Conselho Municipal de Promoç</w:t>
      </w:r>
      <w:r>
        <w:rPr>
          <w:rFonts w:ascii="Arial" w:hAnsi="Arial" w:cs="Arial"/>
          <w:sz w:val="23"/>
          <w:szCs w:val="23"/>
          <w:shd w:val="clear" w:color="auto" w:fill="FFFFFF"/>
        </w:rPr>
        <w:t xml:space="preserve">ão da Igualdade Racial de Valinhos – </w:t>
      </w:r>
      <w:r w:rsidRPr="00D56357">
        <w:rPr>
          <w:rFonts w:ascii="Arial" w:hAnsi="Arial" w:cs="Arial"/>
          <w:b/>
          <w:sz w:val="23"/>
          <w:szCs w:val="23"/>
          <w:shd w:val="clear" w:color="auto" w:fill="FFFFFF"/>
        </w:rPr>
        <w:t>COMPIRV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ind w:firstLine="1276"/>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851"/>
        <w:jc w:val="both"/>
        <w:rPr>
          <w:rFonts w:ascii="Arial" w:hAnsi="Arial" w:cs="Arial"/>
          <w:sz w:val="23"/>
          <w:szCs w:val="23"/>
          <w:shd w:val="clear" w:color="auto" w:fill="FFFFFF"/>
        </w:rPr>
      </w:pPr>
      <w:r w:rsidRPr="00AA3828">
        <w:rPr>
          <w:rFonts w:ascii="Arial" w:hAnsi="Arial" w:cs="Arial"/>
          <w:b/>
          <w:sz w:val="23"/>
          <w:szCs w:val="23"/>
          <w:shd w:val="clear" w:color="auto" w:fill="FFFFFF"/>
        </w:rPr>
        <w:t xml:space="preserve">Art. 20 - </w:t>
      </w:r>
      <w:r>
        <w:rPr>
          <w:rFonts w:ascii="Arial" w:hAnsi="Arial" w:cs="Arial"/>
          <w:sz w:val="23"/>
          <w:szCs w:val="23"/>
          <w:shd w:val="clear" w:color="auto" w:fill="FFFFFF"/>
        </w:rPr>
        <w:t xml:space="preserve">Os saldos financeiros do </w:t>
      </w:r>
      <w:r w:rsidRPr="00D56357">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constantes do balanço geral anual, serão transferidos para o exercício seguinte, a crédito do mesmo Fundo. </w:t>
      </w:r>
    </w:p>
    <w:p w:rsidR="00E73F1D" w:rsidRPr="00AA3828" w:rsidP="00E73F1D">
      <w:pPr>
        <w:pStyle w:val="ecmsonospacing"/>
        <w:spacing w:before="0" w:beforeAutospacing="0" w:after="0" w:afterAutospacing="0" w:line="360" w:lineRule="auto"/>
        <w:jc w:val="both"/>
        <w:rPr>
          <w:rFonts w:ascii="Arial" w:hAnsi="Arial" w:cs="Arial"/>
          <w:b/>
          <w:sz w:val="23"/>
          <w:szCs w:val="23"/>
          <w:shd w:val="clear" w:color="auto" w:fill="FFFFFF"/>
        </w:rPr>
      </w:pPr>
    </w:p>
    <w:p w:rsidR="00E73F1D" w:rsidRPr="00AA3828" w:rsidP="00E73F1D">
      <w:pPr>
        <w:pStyle w:val="ecmsonospacing"/>
        <w:spacing w:before="0" w:beforeAutospacing="0" w:after="0" w:afterAutospacing="0" w:line="360" w:lineRule="auto"/>
        <w:jc w:val="both"/>
        <w:rPr>
          <w:rFonts w:ascii="Arial" w:hAnsi="Arial" w:cs="Arial"/>
          <w:b/>
          <w:sz w:val="23"/>
          <w:szCs w:val="23"/>
          <w:shd w:val="clear" w:color="auto" w:fill="FFFFFF"/>
        </w:rPr>
      </w:pPr>
    </w:p>
    <w:p w:rsidR="00E73F1D" w:rsidP="00E73F1D">
      <w:pPr>
        <w:pStyle w:val="ecmsonospacing"/>
        <w:spacing w:before="0" w:beforeAutospacing="0" w:after="0" w:afterAutospacing="0" w:line="360" w:lineRule="auto"/>
        <w:ind w:firstLine="851"/>
        <w:rPr>
          <w:rFonts w:ascii="Arial" w:hAnsi="Arial" w:cs="Arial"/>
          <w:sz w:val="23"/>
          <w:szCs w:val="23"/>
          <w:shd w:val="clear" w:color="auto" w:fill="FFFFFF"/>
        </w:rPr>
      </w:pPr>
      <w:r w:rsidRPr="00AA3828">
        <w:rPr>
          <w:rFonts w:ascii="Arial" w:hAnsi="Arial" w:cs="Arial"/>
          <w:b/>
          <w:sz w:val="23"/>
          <w:szCs w:val="23"/>
          <w:shd w:val="clear" w:color="auto" w:fill="FFFFFF"/>
        </w:rPr>
        <w:t xml:space="preserve">Art. 21 - </w:t>
      </w:r>
      <w:r w:rsidRPr="00AA3828">
        <w:rPr>
          <w:rStyle w:val="apple-converted-space"/>
          <w:rFonts w:ascii="Arial" w:hAnsi="Arial" w:cs="Arial"/>
          <w:sz w:val="23"/>
          <w:szCs w:val="23"/>
          <w:shd w:val="clear" w:color="auto" w:fill="FFFFFF"/>
        </w:rPr>
        <w:t>Constituem</w:t>
      </w:r>
      <w:r>
        <w:rPr>
          <w:rFonts w:ascii="Arial" w:hAnsi="Arial" w:cs="Arial"/>
          <w:sz w:val="23"/>
          <w:szCs w:val="23"/>
          <w:shd w:val="clear" w:color="auto" w:fill="FFFFFF"/>
        </w:rPr>
        <w:t xml:space="preserve"> recursos do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ind w:firstLine="851"/>
        <w:rPr>
          <w:rFonts w:ascii="Arial" w:hAnsi="Arial" w:cs="Arial"/>
          <w:sz w:val="23"/>
          <w:szCs w:val="23"/>
          <w:shd w:val="clear" w:color="auto" w:fill="FFFFFF"/>
        </w:rPr>
      </w:pP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dotação</w:t>
      </w:r>
      <w:r w:rsidRPr="00AA3828">
        <w:rPr>
          <w:rFonts w:ascii="Arial" w:hAnsi="Arial" w:cs="Arial"/>
          <w:sz w:val="23"/>
          <w:szCs w:val="23"/>
          <w:shd w:val="clear" w:color="auto" w:fill="FFFFFF"/>
        </w:rPr>
        <w:t xml:space="preserve"> consignada anualmente no orçamento do Município e verbas adicionais que a Lei estabelecer no decurso de cada exercício;</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doações</w:t>
      </w:r>
      <w:r w:rsidRPr="00AA3828">
        <w:rPr>
          <w:rFonts w:ascii="Arial" w:hAnsi="Arial" w:cs="Arial"/>
          <w:sz w:val="23"/>
          <w:szCs w:val="23"/>
          <w:shd w:val="clear" w:color="auto" w:fill="FFFFFF"/>
        </w:rPr>
        <w:t>, auxílios, contribuições, subvenções, transferências e legados de entidades nacionais e internacionais, governamentais e não governamentais;</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incentivos</w:t>
      </w:r>
      <w:r w:rsidRPr="00AA3828">
        <w:rPr>
          <w:rFonts w:ascii="Arial" w:hAnsi="Arial" w:cs="Arial"/>
          <w:sz w:val="23"/>
          <w:szCs w:val="23"/>
          <w:shd w:val="clear" w:color="auto" w:fill="FFFFFF"/>
        </w:rPr>
        <w:t xml:space="preserve"> governamentais que venham a ser fixados em Lei;</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produto</w:t>
      </w:r>
      <w:r w:rsidRPr="00AA3828">
        <w:rPr>
          <w:rFonts w:ascii="Arial" w:hAnsi="Arial" w:cs="Arial"/>
          <w:sz w:val="23"/>
          <w:szCs w:val="23"/>
          <w:shd w:val="clear" w:color="auto" w:fill="FFFFFF"/>
        </w:rPr>
        <w:t xml:space="preserve"> das aplicações dos recursos disponíveis e das vendas de materiais, Publicações e eventos realizados;</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transferências</w:t>
      </w:r>
      <w:r w:rsidRPr="00AA3828">
        <w:rPr>
          <w:rFonts w:ascii="Arial" w:hAnsi="Arial" w:cs="Arial"/>
          <w:sz w:val="23"/>
          <w:szCs w:val="23"/>
          <w:shd w:val="clear" w:color="auto" w:fill="FFFFFF"/>
        </w:rPr>
        <w:t xml:space="preserve"> Fundo a Fundo, na forma da Lei;</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resultantes</w:t>
      </w:r>
      <w:r w:rsidRPr="00AA3828">
        <w:rPr>
          <w:rFonts w:ascii="Arial" w:hAnsi="Arial" w:cs="Arial"/>
          <w:sz w:val="23"/>
          <w:szCs w:val="23"/>
          <w:shd w:val="clear" w:color="auto" w:fill="FFFFFF"/>
        </w:rPr>
        <w:t xml:space="preserve"> de contratos, acordos e outros ajustes celebrados pelo Município, com instituições públicas ou privadas, exp</w:t>
      </w:r>
      <w:r>
        <w:rPr>
          <w:rFonts w:ascii="Arial" w:hAnsi="Arial" w:cs="Arial"/>
          <w:sz w:val="23"/>
          <w:szCs w:val="23"/>
          <w:shd w:val="clear" w:color="auto" w:fill="FFFFFF"/>
        </w:rPr>
        <w:t xml:space="preserve">ressamente vinculados ao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contribuições</w:t>
      </w:r>
      <w:r w:rsidRPr="00AA3828">
        <w:rPr>
          <w:rFonts w:ascii="Arial" w:hAnsi="Arial" w:cs="Arial"/>
          <w:sz w:val="23"/>
          <w:szCs w:val="23"/>
          <w:shd w:val="clear" w:color="auto" w:fill="FFFFFF"/>
        </w:rPr>
        <w:t>, subvenções e auxílios da União, do Estado, do Município e de suas respectivas autarquias, empresas públicas, sociedades de economia mista e fundações, exp</w:t>
      </w:r>
      <w:r>
        <w:rPr>
          <w:rFonts w:ascii="Arial" w:hAnsi="Arial" w:cs="Arial"/>
          <w:sz w:val="23"/>
          <w:szCs w:val="23"/>
          <w:shd w:val="clear" w:color="auto" w:fill="FFFFFF"/>
        </w:rPr>
        <w:t xml:space="preserve">ressamente destinadas ao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importâncias</w:t>
      </w:r>
      <w:r w:rsidRPr="00AA3828">
        <w:rPr>
          <w:rFonts w:ascii="Arial" w:hAnsi="Arial" w:cs="Arial"/>
          <w:sz w:val="23"/>
          <w:szCs w:val="23"/>
          <w:shd w:val="clear" w:color="auto" w:fill="FFFFFF"/>
        </w:rPr>
        <w:t xml:space="preserve"> recebidas de pessoas físicas e jurídicas ou de organismos públicos ou privados, nacionais, estrangeiros ou internacionais, exp</w:t>
      </w:r>
      <w:r>
        <w:rPr>
          <w:rFonts w:ascii="Arial" w:hAnsi="Arial" w:cs="Arial"/>
          <w:sz w:val="23"/>
          <w:szCs w:val="23"/>
          <w:shd w:val="clear" w:color="auto" w:fill="FFFFFF"/>
        </w:rPr>
        <w:t xml:space="preserve">ressamente destinados ao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rendimentos</w:t>
      </w:r>
      <w:r w:rsidRPr="00AA3828">
        <w:rPr>
          <w:rFonts w:ascii="Arial" w:hAnsi="Arial" w:cs="Arial"/>
          <w:sz w:val="23"/>
          <w:szCs w:val="23"/>
          <w:shd w:val="clear" w:color="auto" w:fill="FFFFFF"/>
        </w:rPr>
        <w:t xml:space="preserve"> e juros provenientes de aplicação financeira d</w:t>
      </w:r>
      <w:r>
        <w:rPr>
          <w:rFonts w:ascii="Arial" w:hAnsi="Arial" w:cs="Arial"/>
          <w:sz w:val="23"/>
          <w:szCs w:val="23"/>
          <w:shd w:val="clear" w:color="auto" w:fill="FFFFFF"/>
        </w:rPr>
        <w:t xml:space="preserve">e recursos vinculados ao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produto</w:t>
      </w:r>
      <w:r w:rsidRPr="00AA3828">
        <w:rPr>
          <w:rFonts w:ascii="Arial" w:hAnsi="Arial" w:cs="Arial"/>
          <w:sz w:val="23"/>
          <w:szCs w:val="23"/>
          <w:shd w:val="clear" w:color="auto" w:fill="FFFFFF"/>
        </w:rPr>
        <w:t xml:space="preserve"> de arrecadação de outras receitas próprias oriundas de atividades, campanhas e eventos</w:t>
      </w:r>
      <w:r>
        <w:rPr>
          <w:rFonts w:ascii="Arial" w:hAnsi="Arial" w:cs="Arial"/>
          <w:sz w:val="23"/>
          <w:szCs w:val="23"/>
          <w:shd w:val="clear" w:color="auto" w:fill="FFFFFF"/>
        </w:rPr>
        <w:t xml:space="preserve"> que serão vinculados ao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2"/>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rendas</w:t>
      </w:r>
      <w:r w:rsidRPr="00AA3828">
        <w:rPr>
          <w:rFonts w:ascii="Arial" w:hAnsi="Arial" w:cs="Arial"/>
          <w:sz w:val="23"/>
          <w:szCs w:val="23"/>
          <w:shd w:val="clear" w:color="auto" w:fill="FFFFFF"/>
        </w:rPr>
        <w:t xml:space="preserve"> ou re</w:t>
      </w:r>
      <w:r>
        <w:rPr>
          <w:rFonts w:ascii="Arial" w:hAnsi="Arial" w:cs="Arial"/>
          <w:sz w:val="23"/>
          <w:szCs w:val="23"/>
          <w:shd w:val="clear" w:color="auto" w:fill="FFFFFF"/>
        </w:rPr>
        <w:t xml:space="preserve">ndimentos destinados ao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jc w:val="both"/>
        <w:rPr>
          <w:rFonts w:ascii="Arial" w:hAnsi="Arial" w:cs="Arial"/>
          <w:sz w:val="23"/>
          <w:szCs w:val="23"/>
        </w:rPr>
      </w:pPr>
    </w:p>
    <w:p w:rsidR="00E73F1D" w:rsidP="00E73F1D">
      <w:pPr>
        <w:pStyle w:val="ecmsonospacing"/>
        <w:spacing w:before="0" w:beforeAutospacing="0" w:after="0" w:afterAutospacing="0" w:line="360" w:lineRule="auto"/>
        <w:ind w:firstLine="993"/>
        <w:rPr>
          <w:rFonts w:ascii="Arial" w:hAnsi="Arial" w:cs="Arial"/>
          <w:b/>
          <w:sz w:val="23"/>
          <w:szCs w:val="23"/>
        </w:rPr>
      </w:pPr>
    </w:p>
    <w:p w:rsidR="00E73F1D" w:rsidP="00E73F1D">
      <w:pPr>
        <w:pStyle w:val="ecmsonospacing"/>
        <w:spacing w:before="0" w:beforeAutospacing="0" w:after="0" w:afterAutospacing="0" w:line="360" w:lineRule="auto"/>
        <w:ind w:firstLine="993"/>
        <w:rPr>
          <w:rFonts w:ascii="Arial" w:hAnsi="Arial" w:cs="Arial"/>
          <w:sz w:val="23"/>
          <w:szCs w:val="23"/>
          <w:shd w:val="clear" w:color="auto" w:fill="FFFFFF"/>
        </w:rPr>
      </w:pPr>
      <w:r w:rsidRPr="00AA3828">
        <w:rPr>
          <w:rFonts w:ascii="Arial" w:hAnsi="Arial" w:cs="Arial"/>
          <w:b/>
          <w:sz w:val="23"/>
          <w:szCs w:val="23"/>
        </w:rPr>
        <w:t>Art. 22</w:t>
      </w:r>
      <w:r w:rsidRPr="00AA3828">
        <w:rPr>
          <w:rFonts w:ascii="Arial" w:hAnsi="Arial" w:cs="Arial"/>
          <w:sz w:val="23"/>
          <w:szCs w:val="23"/>
        </w:rPr>
        <w:t xml:space="preserve"> - </w:t>
      </w:r>
      <w:r w:rsidRPr="00AA3828">
        <w:rPr>
          <w:rStyle w:val="apple-converted-space"/>
          <w:rFonts w:ascii="Arial" w:hAnsi="Arial" w:cs="Arial"/>
          <w:sz w:val="23"/>
          <w:szCs w:val="23"/>
          <w:shd w:val="clear" w:color="auto" w:fill="FFFFFF"/>
        </w:rPr>
        <w:t>Os</w:t>
      </w:r>
      <w:r>
        <w:rPr>
          <w:rFonts w:ascii="Arial" w:hAnsi="Arial" w:cs="Arial"/>
          <w:sz w:val="23"/>
          <w:szCs w:val="23"/>
          <w:shd w:val="clear" w:color="auto" w:fill="FFFFFF"/>
        </w:rPr>
        <w:t xml:space="preserve"> recursos do </w:t>
      </w:r>
      <w:r w:rsidRPr="00F9494C">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destinam-se a:</w:t>
      </w:r>
    </w:p>
    <w:p w:rsidR="00E73F1D" w:rsidRPr="00AA3828" w:rsidP="00E73F1D">
      <w:pPr>
        <w:pStyle w:val="ecmsonospacing"/>
        <w:spacing w:before="0" w:beforeAutospacing="0" w:after="0" w:afterAutospacing="0" w:line="360" w:lineRule="auto"/>
        <w:ind w:firstLine="993"/>
        <w:rPr>
          <w:rFonts w:ascii="Arial" w:hAnsi="Arial" w:cs="Arial"/>
          <w:sz w:val="23"/>
          <w:szCs w:val="23"/>
          <w:shd w:val="clear" w:color="auto" w:fill="FFFFFF"/>
        </w:rPr>
      </w:pP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despesas</w:t>
      </w:r>
      <w:r w:rsidRPr="00AA3828">
        <w:rPr>
          <w:rFonts w:ascii="Arial" w:hAnsi="Arial" w:cs="Arial"/>
          <w:sz w:val="23"/>
          <w:szCs w:val="23"/>
          <w:shd w:val="clear" w:color="auto" w:fill="FFFFFF"/>
        </w:rPr>
        <w:t xml:space="preserve"> com pesquisas, projetos e programas voltados a garantir a promoção, proteção e defesa dos direitos humanos da população afrodescendente, comunidades tradicionais, de grupos étnicos e de segmentos historicamente estigmatizados por relaçõe</w:t>
      </w:r>
      <w:r>
        <w:rPr>
          <w:rFonts w:ascii="Arial" w:hAnsi="Arial" w:cs="Arial"/>
          <w:sz w:val="23"/>
          <w:szCs w:val="23"/>
          <w:shd w:val="clear" w:color="auto" w:fill="FFFFFF"/>
        </w:rPr>
        <w:t xml:space="preserve">s </w:t>
      </w:r>
      <w:r>
        <w:rPr>
          <w:rFonts w:ascii="Arial" w:hAnsi="Arial" w:cs="Arial"/>
          <w:sz w:val="23"/>
          <w:szCs w:val="23"/>
          <w:shd w:val="clear" w:color="auto" w:fill="FFFFFF"/>
        </w:rPr>
        <w:t>etnorraciais</w:t>
      </w:r>
      <w:r>
        <w:rPr>
          <w:rFonts w:ascii="Arial" w:hAnsi="Arial" w:cs="Arial"/>
          <w:sz w:val="23"/>
          <w:szCs w:val="23"/>
          <w:shd w:val="clear" w:color="auto" w:fill="FFFFFF"/>
        </w:rPr>
        <w:t xml:space="preserve"> do município de Valinhos</w:t>
      </w:r>
      <w:r w:rsidRPr="00AA3828">
        <w:rPr>
          <w:rFonts w:ascii="Arial" w:hAnsi="Arial" w:cs="Arial"/>
          <w:sz w:val="23"/>
          <w:szCs w:val="23"/>
          <w:shd w:val="clear" w:color="auto" w:fill="FFFFFF"/>
        </w:rPr>
        <w:t>;</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despesas</w:t>
      </w:r>
      <w:r w:rsidRPr="00AA3828">
        <w:rPr>
          <w:rFonts w:ascii="Arial" w:hAnsi="Arial" w:cs="Arial"/>
          <w:sz w:val="23"/>
          <w:szCs w:val="23"/>
          <w:shd w:val="clear" w:color="auto" w:fill="FFFFFF"/>
        </w:rPr>
        <w:t xml:space="preserve"> com assessoria e consultoria que tenham por objetivo cooperar, colaborar, garantir, defender a promoção, proteção e defesa dos direitos humanos </w:t>
      </w:r>
      <w:r w:rsidRPr="00AA3828">
        <w:rPr>
          <w:rFonts w:ascii="Arial" w:hAnsi="Arial" w:cs="Arial"/>
          <w:sz w:val="23"/>
          <w:szCs w:val="23"/>
          <w:shd w:val="clear" w:color="auto" w:fill="FFFFFF"/>
        </w:rPr>
        <w:t xml:space="preserve">da população afrodescendente, dos povos de comunidades tradicionais, de grupos étnicos e de segmentos historicamente estigmatizados por relações </w:t>
      </w:r>
      <w:r w:rsidRPr="00AA3828">
        <w:rPr>
          <w:rFonts w:ascii="Arial" w:hAnsi="Arial" w:cs="Arial"/>
          <w:sz w:val="23"/>
          <w:szCs w:val="23"/>
          <w:shd w:val="clear" w:color="auto" w:fill="FFFFFF"/>
        </w:rPr>
        <w:t>etnorraciais</w:t>
      </w:r>
      <w:r w:rsidRPr="00AA3828">
        <w:rPr>
          <w:rFonts w:ascii="Arial" w:hAnsi="Arial" w:cs="Arial"/>
          <w:sz w:val="23"/>
          <w:szCs w:val="23"/>
          <w:shd w:val="clear" w:color="auto" w:fill="FFFFFF"/>
        </w:rPr>
        <w:t xml:space="preserve"> do município de </w:t>
      </w:r>
      <w:r>
        <w:rPr>
          <w:rFonts w:ascii="Arial" w:hAnsi="Arial" w:cs="Arial"/>
          <w:sz w:val="23"/>
          <w:szCs w:val="23"/>
          <w:shd w:val="clear" w:color="auto" w:fill="FFFFFF"/>
        </w:rPr>
        <w:t>Valinhos</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ind w:left="720"/>
        <w:jc w:val="both"/>
        <w:rPr>
          <w:rFonts w:ascii="Arial" w:hAnsi="Arial" w:cs="Arial"/>
          <w:sz w:val="23"/>
          <w:szCs w:val="23"/>
          <w:shd w:val="clear" w:color="auto" w:fill="FFFFFF"/>
        </w:rPr>
      </w:pP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despesas</w:t>
      </w:r>
      <w:r w:rsidRPr="00AA3828">
        <w:rPr>
          <w:rFonts w:ascii="Arial" w:hAnsi="Arial" w:cs="Arial"/>
          <w:sz w:val="23"/>
          <w:szCs w:val="23"/>
          <w:shd w:val="clear" w:color="auto" w:fill="FFFFFF"/>
        </w:rPr>
        <w:t xml:space="preserve"> com programas de treinamento, capacitação e aperfeiçoamento de recursos humanos, estendendo aos membros do Conselho;</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repasse</w:t>
      </w:r>
      <w:r w:rsidRPr="00AA3828">
        <w:rPr>
          <w:rFonts w:ascii="Arial" w:hAnsi="Arial" w:cs="Arial"/>
          <w:sz w:val="23"/>
          <w:szCs w:val="23"/>
          <w:shd w:val="clear" w:color="auto" w:fill="FFFFFF"/>
        </w:rPr>
        <w:t xml:space="preserve"> de subvenções sociais, através de termos de fomento, termo de colaboração e/ou contribuições, auxílios para entidades ou instituições inscritas no Conselho Municipal de Promoção da Igualdade Racial - </w:t>
      </w:r>
      <w:r w:rsidRPr="00F9494C">
        <w:rPr>
          <w:rFonts w:ascii="Arial" w:hAnsi="Arial" w:cs="Arial"/>
          <w:b/>
          <w:sz w:val="23"/>
          <w:szCs w:val="23"/>
          <w:shd w:val="clear" w:color="auto" w:fill="FFFFFF"/>
        </w:rPr>
        <w:t>COMPIRV</w:t>
      </w:r>
      <w:r w:rsidRPr="00AA3828">
        <w:rPr>
          <w:rFonts w:ascii="Arial" w:hAnsi="Arial" w:cs="Arial"/>
          <w:sz w:val="23"/>
          <w:szCs w:val="23"/>
          <w:shd w:val="clear" w:color="auto" w:fill="FFFFFF"/>
        </w:rPr>
        <w:t>, mediante pareceres técnicos para liberação de recursos a entidades da sociedade civil, devidamente documentadas e regularizadas;</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despe</w:t>
      </w:r>
      <w:r>
        <w:rPr>
          <w:rFonts w:ascii="Arial" w:hAnsi="Arial" w:cs="Arial"/>
          <w:sz w:val="23"/>
          <w:szCs w:val="23"/>
          <w:shd w:val="clear" w:color="auto" w:fill="FFFFFF"/>
        </w:rPr>
        <w:t>sas</w:t>
      </w:r>
      <w:r>
        <w:rPr>
          <w:rFonts w:ascii="Arial" w:hAnsi="Arial" w:cs="Arial"/>
          <w:sz w:val="23"/>
          <w:szCs w:val="23"/>
          <w:shd w:val="clear" w:color="auto" w:fill="FFFFFF"/>
        </w:rPr>
        <w:t xml:space="preserve"> de gestão e ações do </w:t>
      </w:r>
      <w:r w:rsidRPr="00F9494C">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e da Coordenadoria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w:t>
      </w:r>
      <w:r>
        <w:rPr>
          <w:rFonts w:ascii="Arial" w:hAnsi="Arial" w:cs="Arial"/>
          <w:sz w:val="23"/>
          <w:szCs w:val="23"/>
          <w:shd w:val="clear" w:color="auto" w:fill="FFFFFF"/>
        </w:rPr>
        <w:t xml:space="preserve">- </w:t>
      </w:r>
      <w:r w:rsidRPr="00F9494C">
        <w:rPr>
          <w:rFonts w:ascii="Arial" w:hAnsi="Arial" w:cs="Arial"/>
          <w:b/>
          <w:sz w:val="23"/>
          <w:szCs w:val="23"/>
          <w:shd w:val="clear" w:color="auto" w:fill="FFFFFF"/>
        </w:rPr>
        <w:t>CMPIRV;</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pagamento</w:t>
      </w:r>
      <w:r w:rsidRPr="00AA3828">
        <w:rPr>
          <w:rFonts w:ascii="Arial" w:hAnsi="Arial" w:cs="Arial"/>
          <w:sz w:val="23"/>
          <w:szCs w:val="23"/>
          <w:shd w:val="clear" w:color="auto" w:fill="FFFFFF"/>
        </w:rPr>
        <w:t xml:space="preserve"> e/ou ressarcimento de despesas, diárias e/ou passa</w:t>
      </w:r>
      <w:r>
        <w:rPr>
          <w:rFonts w:ascii="Arial" w:hAnsi="Arial" w:cs="Arial"/>
          <w:sz w:val="23"/>
          <w:szCs w:val="23"/>
          <w:shd w:val="clear" w:color="auto" w:fill="FFFFFF"/>
        </w:rPr>
        <w:t xml:space="preserve">gens a representantes do </w:t>
      </w:r>
      <w:r w:rsidRPr="001F6FD7">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e da </w:t>
      </w:r>
      <w:r>
        <w:rPr>
          <w:rFonts w:ascii="Arial" w:hAnsi="Arial" w:cs="Arial"/>
          <w:b/>
          <w:sz w:val="23"/>
          <w:szCs w:val="23"/>
          <w:shd w:val="clear" w:color="auto" w:fill="FFFFFF"/>
        </w:rPr>
        <w:t>CMPIRV</w:t>
      </w:r>
      <w:r w:rsidRPr="00AA3828">
        <w:rPr>
          <w:rFonts w:ascii="Arial" w:hAnsi="Arial" w:cs="Arial"/>
          <w:sz w:val="23"/>
          <w:szCs w:val="23"/>
          <w:shd w:val="clear" w:color="auto" w:fill="FFFFFF"/>
        </w:rPr>
        <w:t>,  em eventos, palestras, cursos, encontros e outras atividades de interesse público</w:t>
      </w:r>
      <w:r>
        <w:rPr>
          <w:rFonts w:ascii="Arial" w:hAnsi="Arial" w:cs="Arial"/>
          <w:sz w:val="23"/>
          <w:szCs w:val="23"/>
          <w:shd w:val="clear" w:color="auto" w:fill="FFFFFF"/>
        </w:rPr>
        <w:t xml:space="preserve"> e do Conselho</w:t>
      </w:r>
      <w:r w:rsidRPr="00AA3828">
        <w:rPr>
          <w:rFonts w:ascii="Arial" w:hAnsi="Arial" w:cs="Arial"/>
          <w:sz w:val="23"/>
          <w:szCs w:val="23"/>
          <w:shd w:val="clear" w:color="auto" w:fill="FFFFFF"/>
        </w:rPr>
        <w:t>;</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pagamento</w:t>
      </w:r>
      <w:r w:rsidRPr="00AA3828">
        <w:rPr>
          <w:rFonts w:ascii="Arial" w:hAnsi="Arial" w:cs="Arial"/>
          <w:sz w:val="23"/>
          <w:szCs w:val="23"/>
          <w:shd w:val="clear" w:color="auto" w:fill="FFFFFF"/>
        </w:rPr>
        <w:t xml:space="preserve"> de serviços técnicos de divulgação, comunicação e publicações de interesse do </w:t>
      </w:r>
      <w:r>
        <w:rPr>
          <w:rFonts w:ascii="Arial" w:hAnsi="Arial" w:cs="Arial"/>
          <w:b/>
          <w:sz w:val="23"/>
          <w:szCs w:val="23"/>
          <w:shd w:val="clear" w:color="auto" w:fill="FFFFFF"/>
        </w:rPr>
        <w:t>COMPIRV</w:t>
      </w:r>
      <w:r w:rsidRPr="001F6FD7">
        <w:rPr>
          <w:rFonts w:ascii="Arial" w:hAnsi="Arial" w:cs="Arial"/>
          <w:sz w:val="23"/>
          <w:szCs w:val="23"/>
          <w:shd w:val="clear" w:color="auto" w:fill="FFFFFF"/>
        </w:rPr>
        <w:t xml:space="preserve"> </w:t>
      </w:r>
      <w:r w:rsidRPr="00AA3828">
        <w:rPr>
          <w:rFonts w:ascii="Arial" w:hAnsi="Arial" w:cs="Arial"/>
          <w:sz w:val="23"/>
          <w:szCs w:val="23"/>
          <w:shd w:val="clear" w:color="auto" w:fill="FFFFFF"/>
        </w:rPr>
        <w:t xml:space="preserve">e da </w:t>
      </w:r>
      <w:r>
        <w:rPr>
          <w:rFonts w:ascii="Arial" w:hAnsi="Arial" w:cs="Arial"/>
          <w:b/>
          <w:sz w:val="23"/>
          <w:szCs w:val="23"/>
          <w:shd w:val="clear" w:color="auto" w:fill="FFFFFF"/>
        </w:rPr>
        <w:t>CMPIRV</w:t>
      </w:r>
      <w:r w:rsidRPr="00AA3828">
        <w:rPr>
          <w:rFonts w:ascii="Arial" w:hAnsi="Arial" w:cs="Arial"/>
          <w:sz w:val="23"/>
          <w:szCs w:val="23"/>
          <w:shd w:val="clear" w:color="auto" w:fill="FFFFFF"/>
        </w:rPr>
        <w:t xml:space="preserve">; </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promoção</w:t>
      </w:r>
      <w:r w:rsidRPr="00AA3828">
        <w:rPr>
          <w:rFonts w:ascii="Arial" w:hAnsi="Arial" w:cs="Arial"/>
          <w:sz w:val="23"/>
          <w:szCs w:val="23"/>
          <w:shd w:val="clear" w:color="auto" w:fill="FFFFFF"/>
        </w:rPr>
        <w:t xml:space="preserve"> de eventos e ações afirmativas visando à promoção, proteção e defesa dos direitos humanos da população afrodescendente, grupos étnicos e de segmentos historicamente estigmatizados por relações </w:t>
      </w:r>
      <w:r w:rsidRPr="00AA3828">
        <w:rPr>
          <w:rFonts w:ascii="Arial" w:hAnsi="Arial" w:cs="Arial"/>
          <w:sz w:val="23"/>
          <w:szCs w:val="23"/>
          <w:shd w:val="clear" w:color="auto" w:fill="FFFFFF"/>
        </w:rPr>
        <w:t>etnorraciais</w:t>
      </w:r>
      <w:r w:rsidRPr="00AA3828">
        <w:rPr>
          <w:rFonts w:ascii="Arial" w:hAnsi="Arial" w:cs="Arial"/>
          <w:sz w:val="23"/>
          <w:szCs w:val="23"/>
          <w:shd w:val="clear" w:color="auto" w:fill="FFFFFF"/>
        </w:rPr>
        <w:t xml:space="preserve"> do Município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através da </w:t>
      </w:r>
      <w:r w:rsidRPr="001F6FD7">
        <w:rPr>
          <w:rFonts w:ascii="Arial" w:hAnsi="Arial" w:cs="Arial"/>
          <w:b/>
          <w:sz w:val="23"/>
          <w:szCs w:val="23"/>
          <w:shd w:val="clear" w:color="auto" w:fill="FFFFFF"/>
        </w:rPr>
        <w:t>CMPIRV</w:t>
      </w:r>
      <w:r w:rsidRPr="00AA3828">
        <w:rPr>
          <w:rFonts w:ascii="Arial" w:hAnsi="Arial" w:cs="Arial"/>
          <w:sz w:val="23"/>
          <w:szCs w:val="23"/>
          <w:shd w:val="clear" w:color="auto" w:fill="FFFFFF"/>
        </w:rPr>
        <w:t>;</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manutenção</w:t>
      </w:r>
      <w:r w:rsidRPr="00AA3828">
        <w:rPr>
          <w:rFonts w:ascii="Arial" w:hAnsi="Arial" w:cs="Arial"/>
          <w:sz w:val="23"/>
          <w:szCs w:val="23"/>
          <w:shd w:val="clear" w:color="auto" w:fill="FFFFFF"/>
        </w:rPr>
        <w:t xml:space="preserve"> de banco de dados com informações sobre programas, projetos e atividades governamentais e não governamentais de âmbito municipal, regional, estadual, federal e internacional relativos à população afrodescendente, de grupos étnicos e de segmentos historicamente estigmatizados por relações </w:t>
      </w:r>
      <w:r w:rsidRPr="00AA3828">
        <w:rPr>
          <w:rFonts w:ascii="Arial" w:hAnsi="Arial" w:cs="Arial"/>
          <w:sz w:val="23"/>
          <w:szCs w:val="23"/>
          <w:shd w:val="clear" w:color="auto" w:fill="FFFFFF"/>
        </w:rPr>
        <w:t>etnorraciais</w:t>
      </w:r>
      <w:r w:rsidRPr="00AA3828">
        <w:rPr>
          <w:rFonts w:ascii="Arial" w:hAnsi="Arial" w:cs="Arial"/>
          <w:sz w:val="23"/>
          <w:szCs w:val="23"/>
          <w:shd w:val="clear" w:color="auto" w:fill="FFFFFF"/>
        </w:rPr>
        <w:t xml:space="preserve"> do Município de </w:t>
      </w:r>
      <w:r>
        <w:rPr>
          <w:rFonts w:ascii="Arial" w:hAnsi="Arial" w:cs="Arial"/>
          <w:sz w:val="23"/>
          <w:szCs w:val="23"/>
          <w:shd w:val="clear" w:color="auto" w:fill="FFFFFF"/>
        </w:rPr>
        <w:t>Valinhos</w:t>
      </w:r>
      <w:r w:rsidRPr="00AA3828">
        <w:rPr>
          <w:rFonts w:ascii="Arial" w:hAnsi="Arial" w:cs="Arial"/>
          <w:sz w:val="23"/>
          <w:szCs w:val="23"/>
          <w:shd w:val="clear" w:color="auto" w:fill="FFFFFF"/>
        </w:rPr>
        <w:t>;</w:t>
      </w:r>
    </w:p>
    <w:p w:rsidR="00E73F1D" w:rsidRPr="00AA3828" w:rsidP="00E73F1D">
      <w:pPr>
        <w:pStyle w:val="ecmsonospacing"/>
        <w:numPr>
          <w:ilvl w:val="0"/>
          <w:numId w:val="13"/>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aquisição</w:t>
      </w:r>
      <w:r w:rsidRPr="00AA3828">
        <w:rPr>
          <w:rFonts w:ascii="Arial" w:hAnsi="Arial" w:cs="Arial"/>
          <w:sz w:val="23"/>
          <w:szCs w:val="23"/>
          <w:shd w:val="clear" w:color="auto" w:fill="FFFFFF"/>
        </w:rPr>
        <w:t xml:space="preserve"> de material permanente e de consumo, necessários ao desenvolvimento dos programas referidos no inciso I, e/ou para estrutura e funcionamento do </w:t>
      </w:r>
      <w:r>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e da </w:t>
      </w:r>
      <w:r>
        <w:rPr>
          <w:rFonts w:ascii="Arial" w:hAnsi="Arial" w:cs="Arial"/>
          <w:b/>
          <w:sz w:val="23"/>
          <w:szCs w:val="23"/>
          <w:shd w:val="clear" w:color="auto" w:fill="FFFFFF"/>
        </w:rPr>
        <w:t>CMPIRV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sz w:val="23"/>
          <w:szCs w:val="23"/>
          <w:shd w:val="clear" w:color="auto" w:fill="FFFFFF"/>
        </w:rPr>
        <w:t>Art. 23 -</w:t>
      </w:r>
      <w:r w:rsidRPr="00AA3828">
        <w:rPr>
          <w:rFonts w:ascii="Arial" w:hAnsi="Arial" w:cs="Arial"/>
          <w:sz w:val="23"/>
          <w:szCs w:val="23"/>
          <w:shd w:val="clear" w:color="auto" w:fill="FFFFFF"/>
        </w:rPr>
        <w:t xml:space="preserve"> Compete à Secretaria Municipal de Cultura </w:t>
      </w:r>
      <w:r>
        <w:rPr>
          <w:rFonts w:ascii="Arial" w:hAnsi="Arial" w:cs="Arial"/>
          <w:sz w:val="23"/>
          <w:szCs w:val="23"/>
          <w:shd w:val="clear" w:color="auto" w:fill="FFFFFF"/>
        </w:rPr>
        <w:t xml:space="preserve">e </w:t>
      </w:r>
      <w:r w:rsidRPr="00AA3828">
        <w:rPr>
          <w:rFonts w:ascii="Arial" w:hAnsi="Arial" w:cs="Arial"/>
          <w:sz w:val="23"/>
          <w:szCs w:val="23"/>
          <w:shd w:val="clear" w:color="auto" w:fill="FFFFFF"/>
        </w:rPr>
        <w:t xml:space="preserve">Turismo, a qual o </w:t>
      </w:r>
      <w:r>
        <w:rPr>
          <w:rFonts w:ascii="Arial" w:hAnsi="Arial" w:cs="Arial"/>
          <w:b/>
          <w:sz w:val="23"/>
          <w:szCs w:val="23"/>
          <w:shd w:val="clear" w:color="auto" w:fill="FFFFFF"/>
        </w:rPr>
        <w:t>COMPIRV</w:t>
      </w:r>
      <w:r w:rsidRPr="00997846">
        <w:rPr>
          <w:rFonts w:ascii="Arial" w:hAnsi="Arial" w:cs="Arial"/>
          <w:b/>
          <w:sz w:val="23"/>
          <w:szCs w:val="23"/>
          <w:shd w:val="clear" w:color="auto" w:fill="FFFFFF"/>
        </w:rPr>
        <w:t xml:space="preserve"> </w:t>
      </w:r>
      <w:r w:rsidRPr="00AA3828">
        <w:rPr>
          <w:rFonts w:ascii="Arial" w:hAnsi="Arial" w:cs="Arial"/>
          <w:sz w:val="23"/>
          <w:szCs w:val="23"/>
          <w:shd w:val="clear" w:color="auto" w:fill="FFFFFF"/>
        </w:rPr>
        <w:t>está vinculado:</w:t>
      </w: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realizar</w:t>
      </w:r>
      <w:r w:rsidRPr="00AA3828">
        <w:rPr>
          <w:rFonts w:ascii="Arial" w:hAnsi="Arial" w:cs="Arial"/>
          <w:sz w:val="23"/>
          <w:szCs w:val="23"/>
          <w:shd w:val="clear" w:color="auto" w:fill="FFFFFF"/>
        </w:rPr>
        <w:t xml:space="preserve"> os</w:t>
      </w:r>
      <w:r>
        <w:rPr>
          <w:rFonts w:ascii="Arial" w:hAnsi="Arial" w:cs="Arial"/>
          <w:sz w:val="23"/>
          <w:szCs w:val="23"/>
          <w:shd w:val="clear" w:color="auto" w:fill="FFFFFF"/>
        </w:rPr>
        <w:t xml:space="preserve"> repasses financeiros do </w:t>
      </w:r>
      <w:r w:rsidRPr="00997846">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captar</w:t>
      </w:r>
      <w:r w:rsidRPr="00AA3828">
        <w:rPr>
          <w:rFonts w:ascii="Arial" w:hAnsi="Arial" w:cs="Arial"/>
          <w:sz w:val="23"/>
          <w:szCs w:val="23"/>
          <w:shd w:val="clear" w:color="auto" w:fill="FFFFFF"/>
        </w:rPr>
        <w:t xml:space="preserve"> recursos para o Fundo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 </w:t>
      </w:r>
      <w:r>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com apoio da Coordenadoria Municipal de Promoção da Igualdade Racial de </w:t>
      </w:r>
      <w:r>
        <w:rPr>
          <w:rFonts w:ascii="Arial" w:hAnsi="Arial" w:cs="Arial"/>
          <w:sz w:val="23"/>
          <w:szCs w:val="23"/>
          <w:shd w:val="clear" w:color="auto" w:fill="FFFFFF"/>
        </w:rPr>
        <w:t xml:space="preserve">Valinhos - </w:t>
      </w:r>
      <w:r w:rsidRPr="00F9494C">
        <w:rPr>
          <w:rFonts w:ascii="Arial" w:hAnsi="Arial" w:cs="Arial"/>
          <w:b/>
          <w:sz w:val="23"/>
          <w:szCs w:val="23"/>
          <w:shd w:val="clear" w:color="auto" w:fill="FFFFFF"/>
        </w:rPr>
        <w:t>CMPIRV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ind w:left="720"/>
        <w:jc w:val="both"/>
        <w:rPr>
          <w:rFonts w:ascii="Arial" w:hAnsi="Arial" w:cs="Arial"/>
          <w:sz w:val="23"/>
          <w:szCs w:val="23"/>
          <w:shd w:val="clear" w:color="auto" w:fill="FFFFFF"/>
        </w:rPr>
      </w:pP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assessorar</w:t>
      </w:r>
      <w:r w:rsidRPr="00AA3828">
        <w:rPr>
          <w:rFonts w:ascii="Arial" w:hAnsi="Arial" w:cs="Arial"/>
          <w:sz w:val="23"/>
          <w:szCs w:val="23"/>
          <w:shd w:val="clear" w:color="auto" w:fill="FFFFFF"/>
        </w:rPr>
        <w:t xml:space="preserve">, através da Coordenadoria Municipal de Promoção da Igualdade Racial de </w:t>
      </w:r>
      <w:r>
        <w:rPr>
          <w:rFonts w:ascii="Arial" w:hAnsi="Arial" w:cs="Arial"/>
          <w:sz w:val="23"/>
          <w:szCs w:val="23"/>
          <w:shd w:val="clear" w:color="auto" w:fill="FFFFFF"/>
        </w:rPr>
        <w:t xml:space="preserve">Valinhos - </w:t>
      </w:r>
      <w:r w:rsidRPr="00F9494C">
        <w:rPr>
          <w:rFonts w:ascii="Arial" w:hAnsi="Arial" w:cs="Arial"/>
          <w:b/>
          <w:sz w:val="23"/>
          <w:szCs w:val="23"/>
          <w:shd w:val="clear" w:color="auto" w:fill="FFFFFF"/>
        </w:rPr>
        <w:t>CMPIRV</w:t>
      </w:r>
      <w:r w:rsidRPr="00AA3828">
        <w:rPr>
          <w:rFonts w:ascii="Arial" w:hAnsi="Arial" w:cs="Arial"/>
          <w:sz w:val="23"/>
          <w:szCs w:val="23"/>
          <w:shd w:val="clear" w:color="auto" w:fill="FFFFFF"/>
        </w:rPr>
        <w:t xml:space="preserve">, o Conselho Municipal de Promoção da Igualdade Racial – </w:t>
      </w:r>
      <w:r>
        <w:rPr>
          <w:rFonts w:ascii="Arial" w:hAnsi="Arial" w:cs="Arial"/>
          <w:b/>
          <w:sz w:val="23"/>
          <w:szCs w:val="23"/>
          <w:shd w:val="clear" w:color="auto" w:fill="FFFFFF"/>
        </w:rPr>
        <w:t>COMPIRV</w:t>
      </w:r>
      <w:r w:rsidRPr="00AA3828">
        <w:rPr>
          <w:rFonts w:ascii="Arial" w:hAnsi="Arial" w:cs="Arial"/>
          <w:sz w:val="23"/>
          <w:szCs w:val="23"/>
          <w:shd w:val="clear" w:color="auto" w:fill="FFFFFF"/>
        </w:rPr>
        <w:t>, na elaboração da proposta orçamentária para o exercício seguinte, e encaminhar para apreciação e aprovação pelo referido Conselho;</w:t>
      </w: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movimentar</w:t>
      </w:r>
      <w:r w:rsidRPr="00AA3828">
        <w:rPr>
          <w:rFonts w:ascii="Arial" w:hAnsi="Arial" w:cs="Arial"/>
          <w:sz w:val="23"/>
          <w:szCs w:val="23"/>
          <w:shd w:val="clear" w:color="auto" w:fill="FFFFFF"/>
        </w:rPr>
        <w:t xml:space="preserve"> os recursos do Fundo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 </w:t>
      </w:r>
      <w:r>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obedecidas as </w:t>
      </w:r>
      <w:r>
        <w:rPr>
          <w:rFonts w:ascii="Arial" w:hAnsi="Arial" w:cs="Arial"/>
          <w:sz w:val="23"/>
          <w:szCs w:val="23"/>
          <w:shd w:val="clear" w:color="auto" w:fill="FFFFFF"/>
        </w:rPr>
        <w:t xml:space="preserve">normas e deliberações do </w:t>
      </w:r>
      <w:r w:rsidRPr="00997846">
        <w:rPr>
          <w:rFonts w:ascii="Arial" w:hAnsi="Arial" w:cs="Arial"/>
          <w:b/>
          <w:sz w:val="23"/>
          <w:szCs w:val="23"/>
          <w:shd w:val="clear" w:color="auto" w:fill="FFFFFF"/>
        </w:rPr>
        <w:t>COMPIRV</w:t>
      </w:r>
      <w:r w:rsidRPr="00AA3828">
        <w:rPr>
          <w:rFonts w:ascii="Arial" w:hAnsi="Arial" w:cs="Arial"/>
          <w:sz w:val="23"/>
          <w:szCs w:val="23"/>
          <w:shd w:val="clear" w:color="auto" w:fill="FFFFFF"/>
        </w:rPr>
        <w:t>, assim como dos demais órgãos municipais;</w:t>
      </w: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prestar</w:t>
      </w:r>
      <w:r w:rsidRPr="00AA3828">
        <w:rPr>
          <w:rFonts w:ascii="Arial" w:hAnsi="Arial" w:cs="Arial"/>
          <w:sz w:val="23"/>
          <w:szCs w:val="23"/>
          <w:shd w:val="clear" w:color="auto" w:fill="FFFFFF"/>
        </w:rPr>
        <w:t xml:space="preserve"> contas da movimentação financeira do Fundo Municipal de Promoção da Igualdade Racial de </w:t>
      </w:r>
      <w:r>
        <w:rPr>
          <w:rFonts w:ascii="Arial" w:hAnsi="Arial" w:cs="Arial"/>
          <w:sz w:val="23"/>
          <w:szCs w:val="23"/>
          <w:shd w:val="clear" w:color="auto" w:fill="FFFFFF"/>
        </w:rPr>
        <w:t xml:space="preserve">Valinhos </w:t>
      </w:r>
      <w:r w:rsidRPr="00AA3828">
        <w:rPr>
          <w:rFonts w:ascii="Arial" w:hAnsi="Arial" w:cs="Arial"/>
          <w:sz w:val="23"/>
          <w:szCs w:val="23"/>
          <w:shd w:val="clear" w:color="auto" w:fill="FFFFFF"/>
        </w:rPr>
        <w:t xml:space="preserve">- </w:t>
      </w:r>
      <w:r>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ao Conselho Municipal de Promoção da Igualdade Racial - </w:t>
      </w:r>
      <w:r>
        <w:rPr>
          <w:rFonts w:ascii="Arial" w:hAnsi="Arial" w:cs="Arial"/>
          <w:b/>
          <w:sz w:val="23"/>
          <w:szCs w:val="23"/>
          <w:shd w:val="clear" w:color="auto" w:fill="FFFFFF"/>
        </w:rPr>
        <w:t>COMPIRV</w:t>
      </w:r>
      <w:r w:rsidRPr="00AA3828">
        <w:rPr>
          <w:rFonts w:ascii="Arial" w:hAnsi="Arial" w:cs="Arial"/>
          <w:sz w:val="23"/>
          <w:szCs w:val="23"/>
          <w:shd w:val="clear" w:color="auto" w:fill="FFFFFF"/>
        </w:rPr>
        <w:t>, anualmente ou quando solicitado;</w:t>
      </w: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submeter</w:t>
      </w:r>
      <w:r w:rsidRPr="00AA3828">
        <w:rPr>
          <w:rFonts w:ascii="Arial" w:hAnsi="Arial" w:cs="Arial"/>
          <w:sz w:val="23"/>
          <w:szCs w:val="23"/>
          <w:shd w:val="clear" w:color="auto" w:fill="FFFFFF"/>
        </w:rPr>
        <w:t xml:space="preserve"> à apreciação e aprovação do Conselho Municipal de Promoção da Igualdade Racial – </w:t>
      </w:r>
      <w:r>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os atos normativos que se refiram à aplicação dos recursos do Fundo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 </w:t>
      </w:r>
      <w:r>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por meio da Coordenação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w:t>
      </w: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proporcionar</w:t>
      </w:r>
      <w:r w:rsidRPr="00AA3828">
        <w:rPr>
          <w:rFonts w:ascii="Arial" w:hAnsi="Arial" w:cs="Arial"/>
          <w:sz w:val="23"/>
          <w:szCs w:val="23"/>
          <w:shd w:val="clear" w:color="auto" w:fill="FFFFFF"/>
        </w:rPr>
        <w:t xml:space="preserve"> suporte de pessoal técnico para execução do Fundo Municipal de Promoção </w:t>
      </w:r>
      <w:r>
        <w:rPr>
          <w:rFonts w:ascii="Arial" w:hAnsi="Arial" w:cs="Arial"/>
          <w:sz w:val="23"/>
          <w:szCs w:val="23"/>
          <w:shd w:val="clear" w:color="auto" w:fill="FFFFFF"/>
        </w:rPr>
        <w:t>da Igualdade Racial de Valinhos</w:t>
      </w:r>
      <w:r w:rsidRPr="00AA3828">
        <w:rPr>
          <w:rFonts w:ascii="Arial" w:hAnsi="Arial" w:cs="Arial"/>
          <w:sz w:val="23"/>
          <w:szCs w:val="23"/>
          <w:shd w:val="clear" w:color="auto" w:fill="FFFFFF"/>
        </w:rPr>
        <w:t xml:space="preserve"> - </w:t>
      </w:r>
      <w:r>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e a contabilização necessária através da Coordenadoria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w:t>
      </w:r>
    </w:p>
    <w:p w:rsidR="00E73F1D" w:rsidRPr="00AA3828" w:rsidP="00E73F1D">
      <w:pPr>
        <w:pStyle w:val="ecmsonospacing"/>
        <w:numPr>
          <w:ilvl w:val="0"/>
          <w:numId w:val="14"/>
        </w:numPr>
        <w:spacing w:before="0" w:beforeAutospacing="0" w:after="0" w:afterAutospacing="0" w:line="360" w:lineRule="auto"/>
        <w:jc w:val="both"/>
        <w:rPr>
          <w:rFonts w:ascii="Arial" w:hAnsi="Arial" w:cs="Arial"/>
          <w:sz w:val="23"/>
          <w:szCs w:val="23"/>
          <w:shd w:val="clear" w:color="auto" w:fill="FFFFFF"/>
        </w:rPr>
      </w:pPr>
      <w:r w:rsidRPr="00AA3828">
        <w:rPr>
          <w:rFonts w:ascii="Arial" w:hAnsi="Arial" w:cs="Arial"/>
          <w:sz w:val="23"/>
          <w:szCs w:val="23"/>
          <w:shd w:val="clear" w:color="auto" w:fill="FFFFFF"/>
        </w:rPr>
        <w:t>comunicar</w:t>
      </w:r>
      <w:r w:rsidRPr="00AA3828">
        <w:rPr>
          <w:rFonts w:ascii="Arial" w:hAnsi="Arial" w:cs="Arial"/>
          <w:sz w:val="23"/>
          <w:szCs w:val="23"/>
          <w:shd w:val="clear" w:color="auto" w:fill="FFFFFF"/>
        </w:rPr>
        <w:t xml:space="preserve"> ao Conselho Municipal de Promoção da Igualdade Racial – </w:t>
      </w:r>
      <w:r>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toda e qualquer irregularidade detectada na utilização dos recursos repassados a entidades ou programas conveniados e/ou subvencionados pelo Fundo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w:t>
      </w:r>
      <w:r>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Style w:val="apple-converted-space"/>
          <w:rFonts w:ascii="Arial" w:hAnsi="Arial" w:cs="Arial"/>
          <w:b/>
          <w:sz w:val="23"/>
          <w:szCs w:val="23"/>
          <w:shd w:val="clear" w:color="auto" w:fill="FFFFFF"/>
        </w:rPr>
        <w:t>Art. 24</w:t>
      </w:r>
      <w:r w:rsidRPr="00AA3828">
        <w:rPr>
          <w:rStyle w:val="apple-converted-space"/>
          <w:rFonts w:ascii="Arial" w:hAnsi="Arial" w:cs="Arial"/>
          <w:sz w:val="23"/>
          <w:szCs w:val="23"/>
          <w:shd w:val="clear" w:color="auto" w:fill="FFFFFF"/>
        </w:rPr>
        <w:t xml:space="preserve"> - </w:t>
      </w:r>
      <w:r>
        <w:rPr>
          <w:rFonts w:ascii="Arial" w:hAnsi="Arial" w:cs="Arial"/>
          <w:sz w:val="23"/>
          <w:szCs w:val="23"/>
          <w:shd w:val="clear" w:color="auto" w:fill="FFFFFF"/>
        </w:rPr>
        <w:t xml:space="preserve">As deliberações do </w:t>
      </w:r>
      <w:r w:rsidRPr="00EA48F3">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sobre as a</w:t>
      </w:r>
      <w:r>
        <w:rPr>
          <w:rFonts w:ascii="Arial" w:hAnsi="Arial" w:cs="Arial"/>
          <w:sz w:val="23"/>
          <w:szCs w:val="23"/>
          <w:shd w:val="clear" w:color="auto" w:fill="FFFFFF"/>
        </w:rPr>
        <w:t xml:space="preserve">plicações de recursos do </w:t>
      </w:r>
      <w:r w:rsidRPr="00EA48F3">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e a sua destinação serão adotadas mediante Resoluções publicadas no DOM - Diário Oficial do Município, objetivando:</w:t>
      </w: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p>
    <w:p w:rsidR="00E73F1D" w:rsidRPr="00AA3828" w:rsidP="00E73F1D">
      <w:pPr>
        <w:pStyle w:val="ecmsonospacing"/>
        <w:numPr>
          <w:ilvl w:val="0"/>
          <w:numId w:val="15"/>
        </w:numPr>
        <w:spacing w:before="0" w:beforeAutospacing="0" w:after="0" w:afterAutospacing="0" w:line="360" w:lineRule="auto"/>
        <w:ind w:left="709" w:firstLine="142"/>
        <w:jc w:val="both"/>
        <w:rPr>
          <w:rFonts w:ascii="Arial" w:hAnsi="Arial" w:cs="Arial"/>
          <w:sz w:val="23"/>
          <w:szCs w:val="23"/>
          <w:shd w:val="clear" w:color="auto" w:fill="FFFFFF"/>
        </w:rPr>
      </w:pPr>
      <w:r w:rsidRPr="00AA3828">
        <w:rPr>
          <w:rFonts w:ascii="Arial" w:hAnsi="Arial" w:cs="Arial"/>
          <w:sz w:val="23"/>
          <w:szCs w:val="23"/>
          <w:shd w:val="clear" w:color="auto" w:fill="FFFFFF"/>
        </w:rPr>
        <w:t>fixar</w:t>
      </w:r>
      <w:r w:rsidRPr="00AA3828">
        <w:rPr>
          <w:rFonts w:ascii="Arial" w:hAnsi="Arial" w:cs="Arial"/>
          <w:sz w:val="23"/>
          <w:szCs w:val="23"/>
          <w:shd w:val="clear" w:color="auto" w:fill="FFFFFF"/>
        </w:rPr>
        <w:t xml:space="preserve"> os critérios de dis</w:t>
      </w:r>
      <w:r>
        <w:rPr>
          <w:rFonts w:ascii="Arial" w:hAnsi="Arial" w:cs="Arial"/>
          <w:sz w:val="23"/>
          <w:szCs w:val="23"/>
          <w:shd w:val="clear" w:color="auto" w:fill="FFFFFF"/>
        </w:rPr>
        <w:t xml:space="preserve">tribuição e aplicação do </w:t>
      </w:r>
      <w:r w:rsidRPr="00EA48F3">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5"/>
        </w:numPr>
        <w:spacing w:before="0" w:beforeAutospacing="0" w:after="0" w:afterAutospacing="0" w:line="360" w:lineRule="auto"/>
        <w:ind w:left="709" w:firstLine="142"/>
        <w:jc w:val="both"/>
        <w:rPr>
          <w:rFonts w:ascii="Arial" w:hAnsi="Arial" w:cs="Arial"/>
          <w:sz w:val="23"/>
          <w:szCs w:val="23"/>
          <w:shd w:val="clear" w:color="auto" w:fill="FFFFFF"/>
        </w:rPr>
      </w:pPr>
      <w:r w:rsidRPr="00AA3828">
        <w:rPr>
          <w:rFonts w:ascii="Arial" w:hAnsi="Arial" w:cs="Arial"/>
          <w:sz w:val="23"/>
          <w:szCs w:val="23"/>
          <w:shd w:val="clear" w:color="auto" w:fill="FFFFFF"/>
        </w:rPr>
        <w:t>autorizar</w:t>
      </w:r>
      <w:r w:rsidRPr="00AA3828">
        <w:rPr>
          <w:rFonts w:ascii="Arial" w:hAnsi="Arial" w:cs="Arial"/>
          <w:sz w:val="23"/>
          <w:szCs w:val="23"/>
          <w:shd w:val="clear" w:color="auto" w:fill="FFFFFF"/>
        </w:rPr>
        <w:t xml:space="preserve"> os repasses previstos </w:t>
      </w:r>
      <w:r>
        <w:rPr>
          <w:rFonts w:ascii="Arial" w:hAnsi="Arial" w:cs="Arial"/>
          <w:sz w:val="23"/>
          <w:szCs w:val="23"/>
          <w:shd w:val="clear" w:color="auto" w:fill="FFFFFF"/>
        </w:rPr>
        <w:t xml:space="preserve">no Plano de Aplicação do </w:t>
      </w:r>
      <w:r w:rsidRPr="00EA48F3">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 de acordo com a proposta orçamentária anual e Plano Plurianual;</w:t>
      </w:r>
    </w:p>
    <w:p w:rsidR="00E73F1D" w:rsidRPr="00AA3828" w:rsidP="00E73F1D">
      <w:pPr>
        <w:pStyle w:val="ecmsonospacing"/>
        <w:numPr>
          <w:ilvl w:val="0"/>
          <w:numId w:val="15"/>
        </w:numPr>
        <w:spacing w:before="0" w:beforeAutospacing="0" w:after="0" w:afterAutospacing="0" w:line="360" w:lineRule="auto"/>
        <w:ind w:left="709" w:firstLine="142"/>
        <w:jc w:val="both"/>
        <w:rPr>
          <w:rFonts w:ascii="Arial" w:hAnsi="Arial" w:cs="Arial"/>
          <w:sz w:val="23"/>
          <w:szCs w:val="23"/>
          <w:shd w:val="clear" w:color="auto" w:fill="FFFFFF"/>
        </w:rPr>
      </w:pPr>
      <w:r w:rsidRPr="00AA3828">
        <w:rPr>
          <w:rFonts w:ascii="Arial" w:hAnsi="Arial" w:cs="Arial"/>
          <w:sz w:val="23"/>
          <w:szCs w:val="23"/>
          <w:shd w:val="clear" w:color="auto" w:fill="FFFFFF"/>
        </w:rPr>
        <w:t>estabelecer</w:t>
      </w:r>
      <w:r w:rsidRPr="00AA3828">
        <w:rPr>
          <w:rFonts w:ascii="Arial" w:hAnsi="Arial" w:cs="Arial"/>
          <w:sz w:val="23"/>
          <w:szCs w:val="23"/>
          <w:shd w:val="clear" w:color="auto" w:fill="FFFFFF"/>
        </w:rPr>
        <w:t xml:space="preserve"> os mecanismos de acompanhamento e avaliação das ações previstas no Plano de Aplicação;</w:t>
      </w:r>
    </w:p>
    <w:p w:rsidR="00E73F1D" w:rsidRPr="00AA3828" w:rsidP="00E73F1D">
      <w:pPr>
        <w:pStyle w:val="ecmsonospacing"/>
        <w:numPr>
          <w:ilvl w:val="0"/>
          <w:numId w:val="15"/>
        </w:numPr>
        <w:spacing w:before="0" w:beforeAutospacing="0" w:after="0" w:afterAutospacing="0" w:line="360" w:lineRule="auto"/>
        <w:ind w:left="709" w:firstLine="142"/>
        <w:jc w:val="both"/>
        <w:rPr>
          <w:rFonts w:ascii="Arial" w:hAnsi="Arial" w:cs="Arial"/>
          <w:sz w:val="23"/>
          <w:szCs w:val="23"/>
          <w:shd w:val="clear" w:color="auto" w:fill="FFFFFF"/>
        </w:rPr>
      </w:pPr>
      <w:r w:rsidRPr="00AA3828">
        <w:rPr>
          <w:rFonts w:ascii="Arial" w:hAnsi="Arial" w:cs="Arial"/>
          <w:sz w:val="23"/>
          <w:szCs w:val="23"/>
          <w:shd w:val="clear" w:color="auto" w:fill="FFFFFF"/>
        </w:rPr>
        <w:t>examinar</w:t>
      </w:r>
      <w:r w:rsidRPr="00AA3828">
        <w:rPr>
          <w:rFonts w:ascii="Arial" w:hAnsi="Arial" w:cs="Arial"/>
          <w:sz w:val="23"/>
          <w:szCs w:val="23"/>
          <w:shd w:val="clear" w:color="auto" w:fill="FFFFFF"/>
        </w:rPr>
        <w:t xml:space="preserve"> e aprovar as contas do </w:t>
      </w:r>
      <w:r>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ind w:left="851"/>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left="851"/>
        <w:jc w:val="both"/>
        <w:rPr>
          <w:rFonts w:ascii="Arial" w:hAnsi="Arial" w:cs="Arial"/>
          <w:sz w:val="23"/>
          <w:szCs w:val="23"/>
          <w:shd w:val="clear" w:color="auto" w:fill="FFFFFF"/>
        </w:rPr>
      </w:pPr>
    </w:p>
    <w:p w:rsidR="00E73F1D" w:rsidRPr="00AA3828" w:rsidP="00E73F1D">
      <w:pPr>
        <w:pStyle w:val="ecmsonospacing"/>
        <w:numPr>
          <w:ilvl w:val="0"/>
          <w:numId w:val="15"/>
        </w:numPr>
        <w:spacing w:before="0" w:beforeAutospacing="0" w:after="0" w:afterAutospacing="0" w:line="360" w:lineRule="auto"/>
        <w:ind w:left="709" w:firstLine="142"/>
        <w:jc w:val="both"/>
        <w:rPr>
          <w:rFonts w:ascii="Arial" w:hAnsi="Arial" w:cs="Arial"/>
          <w:sz w:val="23"/>
          <w:szCs w:val="23"/>
          <w:shd w:val="clear" w:color="auto" w:fill="FFFFFF"/>
        </w:rPr>
      </w:pPr>
      <w:r w:rsidRPr="00AA3828">
        <w:rPr>
          <w:rFonts w:ascii="Arial" w:hAnsi="Arial" w:cs="Arial"/>
          <w:sz w:val="23"/>
          <w:szCs w:val="23"/>
          <w:shd w:val="clear" w:color="auto" w:fill="FFFFFF"/>
        </w:rPr>
        <w:t>designar</w:t>
      </w:r>
      <w:r w:rsidRPr="00AA3828">
        <w:rPr>
          <w:rFonts w:ascii="Arial" w:hAnsi="Arial" w:cs="Arial"/>
          <w:sz w:val="23"/>
          <w:szCs w:val="23"/>
          <w:shd w:val="clear" w:color="auto" w:fill="FFFFFF"/>
        </w:rPr>
        <w:t xml:space="preserve"> membros do </w:t>
      </w:r>
      <w:r w:rsidRPr="00EA48F3">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para acompanhar e fiscalizar a prática de atos concernentes às at</w:t>
      </w:r>
      <w:r>
        <w:rPr>
          <w:rFonts w:ascii="Arial" w:hAnsi="Arial" w:cs="Arial"/>
          <w:sz w:val="23"/>
          <w:szCs w:val="23"/>
          <w:shd w:val="clear" w:color="auto" w:fill="FFFFFF"/>
        </w:rPr>
        <w:t xml:space="preserve">ividades operacionais do </w:t>
      </w:r>
      <w:r w:rsidRPr="00EA48F3">
        <w:rPr>
          <w:rFonts w:ascii="Arial" w:hAnsi="Arial" w:cs="Arial"/>
          <w:b/>
          <w:sz w:val="23"/>
          <w:szCs w:val="23"/>
          <w:shd w:val="clear" w:color="auto" w:fill="FFFFFF"/>
        </w:rPr>
        <w:t>FUMPIRV</w:t>
      </w:r>
      <w:r w:rsidRPr="00AA3828">
        <w:rPr>
          <w:rFonts w:ascii="Arial" w:hAnsi="Arial" w:cs="Arial"/>
          <w:sz w:val="23"/>
          <w:szCs w:val="23"/>
          <w:shd w:val="clear" w:color="auto" w:fill="FFFFFF"/>
        </w:rPr>
        <w:t>;</w:t>
      </w:r>
    </w:p>
    <w:p w:rsidR="00E73F1D" w:rsidRPr="00AA3828" w:rsidP="00E73F1D">
      <w:pPr>
        <w:pStyle w:val="ecmsonospacing"/>
        <w:numPr>
          <w:ilvl w:val="0"/>
          <w:numId w:val="15"/>
        </w:numPr>
        <w:spacing w:before="0" w:beforeAutospacing="0" w:after="0" w:afterAutospacing="0" w:line="360" w:lineRule="auto"/>
        <w:ind w:left="709" w:firstLine="142"/>
        <w:jc w:val="both"/>
        <w:rPr>
          <w:rFonts w:ascii="Arial" w:hAnsi="Arial" w:cs="Arial"/>
          <w:sz w:val="23"/>
          <w:szCs w:val="23"/>
          <w:shd w:val="clear" w:color="auto" w:fill="FFFFFF"/>
        </w:rPr>
      </w:pPr>
      <w:r w:rsidRPr="00AA3828">
        <w:rPr>
          <w:rFonts w:ascii="Arial" w:hAnsi="Arial" w:cs="Arial"/>
          <w:sz w:val="23"/>
          <w:szCs w:val="23"/>
          <w:shd w:val="clear" w:color="auto" w:fill="FFFFFF"/>
        </w:rPr>
        <w:t>liberar</w:t>
      </w:r>
      <w:r w:rsidRPr="00AA3828">
        <w:rPr>
          <w:rFonts w:ascii="Arial" w:hAnsi="Arial" w:cs="Arial"/>
          <w:sz w:val="23"/>
          <w:szCs w:val="23"/>
          <w:shd w:val="clear" w:color="auto" w:fill="FFFFFF"/>
        </w:rPr>
        <w:t xml:space="preserve"> recursos para entidades ou programas comprovadamente inscritos no </w:t>
      </w:r>
      <w:r w:rsidRPr="00EA48F3">
        <w:rPr>
          <w:rFonts w:ascii="Arial" w:hAnsi="Arial" w:cs="Arial"/>
          <w:b/>
          <w:sz w:val="23"/>
          <w:szCs w:val="23"/>
          <w:shd w:val="clear" w:color="auto" w:fill="FFFFFF"/>
        </w:rPr>
        <w:t>C</w:t>
      </w:r>
      <w:r>
        <w:rPr>
          <w:rFonts w:ascii="Arial" w:hAnsi="Arial" w:cs="Arial"/>
          <w:b/>
          <w:sz w:val="23"/>
          <w:szCs w:val="23"/>
          <w:shd w:val="clear" w:color="auto" w:fill="FFFFFF"/>
        </w:rPr>
        <w:t>OMPIRV</w:t>
      </w:r>
      <w:r w:rsidRPr="00AA3828">
        <w:rPr>
          <w:rFonts w:ascii="Arial" w:hAnsi="Arial" w:cs="Arial"/>
          <w:sz w:val="23"/>
          <w:szCs w:val="23"/>
          <w:shd w:val="clear" w:color="auto" w:fill="FFFFFF"/>
        </w:rPr>
        <w:t xml:space="preserve">, seguindo sempre as normas de prestação de contas do Tribunal de Contas do Estado de </w:t>
      </w:r>
      <w:r>
        <w:rPr>
          <w:rFonts w:ascii="Arial" w:hAnsi="Arial" w:cs="Arial"/>
          <w:sz w:val="23"/>
          <w:szCs w:val="23"/>
          <w:shd w:val="clear" w:color="auto" w:fill="FFFFFF"/>
        </w:rPr>
        <w:t>São Paulo</w:t>
      </w:r>
      <w:r w:rsidRPr="00AA3828">
        <w:rPr>
          <w:rFonts w:ascii="Arial" w:hAnsi="Arial" w:cs="Arial"/>
          <w:sz w:val="23"/>
          <w:szCs w:val="23"/>
          <w:shd w:val="clear" w:color="auto" w:fill="FFFFFF"/>
        </w:rPr>
        <w:t xml:space="preserve"> – TCE</w:t>
      </w:r>
      <w:r>
        <w:rPr>
          <w:rFonts w:ascii="Arial" w:hAnsi="Arial" w:cs="Arial"/>
          <w:sz w:val="23"/>
          <w:szCs w:val="23"/>
          <w:shd w:val="clear" w:color="auto" w:fill="FFFFFF"/>
        </w:rPr>
        <w:t>/SP</w:t>
      </w:r>
      <w:r w:rsidRPr="00AA3828">
        <w:rPr>
          <w:rFonts w:ascii="Arial" w:hAnsi="Arial" w:cs="Arial"/>
          <w:sz w:val="23"/>
          <w:szCs w:val="23"/>
          <w:shd w:val="clear" w:color="auto" w:fill="FFFFFF"/>
        </w:rPr>
        <w:t>, no caso de recursos estaduais, e do Tribunal de Contas da União - TCU, no caso de recursos federais.</w:t>
      </w:r>
    </w:p>
    <w:p w:rsidR="00E73F1D" w:rsidRPr="00AA3828" w:rsidP="00E73F1D">
      <w:pPr>
        <w:pStyle w:val="ecmsonospacing"/>
        <w:spacing w:before="0" w:beforeAutospacing="0" w:after="0" w:afterAutospacing="0" w:line="360" w:lineRule="auto"/>
        <w:ind w:left="709"/>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Style w:val="apple-converted-space"/>
          <w:rFonts w:ascii="Arial" w:hAnsi="Arial" w:cs="Arial"/>
          <w:b/>
          <w:sz w:val="23"/>
          <w:szCs w:val="23"/>
          <w:shd w:val="clear" w:color="auto" w:fill="FFFFFF"/>
        </w:rPr>
        <w:t>Art. 25 -</w:t>
      </w:r>
      <w:r w:rsidRPr="00AA3828">
        <w:rPr>
          <w:rStyle w:val="apple-converted-space"/>
          <w:rFonts w:ascii="Arial" w:hAnsi="Arial" w:cs="Arial"/>
          <w:sz w:val="23"/>
          <w:szCs w:val="23"/>
          <w:shd w:val="clear" w:color="auto" w:fill="FFFFFF"/>
        </w:rPr>
        <w:t xml:space="preserve"> A</w:t>
      </w:r>
      <w:r w:rsidRPr="00AA3828">
        <w:rPr>
          <w:rFonts w:ascii="Arial" w:hAnsi="Arial" w:cs="Arial"/>
          <w:sz w:val="23"/>
          <w:szCs w:val="23"/>
          <w:shd w:val="clear" w:color="auto" w:fill="FFFFFF"/>
        </w:rPr>
        <w:t xml:space="preserve"> aquisição de materiais e a contratação de serviços destinados à consecução das finalidades desta Lei poderão ser realizadas por intermédio de processo administrativo licitatório, nos termos previstos pela Lei Federal nº 8.666/93, bem como na legislação correlata.</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sz w:val="23"/>
          <w:szCs w:val="23"/>
          <w:shd w:val="clear" w:color="auto" w:fill="FFFFFF"/>
        </w:rPr>
        <w:t>Art. 26 -</w:t>
      </w:r>
      <w:r>
        <w:rPr>
          <w:rFonts w:ascii="Arial" w:hAnsi="Arial" w:cs="Arial"/>
          <w:sz w:val="23"/>
          <w:szCs w:val="23"/>
          <w:shd w:val="clear" w:color="auto" w:fill="FFFFFF"/>
        </w:rPr>
        <w:t xml:space="preserve"> O orçamento do </w:t>
      </w:r>
      <w:r w:rsidRPr="00EA48F3">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evidenciará as políticas e os programas de trabalhos governamentais, observado o Plano Plurianual, a Lei de Diretrizes Orçamentárias e os princípios da universalidade e do equilíbrio.</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sz w:val="23"/>
          <w:szCs w:val="23"/>
          <w:shd w:val="clear" w:color="auto" w:fill="FFFFFF"/>
        </w:rPr>
        <w:t>§ 1</w:t>
      </w:r>
      <w:r w:rsidRPr="00AA3828">
        <w:rPr>
          <w:rFonts w:ascii="Arial" w:hAnsi="Arial" w:cs="Arial"/>
          <w:sz w:val="23"/>
          <w:szCs w:val="23"/>
          <w:shd w:val="clear" w:color="auto" w:fill="FFFFFF"/>
        </w:rPr>
        <w:t xml:space="preserve">º - As dotações orçamentárias para a execução do Fundo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 </w:t>
      </w:r>
      <w:r>
        <w:rPr>
          <w:rFonts w:ascii="Arial" w:hAnsi="Arial" w:cs="Arial"/>
          <w:b/>
          <w:sz w:val="23"/>
          <w:szCs w:val="23"/>
          <w:shd w:val="clear" w:color="auto" w:fill="FFFFFF"/>
        </w:rPr>
        <w:t>FUMPIRV</w:t>
      </w:r>
      <w:r w:rsidRPr="00AA3828">
        <w:rPr>
          <w:rFonts w:ascii="Arial" w:hAnsi="Arial" w:cs="Arial"/>
          <w:sz w:val="23"/>
          <w:szCs w:val="23"/>
          <w:shd w:val="clear" w:color="auto" w:fill="FFFFFF"/>
        </w:rPr>
        <w:t>, integrarão o orçamento do Município.</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sz w:val="23"/>
          <w:szCs w:val="23"/>
          <w:shd w:val="clear" w:color="auto" w:fill="FFFFFF"/>
        </w:rPr>
        <w:t>§ 2º</w:t>
      </w:r>
      <w:r w:rsidRPr="00AA3828">
        <w:rPr>
          <w:rFonts w:ascii="Arial" w:hAnsi="Arial" w:cs="Arial"/>
          <w:sz w:val="23"/>
          <w:szCs w:val="23"/>
          <w:shd w:val="clear" w:color="auto" w:fill="FFFFFF"/>
        </w:rPr>
        <w:t xml:space="preserve"> - O orçamento do Fundo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 </w:t>
      </w:r>
      <w:r>
        <w:rPr>
          <w:rFonts w:ascii="Arial" w:hAnsi="Arial" w:cs="Arial"/>
          <w:b/>
          <w:sz w:val="23"/>
          <w:szCs w:val="23"/>
          <w:shd w:val="clear" w:color="auto" w:fill="FFFFFF"/>
        </w:rPr>
        <w:t>FUMPIRV</w:t>
      </w:r>
      <w:r w:rsidRPr="00AA3828">
        <w:rPr>
          <w:rFonts w:ascii="Arial" w:hAnsi="Arial" w:cs="Arial"/>
          <w:sz w:val="23"/>
          <w:szCs w:val="23"/>
          <w:shd w:val="clear" w:color="auto" w:fill="FFFFFF"/>
        </w:rPr>
        <w:t xml:space="preserve">, observará, na sua elaboração e na sua execução, os padrões e normas estabelecidas na legislação pertinente. </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sz w:val="23"/>
          <w:szCs w:val="23"/>
        </w:rPr>
        <w:t>Art. 27</w:t>
      </w:r>
      <w:r w:rsidRPr="00AA3828">
        <w:rPr>
          <w:rFonts w:ascii="Arial" w:hAnsi="Arial" w:cs="Arial"/>
          <w:sz w:val="23"/>
          <w:szCs w:val="23"/>
        </w:rPr>
        <w:t xml:space="preserve"> - </w:t>
      </w:r>
      <w:r w:rsidRPr="00AA3828">
        <w:rPr>
          <w:rFonts w:ascii="Arial" w:hAnsi="Arial" w:cs="Arial"/>
          <w:sz w:val="23"/>
          <w:szCs w:val="23"/>
          <w:shd w:val="clear" w:color="auto" w:fill="FFFFFF"/>
        </w:rPr>
        <w:t>A execução orçamentária das receitas se processará através da obtenção do seu produto, nas fontes determinadas nesta Lei.</w:t>
      </w:r>
    </w:p>
    <w:p w:rsidR="00E73F1D" w:rsidRPr="00AA3828" w:rsidP="00E73F1D">
      <w:pPr>
        <w:pStyle w:val="ecmsonospacing"/>
        <w:spacing w:before="0" w:beforeAutospacing="0" w:after="0" w:afterAutospacing="0" w:line="360" w:lineRule="auto"/>
        <w:ind w:firstLine="1418"/>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sz w:val="23"/>
          <w:szCs w:val="23"/>
        </w:rPr>
        <w:t>Art. 28 -</w:t>
      </w:r>
      <w:r w:rsidRPr="00AA3828">
        <w:rPr>
          <w:rStyle w:val="apple-converted-space"/>
          <w:rFonts w:ascii="Arial" w:hAnsi="Arial" w:cs="Arial"/>
          <w:sz w:val="23"/>
          <w:szCs w:val="23"/>
          <w:shd w:val="clear" w:color="auto" w:fill="FFFFFF"/>
        </w:rPr>
        <w:t> </w:t>
      </w:r>
      <w:r w:rsidRPr="00AA3828">
        <w:rPr>
          <w:rFonts w:ascii="Arial" w:hAnsi="Arial" w:cs="Arial"/>
          <w:sz w:val="23"/>
          <w:szCs w:val="23"/>
        </w:rPr>
        <w:t>Para</w:t>
      </w:r>
      <w:r w:rsidRPr="00AA3828">
        <w:rPr>
          <w:rFonts w:ascii="Arial" w:hAnsi="Arial" w:cs="Arial"/>
          <w:sz w:val="23"/>
          <w:szCs w:val="23"/>
          <w:shd w:val="clear" w:color="auto" w:fill="FFFFFF"/>
        </w:rPr>
        <w:t xml:space="preserve"> atendimento das despesas de instalação e manutenção </w:t>
      </w:r>
      <w:r>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e da </w:t>
      </w:r>
      <w:r>
        <w:rPr>
          <w:rFonts w:ascii="Arial" w:hAnsi="Arial" w:cs="Arial"/>
          <w:b/>
          <w:sz w:val="23"/>
          <w:szCs w:val="23"/>
          <w:shd w:val="clear" w:color="auto" w:fill="FFFFFF"/>
        </w:rPr>
        <w:t>CMPIRV</w:t>
      </w:r>
      <w:r w:rsidRPr="00AA3828">
        <w:rPr>
          <w:rFonts w:ascii="Arial" w:hAnsi="Arial" w:cs="Arial"/>
          <w:sz w:val="23"/>
          <w:szCs w:val="23"/>
          <w:shd w:val="clear" w:color="auto" w:fill="FFFFFF"/>
        </w:rPr>
        <w:t>, fica o Chefe do Poder Executivo autorizado a abrir crédito especial, podendo, para tanto, movimentar recursos dentro do orçamento.</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color w:val="FF0000"/>
          <w:sz w:val="23"/>
          <w:szCs w:val="23"/>
          <w:shd w:val="clear" w:color="auto" w:fill="FFFFFF"/>
        </w:rPr>
      </w:pPr>
      <w:r w:rsidRPr="00AA3828">
        <w:rPr>
          <w:rFonts w:ascii="Arial" w:hAnsi="Arial" w:cs="Arial"/>
          <w:b/>
          <w:sz w:val="23"/>
          <w:szCs w:val="23"/>
        </w:rPr>
        <w:t>Art. 29 -</w:t>
      </w:r>
      <w:r w:rsidRPr="00AA3828">
        <w:rPr>
          <w:rFonts w:ascii="Arial" w:hAnsi="Arial" w:cs="Arial"/>
          <w:sz w:val="23"/>
          <w:szCs w:val="23"/>
        </w:rPr>
        <w:t xml:space="preserve"> </w:t>
      </w:r>
      <w:r w:rsidRPr="00AA3828">
        <w:rPr>
          <w:rFonts w:ascii="Arial" w:hAnsi="Arial" w:cs="Arial"/>
          <w:sz w:val="23"/>
          <w:szCs w:val="23"/>
          <w:shd w:val="clear" w:color="auto" w:fill="FFFFFF"/>
        </w:rPr>
        <w:t xml:space="preserve">As despesas para a manutenção e desenvolvimento das atividades do </w:t>
      </w:r>
      <w:r>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constarão do Plano Plurianual - PPA, da Lei de Diretrizes Orçamentárias - LDO e da Lei Orçamentária Anual - LOA, através do Projeto/Atividade ‘Manutenção e Desenvolvimento das Ações do </w:t>
      </w:r>
      <w:r>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e da </w:t>
      </w:r>
      <w:r>
        <w:rPr>
          <w:rFonts w:ascii="Arial" w:hAnsi="Arial" w:cs="Arial"/>
          <w:b/>
          <w:sz w:val="23"/>
          <w:szCs w:val="23"/>
          <w:shd w:val="clear" w:color="auto" w:fill="FFFFFF"/>
        </w:rPr>
        <w:t>CMPIRV</w:t>
      </w:r>
      <w:r w:rsidRPr="00AA3828">
        <w:rPr>
          <w:rFonts w:ascii="Arial" w:hAnsi="Arial" w:cs="Arial"/>
          <w:sz w:val="23"/>
          <w:szCs w:val="23"/>
          <w:shd w:val="clear" w:color="auto" w:fill="FFFFFF"/>
        </w:rPr>
        <w:t xml:space="preserve">. </w:t>
      </w:r>
    </w:p>
    <w:p w:rsidR="00E73F1D" w:rsidRPr="00AA3828" w:rsidP="00E73F1D">
      <w:pPr>
        <w:pStyle w:val="ecmsonospacing"/>
        <w:spacing w:before="0" w:beforeAutospacing="0" w:after="0" w:afterAutospacing="0" w:line="360" w:lineRule="auto"/>
        <w:jc w:val="both"/>
        <w:rPr>
          <w:rFonts w:ascii="Arial" w:hAnsi="Arial" w:cs="Arial"/>
          <w:color w:val="2E74B5"/>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 xml:space="preserve">Art. 30 - </w:t>
      </w:r>
      <w:r w:rsidRPr="00AA3828">
        <w:rPr>
          <w:rFonts w:ascii="Arial" w:hAnsi="Arial" w:cs="Arial"/>
          <w:sz w:val="23"/>
          <w:szCs w:val="23"/>
        </w:rPr>
        <w:t>Poderão ser abertos editais, facultado às pessoas físicas ou jurídicas a apresentação de projetos a serem aprovados para captação de recursos.</w:t>
      </w:r>
    </w:p>
    <w:p w:rsidR="00E73F1D" w:rsidRPr="00AA3828" w:rsidP="00E73F1D">
      <w:pPr>
        <w:pStyle w:val="ecmsonospacing"/>
        <w:spacing w:before="0" w:beforeAutospacing="0" w:after="0" w:afterAutospacing="0" w:line="360" w:lineRule="auto"/>
        <w:ind w:firstLine="1560"/>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 1º</w:t>
      </w:r>
      <w:r w:rsidRPr="00AA3828">
        <w:rPr>
          <w:rFonts w:ascii="Arial" w:hAnsi="Arial" w:cs="Arial"/>
          <w:bCs/>
          <w:sz w:val="23"/>
          <w:szCs w:val="23"/>
        </w:rPr>
        <w:t xml:space="preserve"> - Os recursos poderão ser </w:t>
      </w:r>
      <w:r w:rsidRPr="00AA3828">
        <w:rPr>
          <w:rFonts w:ascii="Arial" w:hAnsi="Arial" w:cs="Arial"/>
          <w:sz w:val="23"/>
          <w:szCs w:val="23"/>
        </w:rPr>
        <w:t xml:space="preserve">depositados no </w:t>
      </w:r>
      <w:r>
        <w:rPr>
          <w:rFonts w:ascii="Arial" w:hAnsi="Arial" w:cs="Arial"/>
          <w:b/>
          <w:sz w:val="23"/>
          <w:szCs w:val="23"/>
        </w:rPr>
        <w:t>FUMPIRV</w:t>
      </w:r>
      <w:r w:rsidRPr="00AA3828">
        <w:rPr>
          <w:rFonts w:ascii="Arial" w:hAnsi="Arial" w:cs="Arial"/>
          <w:sz w:val="23"/>
          <w:szCs w:val="23"/>
        </w:rPr>
        <w:t xml:space="preserve"> e repassados através de termos de fomento e/ou colaboração, em conformidade com o disposto na Lei nº 13.019, de 31 de julho de 2</w:t>
      </w:r>
      <w:r>
        <w:rPr>
          <w:rFonts w:ascii="Arial" w:hAnsi="Arial" w:cs="Arial"/>
          <w:sz w:val="23"/>
          <w:szCs w:val="23"/>
        </w:rPr>
        <w:t>014, alterada pela Lei nº 13.20</w:t>
      </w:r>
      <w:r w:rsidRPr="00AA3828">
        <w:rPr>
          <w:rFonts w:ascii="Arial" w:hAnsi="Arial" w:cs="Arial"/>
          <w:sz w:val="23"/>
          <w:szCs w:val="23"/>
        </w:rPr>
        <w:t xml:space="preserve">4, de 2015, e leis correlatas, para entidade responsável pela execução do Projeto. </w:t>
      </w:r>
    </w:p>
    <w:p w:rsidR="00E73F1D" w:rsidRPr="00AA3828" w:rsidP="00E73F1D">
      <w:pPr>
        <w:pStyle w:val="ecmsonospacing"/>
        <w:spacing w:before="0" w:beforeAutospacing="0" w:after="0" w:afterAutospacing="0" w:line="360" w:lineRule="auto"/>
        <w:ind w:firstLine="708"/>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sz w:val="23"/>
          <w:szCs w:val="23"/>
        </w:rPr>
        <w:t xml:space="preserve"> </w:t>
      </w:r>
      <w:r w:rsidRPr="00AA3828">
        <w:rPr>
          <w:rFonts w:ascii="Arial" w:hAnsi="Arial" w:cs="Arial"/>
          <w:b/>
          <w:bCs/>
          <w:sz w:val="23"/>
          <w:szCs w:val="23"/>
        </w:rPr>
        <w:t>§ 2º</w:t>
      </w:r>
      <w:r w:rsidRPr="00AA3828">
        <w:rPr>
          <w:rFonts w:ascii="Arial" w:hAnsi="Arial" w:cs="Arial"/>
          <w:bCs/>
          <w:sz w:val="23"/>
          <w:szCs w:val="23"/>
        </w:rPr>
        <w:t xml:space="preserve"> - Os projetos </w:t>
      </w:r>
      <w:r w:rsidRPr="00AA3828">
        <w:rPr>
          <w:rFonts w:ascii="Arial" w:hAnsi="Arial" w:cs="Arial"/>
          <w:sz w:val="23"/>
          <w:szCs w:val="23"/>
        </w:rPr>
        <w:t xml:space="preserve">serão examinados e selecionados pelo </w:t>
      </w:r>
      <w:r w:rsidRPr="00AA3828">
        <w:rPr>
          <w:rFonts w:ascii="Arial" w:hAnsi="Arial" w:cs="Arial"/>
          <w:sz w:val="23"/>
          <w:szCs w:val="23"/>
          <w:shd w:val="clear" w:color="auto" w:fill="FFFFFF"/>
        </w:rPr>
        <w:t xml:space="preserve">Conselho Municipal de Promoção da Igualdade Racial – </w:t>
      </w:r>
      <w:r w:rsidRPr="00D850F2">
        <w:rPr>
          <w:rFonts w:ascii="Arial" w:hAnsi="Arial" w:cs="Arial"/>
          <w:b/>
          <w:sz w:val="23"/>
          <w:szCs w:val="23"/>
          <w:shd w:val="clear" w:color="auto" w:fill="FFFFFF"/>
        </w:rPr>
        <w:t>COMPIRV</w:t>
      </w:r>
      <w:r w:rsidRPr="00AA3828">
        <w:rPr>
          <w:rFonts w:ascii="Arial" w:hAnsi="Arial" w:cs="Arial"/>
          <w:sz w:val="23"/>
          <w:szCs w:val="23"/>
          <w:shd w:val="clear" w:color="auto" w:fill="FFFFFF"/>
        </w:rPr>
        <w:t>, e pela Coordenadoria Municipal de Promoção da Igualdade Racial</w:t>
      </w:r>
      <w:r w:rsidRPr="00AA3828">
        <w:rPr>
          <w:rFonts w:ascii="Arial" w:hAnsi="Arial" w:cs="Arial"/>
          <w:sz w:val="23"/>
          <w:szCs w:val="23"/>
        </w:rPr>
        <w:t xml:space="preserve">, que através de Resolução tornarão públicos os projetos aprovados para que os responsáveis possam fazer a captação dos recursos. </w:t>
      </w:r>
    </w:p>
    <w:p w:rsidR="00E73F1D" w:rsidRPr="00AA3828" w:rsidP="00E73F1D">
      <w:pPr>
        <w:pStyle w:val="ecmsonospacing"/>
        <w:spacing w:before="0" w:beforeAutospacing="0" w:after="0" w:afterAutospacing="0" w:line="360" w:lineRule="auto"/>
        <w:ind w:firstLine="567"/>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 3º</w:t>
      </w:r>
      <w:r w:rsidRPr="00AA3828">
        <w:rPr>
          <w:rFonts w:ascii="Arial" w:hAnsi="Arial" w:cs="Arial"/>
          <w:bCs/>
          <w:sz w:val="23"/>
          <w:szCs w:val="23"/>
        </w:rPr>
        <w:t xml:space="preserve"> - </w:t>
      </w:r>
      <w:r w:rsidRPr="00AA3828">
        <w:rPr>
          <w:rFonts w:ascii="Arial" w:hAnsi="Arial" w:cs="Arial"/>
          <w:sz w:val="23"/>
          <w:szCs w:val="23"/>
        </w:rPr>
        <w:t xml:space="preserve">As pessoas físicas e jurídicas da sociedade civil beneficiadas pelo Fundo deverão comprovar previamente sua regularidade jurídica e fiscal, bem como a qualificação técnica dos profissionais envolvidos com o projeto a ser executado. </w:t>
      </w:r>
    </w:p>
    <w:p w:rsidR="00E73F1D" w:rsidRPr="00AA3828" w:rsidP="00E73F1D">
      <w:pPr>
        <w:pStyle w:val="ecmsonospacing"/>
        <w:spacing w:before="0" w:beforeAutospacing="0" w:after="0" w:afterAutospacing="0" w:line="360" w:lineRule="auto"/>
        <w:jc w:val="both"/>
        <w:rPr>
          <w:rFonts w:ascii="Arial" w:hAnsi="Arial" w:cs="Arial"/>
          <w:bCs/>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 4º -</w:t>
      </w:r>
      <w:r w:rsidRPr="00AA3828">
        <w:rPr>
          <w:rFonts w:ascii="Arial" w:hAnsi="Arial" w:cs="Arial"/>
          <w:bCs/>
          <w:sz w:val="23"/>
          <w:szCs w:val="23"/>
        </w:rPr>
        <w:t xml:space="preserve"> </w:t>
      </w:r>
      <w:r w:rsidRPr="00AA3828">
        <w:rPr>
          <w:rFonts w:ascii="Arial" w:hAnsi="Arial" w:cs="Arial"/>
          <w:sz w:val="23"/>
          <w:szCs w:val="23"/>
        </w:rPr>
        <w:t>Não poderão participar da seleção:</w:t>
      </w:r>
    </w:p>
    <w:p w:rsidR="00E73F1D" w:rsidRPr="00AA3828" w:rsidP="00E73F1D">
      <w:pPr>
        <w:pStyle w:val="ecmsonospacing"/>
        <w:numPr>
          <w:ilvl w:val="0"/>
          <w:numId w:val="16"/>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parentes</w:t>
      </w:r>
      <w:r w:rsidRPr="00AA3828">
        <w:rPr>
          <w:rFonts w:ascii="Arial" w:hAnsi="Arial" w:cs="Arial"/>
          <w:sz w:val="23"/>
          <w:szCs w:val="23"/>
        </w:rPr>
        <w:t xml:space="preserve"> até o 2º grau de membro ou suplente do </w:t>
      </w:r>
      <w:r w:rsidRPr="00AA3828">
        <w:rPr>
          <w:rFonts w:ascii="Arial" w:hAnsi="Arial" w:cs="Arial"/>
          <w:sz w:val="23"/>
          <w:szCs w:val="23"/>
          <w:shd w:val="clear" w:color="auto" w:fill="FFFFFF"/>
        </w:rPr>
        <w:t xml:space="preserve">Conselho Municipal de Promoção da Igualdade Racial - </w:t>
      </w:r>
      <w:r>
        <w:rPr>
          <w:rFonts w:ascii="Arial" w:hAnsi="Arial" w:cs="Arial"/>
          <w:b/>
          <w:sz w:val="23"/>
          <w:szCs w:val="23"/>
          <w:shd w:val="clear" w:color="auto" w:fill="FFFFFF"/>
        </w:rPr>
        <w:t>COMPIRV</w:t>
      </w:r>
      <w:r w:rsidRPr="00AA3828">
        <w:rPr>
          <w:rFonts w:ascii="Arial" w:hAnsi="Arial" w:cs="Arial"/>
          <w:sz w:val="23"/>
          <w:szCs w:val="23"/>
          <w:shd w:val="clear" w:color="auto" w:fill="FFFFFF"/>
        </w:rPr>
        <w:t xml:space="preserve"> </w:t>
      </w:r>
      <w:r w:rsidRPr="00AA3828">
        <w:rPr>
          <w:rFonts w:ascii="Arial" w:hAnsi="Arial" w:cs="Arial"/>
          <w:sz w:val="23"/>
          <w:szCs w:val="23"/>
        </w:rPr>
        <w:t>ou, ainda,</w:t>
      </w:r>
      <w:r w:rsidRPr="00AA3828">
        <w:rPr>
          <w:rFonts w:ascii="Arial" w:hAnsi="Arial" w:cs="Arial"/>
          <w:bCs/>
          <w:sz w:val="23"/>
          <w:szCs w:val="23"/>
        </w:rPr>
        <w:t xml:space="preserve"> caso alguma empresa patrocine, ficam seus funcionários vetados na participação do certame;</w:t>
      </w:r>
    </w:p>
    <w:p w:rsidR="00E73F1D" w:rsidRPr="00AA3828" w:rsidP="00E73F1D">
      <w:pPr>
        <w:pStyle w:val="ecmsonospacing"/>
        <w:numPr>
          <w:ilvl w:val="0"/>
          <w:numId w:val="16"/>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servidores</w:t>
      </w:r>
      <w:r w:rsidRPr="00AA3828">
        <w:rPr>
          <w:rFonts w:ascii="Arial" w:hAnsi="Arial" w:cs="Arial"/>
          <w:sz w:val="23"/>
          <w:szCs w:val="23"/>
        </w:rPr>
        <w:t xml:space="preserve"> vinculados à Secretaria de Municipal de Cultura e Turismo de </w:t>
      </w:r>
      <w:r>
        <w:rPr>
          <w:rFonts w:ascii="Arial" w:hAnsi="Arial" w:cs="Arial"/>
          <w:sz w:val="23"/>
          <w:szCs w:val="23"/>
        </w:rPr>
        <w:t>Valinhos</w:t>
      </w:r>
      <w:r w:rsidRPr="00AA3828">
        <w:rPr>
          <w:rFonts w:ascii="Arial" w:hAnsi="Arial" w:cs="Arial"/>
          <w:sz w:val="23"/>
          <w:szCs w:val="23"/>
        </w:rPr>
        <w:t>, efetivos, contratados ou comissionados;</w:t>
      </w:r>
    </w:p>
    <w:p w:rsidR="00E73F1D" w:rsidRPr="00AA3828" w:rsidP="00E73F1D">
      <w:pPr>
        <w:pStyle w:val="ecmsonospacing"/>
        <w:numPr>
          <w:ilvl w:val="0"/>
          <w:numId w:val="16"/>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pessoas</w:t>
      </w:r>
      <w:r w:rsidRPr="00AA3828">
        <w:rPr>
          <w:rFonts w:ascii="Arial" w:hAnsi="Arial" w:cs="Arial"/>
          <w:sz w:val="23"/>
          <w:szCs w:val="23"/>
        </w:rPr>
        <w:t xml:space="preserve"> jurídicas cujos sócios, administradores e/ou diretores ou procuradores se enquadrem nas vedações dos incisos I e II deste artigo;</w:t>
      </w:r>
    </w:p>
    <w:p w:rsidR="00E73F1D" w:rsidRPr="00AA3828" w:rsidP="00E73F1D">
      <w:pPr>
        <w:pStyle w:val="ecmsonospacing"/>
        <w:numPr>
          <w:ilvl w:val="0"/>
          <w:numId w:val="16"/>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pessoas</w:t>
      </w:r>
      <w:r w:rsidRPr="00AA3828">
        <w:rPr>
          <w:rFonts w:ascii="Arial" w:hAnsi="Arial" w:cs="Arial"/>
          <w:sz w:val="23"/>
          <w:szCs w:val="23"/>
        </w:rPr>
        <w:t xml:space="preserve"> jurídicas cujos sócios, administradores e/ou diretores ou procuradores apresentem projetos como pessoa física na mesma seleção;</w:t>
      </w:r>
    </w:p>
    <w:p w:rsidR="00E73F1D" w:rsidRPr="00AA3828" w:rsidP="00E73F1D">
      <w:pPr>
        <w:pStyle w:val="ecmsonospacing"/>
        <w:numPr>
          <w:ilvl w:val="0"/>
          <w:numId w:val="16"/>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proponente</w:t>
      </w:r>
      <w:r w:rsidRPr="00AA3828">
        <w:rPr>
          <w:rFonts w:ascii="Arial" w:hAnsi="Arial" w:cs="Arial"/>
          <w:sz w:val="23"/>
          <w:szCs w:val="23"/>
        </w:rPr>
        <w:t xml:space="preserve"> que possuir projeto de apoio financeiro aprovado em seleção anterior sem término total da execução do mesmo. </w:t>
      </w:r>
    </w:p>
    <w:p w:rsidR="00E73F1D" w:rsidRPr="00AA3828" w:rsidP="00E73F1D">
      <w:pPr>
        <w:pStyle w:val="ecmsonospacing"/>
        <w:spacing w:before="0" w:beforeAutospacing="0" w:after="0" w:afterAutospacing="0" w:line="360" w:lineRule="auto"/>
        <w:jc w:val="both"/>
        <w:rPr>
          <w:rFonts w:ascii="Arial" w:eastAsia="Calibri" w:hAnsi="Arial" w:cs="Arial"/>
          <w:sz w:val="23"/>
          <w:szCs w:val="23"/>
          <w:lang w:eastAsia="en-US"/>
        </w:rPr>
      </w:pPr>
    </w:p>
    <w:p w:rsidR="00E73F1D" w:rsidRPr="00AA3828" w:rsidP="00E73F1D">
      <w:pPr>
        <w:pStyle w:val="ecmsonospacing"/>
        <w:spacing w:before="0" w:beforeAutospacing="0" w:after="0" w:afterAutospacing="0" w:line="360" w:lineRule="auto"/>
        <w:jc w:val="both"/>
        <w:rPr>
          <w:rFonts w:ascii="Arial" w:eastAsia="Calibri" w:hAnsi="Arial" w:cs="Arial"/>
          <w:sz w:val="23"/>
          <w:szCs w:val="23"/>
          <w:lang w:eastAsia="en-US"/>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bCs/>
          <w:sz w:val="23"/>
          <w:szCs w:val="23"/>
        </w:rPr>
        <w:t>§ 5º -</w:t>
      </w:r>
      <w:r w:rsidRPr="00AA3828">
        <w:rPr>
          <w:rFonts w:ascii="Arial" w:hAnsi="Arial" w:cs="Arial"/>
          <w:sz w:val="23"/>
          <w:szCs w:val="23"/>
        </w:rPr>
        <w:t xml:space="preserve"> O procedimento de seleção, que se dará somente através de Edital, seguirá o regulamento a ser expedido pela Coordenadoria Municipal de Promoção da Igualdade Racial, ouvido o </w:t>
      </w:r>
      <w:r w:rsidRPr="00AA3828">
        <w:rPr>
          <w:rFonts w:ascii="Arial" w:hAnsi="Arial" w:cs="Arial"/>
          <w:sz w:val="23"/>
          <w:szCs w:val="23"/>
          <w:shd w:val="clear" w:color="auto" w:fill="FFFFFF"/>
        </w:rPr>
        <w:t xml:space="preserve">Conselho Municipal de Promoção da Igualdade Racial - </w:t>
      </w:r>
      <w:r>
        <w:rPr>
          <w:rFonts w:ascii="Arial" w:hAnsi="Arial" w:cs="Arial"/>
          <w:b/>
          <w:sz w:val="23"/>
          <w:szCs w:val="23"/>
          <w:shd w:val="clear" w:color="auto" w:fill="FFFFFF"/>
        </w:rPr>
        <w:t>COMPIRV</w:t>
      </w:r>
      <w:r w:rsidRPr="00AA3828">
        <w:rPr>
          <w:rFonts w:ascii="Arial" w:hAnsi="Arial" w:cs="Arial"/>
          <w:sz w:val="23"/>
          <w:szCs w:val="23"/>
          <w:shd w:val="clear" w:color="auto" w:fill="FFFFFF"/>
        </w:rPr>
        <w:t>.</w:t>
      </w:r>
    </w:p>
    <w:p w:rsidR="00E73F1D" w:rsidRPr="00AA3828" w:rsidP="00E73F1D">
      <w:pPr>
        <w:pStyle w:val="ecmsonospacing"/>
        <w:spacing w:before="0" w:beforeAutospacing="0" w:after="0" w:afterAutospacing="0" w:line="360" w:lineRule="auto"/>
        <w:ind w:firstLine="1560"/>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bCs/>
          <w:sz w:val="23"/>
          <w:szCs w:val="23"/>
        </w:rPr>
        <w:t>Art. 31</w:t>
      </w:r>
      <w:r w:rsidRPr="00AA3828">
        <w:rPr>
          <w:rFonts w:ascii="Arial" w:hAnsi="Arial" w:cs="Arial"/>
          <w:sz w:val="23"/>
          <w:szCs w:val="23"/>
        </w:rPr>
        <w:t xml:space="preserve"> - Os projetos apresentados deverão seguir os critérios estabelecidos no Edital e serão apreciados pelo </w:t>
      </w:r>
      <w:r w:rsidRPr="00AA3828">
        <w:rPr>
          <w:rFonts w:ascii="Arial" w:hAnsi="Arial" w:cs="Arial"/>
          <w:sz w:val="23"/>
          <w:szCs w:val="23"/>
          <w:shd w:val="clear" w:color="auto" w:fill="FFFFFF"/>
        </w:rPr>
        <w:t xml:space="preserve">Conselho Municipal de Promoção da Igualdade Racial - </w:t>
      </w:r>
      <w:r>
        <w:rPr>
          <w:rFonts w:ascii="Arial" w:hAnsi="Arial" w:cs="Arial"/>
          <w:b/>
          <w:sz w:val="23"/>
          <w:szCs w:val="23"/>
          <w:shd w:val="clear" w:color="auto" w:fill="FFFFFF"/>
        </w:rPr>
        <w:t>COMPIRV</w:t>
      </w:r>
      <w:r w:rsidRPr="00AA3828">
        <w:rPr>
          <w:rFonts w:ascii="Arial" w:hAnsi="Arial" w:cs="Arial"/>
          <w:sz w:val="23"/>
          <w:szCs w:val="23"/>
          <w:shd w:val="clear" w:color="auto" w:fill="FFFFFF"/>
        </w:rPr>
        <w:t>,</w:t>
      </w:r>
      <w:r w:rsidRPr="00AA3828">
        <w:rPr>
          <w:rFonts w:ascii="Arial" w:hAnsi="Arial" w:cs="Arial"/>
          <w:sz w:val="23"/>
          <w:szCs w:val="23"/>
        </w:rPr>
        <w:t xml:space="preserve"> o qual terá competência para dar parecer, aprovando, reprovando ou propondo alterações ao projeto inicial, após apresentação da análise, julgamento e emissão de relatório da comissão designada exclusivamente para esta finalidade. </w:t>
      </w:r>
    </w:p>
    <w:p w:rsidR="00E73F1D" w:rsidRPr="00AA3828" w:rsidP="00E73F1D">
      <w:pPr>
        <w:pStyle w:val="ecmsonospacing"/>
        <w:spacing w:before="0" w:beforeAutospacing="0" w:after="0" w:afterAutospacing="0" w:line="360" w:lineRule="auto"/>
        <w:ind w:firstLine="709"/>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bCs/>
          <w:sz w:val="23"/>
          <w:szCs w:val="23"/>
        </w:rPr>
        <w:t>§ 1º</w:t>
      </w:r>
      <w:r w:rsidRPr="00AA3828">
        <w:rPr>
          <w:rFonts w:ascii="Arial" w:hAnsi="Arial" w:cs="Arial"/>
          <w:sz w:val="23"/>
          <w:szCs w:val="23"/>
        </w:rPr>
        <w:t xml:space="preserve"> - Para avaliação dos Projetos, o </w:t>
      </w:r>
      <w:r w:rsidRPr="00AA3828">
        <w:rPr>
          <w:rFonts w:ascii="Arial" w:hAnsi="Arial" w:cs="Arial"/>
          <w:sz w:val="23"/>
          <w:szCs w:val="23"/>
          <w:shd w:val="clear" w:color="auto" w:fill="FFFFFF"/>
        </w:rPr>
        <w:t>Conselho Municipal d</w:t>
      </w:r>
      <w:r>
        <w:rPr>
          <w:rFonts w:ascii="Arial" w:hAnsi="Arial" w:cs="Arial"/>
          <w:sz w:val="23"/>
          <w:szCs w:val="23"/>
          <w:shd w:val="clear" w:color="auto" w:fill="FFFFFF"/>
        </w:rPr>
        <w:t xml:space="preserve">e Promoção da Igualdade Racial </w:t>
      </w:r>
      <w:r w:rsidRPr="00AA3828">
        <w:rPr>
          <w:rFonts w:ascii="Arial" w:hAnsi="Arial" w:cs="Arial"/>
          <w:sz w:val="23"/>
          <w:szCs w:val="23"/>
          <w:shd w:val="clear" w:color="auto" w:fill="FFFFFF"/>
        </w:rPr>
        <w:t xml:space="preserve">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 </w:t>
      </w:r>
      <w:r>
        <w:rPr>
          <w:rFonts w:ascii="Arial" w:hAnsi="Arial" w:cs="Arial"/>
          <w:b/>
          <w:sz w:val="23"/>
          <w:szCs w:val="23"/>
          <w:shd w:val="clear" w:color="auto" w:fill="FFFFFF"/>
        </w:rPr>
        <w:t>COMPIRV</w:t>
      </w:r>
      <w:r w:rsidRPr="00AA3828">
        <w:rPr>
          <w:rFonts w:ascii="Arial" w:hAnsi="Arial" w:cs="Arial"/>
          <w:sz w:val="23"/>
          <w:szCs w:val="23"/>
          <w:shd w:val="clear" w:color="auto" w:fill="FFFFFF"/>
        </w:rPr>
        <w:t>,</w:t>
      </w:r>
      <w:r>
        <w:rPr>
          <w:rFonts w:ascii="Arial" w:hAnsi="Arial" w:cs="Arial"/>
          <w:sz w:val="23"/>
          <w:szCs w:val="23"/>
          <w:shd w:val="clear" w:color="auto" w:fill="FFFFFF"/>
        </w:rPr>
        <w:t xml:space="preserve">  </w:t>
      </w:r>
      <w:r w:rsidRPr="00AA3828">
        <w:rPr>
          <w:rFonts w:ascii="Arial" w:hAnsi="Arial" w:cs="Arial"/>
          <w:sz w:val="23"/>
          <w:szCs w:val="23"/>
        </w:rPr>
        <w:t xml:space="preserve">deverá levar em conta temas voltados a garantir a promoção, proteção e defesa dos Direitos Humanos da Comunidade </w:t>
      </w:r>
      <w:r w:rsidRPr="00AA3828">
        <w:rPr>
          <w:rFonts w:ascii="Arial" w:hAnsi="Arial" w:cs="Arial"/>
          <w:sz w:val="23"/>
          <w:szCs w:val="23"/>
        </w:rPr>
        <w:t xml:space="preserve">Afrodescendente de </w:t>
      </w:r>
      <w:r>
        <w:rPr>
          <w:rFonts w:ascii="Arial" w:hAnsi="Arial" w:cs="Arial"/>
          <w:sz w:val="23"/>
          <w:szCs w:val="23"/>
        </w:rPr>
        <w:t>Valinhos</w:t>
      </w:r>
      <w:r w:rsidRPr="00AA3828">
        <w:rPr>
          <w:rFonts w:ascii="Arial" w:hAnsi="Arial" w:cs="Arial"/>
          <w:sz w:val="23"/>
          <w:szCs w:val="23"/>
        </w:rPr>
        <w:t xml:space="preserve">, assim como da promoção da igualdade e da proteção dos direitos de indivíduos e grupos raciais e étnicos, com ênfase na população afrodescendente, afetados por discriminação racial no Município, temas referentes à capacitação e promoção do Conselho, temas com ações descentralizadas, eventos, festividades e contribuições para promoção da Igualdade Racial no Município de </w:t>
      </w:r>
      <w:r>
        <w:rPr>
          <w:rFonts w:ascii="Arial" w:hAnsi="Arial" w:cs="Arial"/>
          <w:sz w:val="23"/>
          <w:szCs w:val="23"/>
        </w:rPr>
        <w:t>Valinhos</w:t>
      </w:r>
      <w:r w:rsidRPr="00AA3828">
        <w:rPr>
          <w:rFonts w:ascii="Arial" w:hAnsi="Arial" w:cs="Arial"/>
          <w:sz w:val="23"/>
          <w:szCs w:val="23"/>
        </w:rPr>
        <w:t xml:space="preserve">. </w:t>
      </w:r>
    </w:p>
    <w:p w:rsidR="00E73F1D" w:rsidRPr="00AA3828" w:rsidP="00E73F1D">
      <w:pPr>
        <w:pStyle w:val="ecmsonospacing"/>
        <w:spacing w:before="0" w:beforeAutospacing="0" w:after="0" w:afterAutospacing="0" w:line="360" w:lineRule="auto"/>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bCs/>
          <w:sz w:val="23"/>
          <w:szCs w:val="23"/>
        </w:rPr>
        <w:t>§ 2º</w:t>
      </w:r>
      <w:r w:rsidRPr="00AA3828">
        <w:rPr>
          <w:rFonts w:ascii="Arial" w:hAnsi="Arial" w:cs="Arial"/>
          <w:bCs/>
          <w:sz w:val="23"/>
          <w:szCs w:val="23"/>
        </w:rPr>
        <w:t xml:space="preserve"> - Os Projetos apresentados serão avaliados por comissão criada especificamente para esta ação, tendo como apoio a Coordenadoria Municipal de Promoção da Igualdade Racial de </w:t>
      </w:r>
      <w:r>
        <w:rPr>
          <w:rFonts w:ascii="Arial" w:hAnsi="Arial" w:cs="Arial"/>
          <w:bCs/>
          <w:sz w:val="23"/>
          <w:szCs w:val="23"/>
        </w:rPr>
        <w:t>Valinhos</w:t>
      </w:r>
      <w:r w:rsidRPr="00AA3828">
        <w:rPr>
          <w:rFonts w:ascii="Arial" w:hAnsi="Arial" w:cs="Arial"/>
          <w:bCs/>
          <w:sz w:val="23"/>
          <w:szCs w:val="23"/>
        </w:rPr>
        <w:t>, responsável por acompanhar o ato de inscrição das propostas de Projetos</w:t>
      </w:r>
      <w:r w:rsidRPr="00AA3828">
        <w:rPr>
          <w:rFonts w:ascii="Arial" w:hAnsi="Arial" w:cs="Arial"/>
          <w:sz w:val="23"/>
          <w:szCs w:val="23"/>
        </w:rPr>
        <w:t xml:space="preserve"> e por enviá-las ao Conselho Municipal de Promoção da Igualdade Racial de </w:t>
      </w:r>
      <w:r>
        <w:rPr>
          <w:rFonts w:ascii="Arial" w:hAnsi="Arial" w:cs="Arial"/>
          <w:sz w:val="23"/>
          <w:szCs w:val="23"/>
        </w:rPr>
        <w:t>Valinhos</w:t>
      </w:r>
      <w:r w:rsidRPr="00AA3828">
        <w:rPr>
          <w:rFonts w:ascii="Arial" w:hAnsi="Arial" w:cs="Arial"/>
          <w:sz w:val="23"/>
          <w:szCs w:val="23"/>
        </w:rPr>
        <w:t xml:space="preserve">. </w:t>
      </w:r>
    </w:p>
    <w:p w:rsidR="00E73F1D" w:rsidRPr="00AA3828" w:rsidP="00E73F1D">
      <w:pPr>
        <w:pStyle w:val="ecmsonospacing"/>
        <w:spacing w:before="0" w:beforeAutospacing="0" w:after="0" w:afterAutospacing="0" w:line="360" w:lineRule="auto"/>
        <w:ind w:firstLine="709"/>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shd w:val="clear" w:color="auto" w:fill="FFFFFF"/>
        </w:rPr>
      </w:pPr>
      <w:r w:rsidRPr="00AA3828">
        <w:rPr>
          <w:rFonts w:ascii="Arial" w:hAnsi="Arial" w:cs="Arial"/>
          <w:b/>
          <w:bCs/>
          <w:sz w:val="23"/>
          <w:szCs w:val="23"/>
        </w:rPr>
        <w:t>Art. 32</w:t>
      </w:r>
      <w:r w:rsidRPr="00AA3828">
        <w:rPr>
          <w:rFonts w:ascii="Arial" w:hAnsi="Arial" w:cs="Arial"/>
          <w:sz w:val="23"/>
          <w:szCs w:val="23"/>
        </w:rPr>
        <w:t xml:space="preserve"> - Havendo aprovação do Projeto na íntegra ou com as alterações sugeridas pelo </w:t>
      </w:r>
      <w:r w:rsidRPr="00AA3828">
        <w:rPr>
          <w:rFonts w:ascii="Arial" w:hAnsi="Arial" w:cs="Arial"/>
          <w:sz w:val="23"/>
          <w:szCs w:val="23"/>
          <w:shd w:val="clear" w:color="auto" w:fill="FFFFFF"/>
        </w:rPr>
        <w:t xml:space="preserve">Conselho Municipal de Promoção da Igualdade Racial de </w:t>
      </w:r>
      <w:r>
        <w:rPr>
          <w:rFonts w:ascii="Arial" w:hAnsi="Arial" w:cs="Arial"/>
          <w:sz w:val="23"/>
          <w:szCs w:val="23"/>
          <w:shd w:val="clear" w:color="auto" w:fill="FFFFFF"/>
        </w:rPr>
        <w:t>Valinhos</w:t>
      </w:r>
      <w:r w:rsidRPr="00AA3828">
        <w:rPr>
          <w:rFonts w:ascii="Arial" w:hAnsi="Arial" w:cs="Arial"/>
          <w:sz w:val="23"/>
          <w:szCs w:val="23"/>
          <w:shd w:val="clear" w:color="auto" w:fill="FFFFFF"/>
        </w:rPr>
        <w:t xml:space="preserve">- </w:t>
      </w:r>
      <w:r>
        <w:rPr>
          <w:rFonts w:ascii="Arial" w:hAnsi="Arial" w:cs="Arial"/>
          <w:b/>
          <w:sz w:val="23"/>
          <w:szCs w:val="23"/>
          <w:shd w:val="clear" w:color="auto" w:fill="FFFFFF"/>
        </w:rPr>
        <w:t>COMPIRV</w:t>
      </w:r>
      <w:r w:rsidRPr="00AA3828">
        <w:rPr>
          <w:rFonts w:ascii="Arial" w:hAnsi="Arial" w:cs="Arial"/>
          <w:sz w:val="23"/>
          <w:szCs w:val="23"/>
          <w:shd w:val="clear" w:color="auto" w:fill="FFFFFF"/>
        </w:rPr>
        <w:t>,</w:t>
      </w:r>
      <w:r w:rsidRPr="00AA3828">
        <w:rPr>
          <w:rFonts w:ascii="Arial" w:hAnsi="Arial" w:cs="Arial"/>
          <w:sz w:val="23"/>
          <w:szCs w:val="23"/>
        </w:rPr>
        <w:t xml:space="preserve"> será o mesmo encaminhado à Coordenadoria da Promoção de Igualdade Racial de </w:t>
      </w:r>
      <w:r>
        <w:rPr>
          <w:rFonts w:ascii="Arial" w:hAnsi="Arial" w:cs="Arial"/>
          <w:sz w:val="23"/>
          <w:szCs w:val="23"/>
        </w:rPr>
        <w:t>Valinhos</w:t>
      </w:r>
      <w:r w:rsidRPr="00AA3828">
        <w:rPr>
          <w:rFonts w:ascii="Arial" w:hAnsi="Arial" w:cs="Arial"/>
          <w:sz w:val="23"/>
          <w:szCs w:val="23"/>
        </w:rPr>
        <w:t xml:space="preserve">, visando encaminhamentos necessários ao setor competente para a homologação final, visando à assinatura e liberação dos recursos. </w:t>
      </w:r>
    </w:p>
    <w:p w:rsidR="00E73F1D" w:rsidRPr="00AA3828" w:rsidP="00E73F1D">
      <w:pPr>
        <w:pStyle w:val="ecmsonospacing"/>
        <w:spacing w:before="0" w:beforeAutospacing="0" w:after="0" w:afterAutospacing="0" w:line="360" w:lineRule="auto"/>
        <w:ind w:firstLine="709"/>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709"/>
        <w:jc w:val="both"/>
        <w:rPr>
          <w:rFonts w:ascii="Arial" w:hAnsi="Arial" w:cs="Arial"/>
          <w:sz w:val="23"/>
          <w:szCs w:val="23"/>
          <w:shd w:val="clear" w:color="auto" w:fill="FFFFFF"/>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Art. 33</w:t>
      </w:r>
      <w:r w:rsidRPr="00AA3828">
        <w:rPr>
          <w:rFonts w:ascii="Arial" w:hAnsi="Arial" w:cs="Arial"/>
          <w:bCs/>
          <w:sz w:val="23"/>
          <w:szCs w:val="23"/>
        </w:rPr>
        <w:t xml:space="preserve"> </w:t>
      </w:r>
      <w:r w:rsidRPr="00AA3828">
        <w:rPr>
          <w:rFonts w:ascii="Arial" w:hAnsi="Arial" w:cs="Arial"/>
          <w:sz w:val="23"/>
          <w:szCs w:val="23"/>
        </w:rPr>
        <w:t>- Uma vez homologado o Projeto, será celebrado instrumento jurídico adequado, conforme determinação do departamento competente, entre a municipalidade e o beneficiário dos recursos, estabelecendo todas as obrigações das partes, dentre as quais constará, em especial, a previsão de:</w:t>
      </w:r>
    </w:p>
    <w:p w:rsidR="00E73F1D" w:rsidRPr="00AA3828" w:rsidP="00E73F1D">
      <w:pPr>
        <w:pStyle w:val="ecmsonospacing"/>
        <w:numPr>
          <w:ilvl w:val="0"/>
          <w:numId w:val="17"/>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repasse</w:t>
      </w:r>
      <w:r w:rsidRPr="00AA3828">
        <w:rPr>
          <w:rFonts w:ascii="Arial" w:hAnsi="Arial" w:cs="Arial"/>
          <w:sz w:val="23"/>
          <w:szCs w:val="23"/>
        </w:rPr>
        <w:t xml:space="preserve"> dos recursos de acordo com o cronograma e comprovação da execução das etapas do projeto aprovado;</w:t>
      </w:r>
    </w:p>
    <w:p w:rsidR="00E73F1D" w:rsidRPr="00AA3828" w:rsidP="00E73F1D">
      <w:pPr>
        <w:pStyle w:val="ecmsonospacing"/>
        <w:numPr>
          <w:ilvl w:val="0"/>
          <w:numId w:val="17"/>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devolução</w:t>
      </w:r>
      <w:r w:rsidRPr="00AA3828">
        <w:rPr>
          <w:rFonts w:ascii="Arial" w:hAnsi="Arial" w:cs="Arial"/>
          <w:sz w:val="23"/>
          <w:szCs w:val="23"/>
        </w:rPr>
        <w:t xml:space="preserve"> ao </w:t>
      </w:r>
      <w:r>
        <w:rPr>
          <w:rFonts w:ascii="Arial" w:hAnsi="Arial" w:cs="Arial"/>
          <w:b/>
          <w:sz w:val="23"/>
          <w:szCs w:val="23"/>
        </w:rPr>
        <w:t>FUMPIRV</w:t>
      </w:r>
      <w:r w:rsidRPr="00AA3828">
        <w:rPr>
          <w:rFonts w:ascii="Arial" w:hAnsi="Arial" w:cs="Arial"/>
          <w:sz w:val="23"/>
          <w:szCs w:val="23"/>
        </w:rPr>
        <w:t xml:space="preserve"> dos recursos não utilizados ou excedentes;</w:t>
      </w:r>
    </w:p>
    <w:p w:rsidR="00E73F1D" w:rsidRPr="00AA3828" w:rsidP="00E73F1D">
      <w:pPr>
        <w:pStyle w:val="ecmsonospacing"/>
        <w:numPr>
          <w:ilvl w:val="0"/>
          <w:numId w:val="17"/>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sanções</w:t>
      </w:r>
      <w:r w:rsidRPr="00AA3828">
        <w:rPr>
          <w:rFonts w:ascii="Arial" w:hAnsi="Arial" w:cs="Arial"/>
          <w:sz w:val="23"/>
          <w:szCs w:val="23"/>
        </w:rPr>
        <w:t xml:space="preserve"> cíveis caso constadas irregularidades na execução do projeto ou na sua prestação de contas, podendo haver a proibição do beneficiário r</w:t>
      </w:r>
      <w:r>
        <w:rPr>
          <w:rFonts w:ascii="Arial" w:hAnsi="Arial" w:cs="Arial"/>
          <w:sz w:val="23"/>
          <w:szCs w:val="23"/>
        </w:rPr>
        <w:t xml:space="preserve">eceber novos recursos do </w:t>
      </w:r>
      <w:r w:rsidRPr="00D850F2">
        <w:rPr>
          <w:rFonts w:ascii="Arial" w:hAnsi="Arial" w:cs="Arial"/>
          <w:b/>
          <w:sz w:val="23"/>
          <w:szCs w:val="23"/>
        </w:rPr>
        <w:t>FUMPI</w:t>
      </w:r>
      <w:r>
        <w:rPr>
          <w:rFonts w:ascii="Arial" w:hAnsi="Arial" w:cs="Arial"/>
          <w:b/>
          <w:sz w:val="23"/>
          <w:szCs w:val="23"/>
        </w:rPr>
        <w:t>R</w:t>
      </w:r>
      <w:r w:rsidRPr="00D850F2">
        <w:rPr>
          <w:rFonts w:ascii="Arial" w:hAnsi="Arial" w:cs="Arial"/>
          <w:b/>
          <w:sz w:val="23"/>
          <w:szCs w:val="23"/>
        </w:rPr>
        <w:t>V</w:t>
      </w:r>
      <w:r w:rsidRPr="00AA3828">
        <w:rPr>
          <w:rFonts w:ascii="Arial" w:hAnsi="Arial" w:cs="Arial"/>
          <w:sz w:val="23"/>
          <w:szCs w:val="23"/>
        </w:rPr>
        <w:t xml:space="preserve"> pelo prazo de até 2 anos, sem prejuízo das demais sanções administrativas e criminais cabíveis; </w:t>
      </w:r>
    </w:p>
    <w:p w:rsidR="00E73F1D" w:rsidRPr="00AA3828" w:rsidP="00E73F1D">
      <w:pPr>
        <w:pStyle w:val="ecmsonospacing"/>
        <w:numPr>
          <w:ilvl w:val="0"/>
          <w:numId w:val="17"/>
        </w:numPr>
        <w:spacing w:before="0" w:beforeAutospacing="0" w:after="0" w:afterAutospacing="0" w:line="360" w:lineRule="auto"/>
        <w:jc w:val="both"/>
        <w:rPr>
          <w:rFonts w:ascii="Arial" w:hAnsi="Arial" w:cs="Arial"/>
          <w:sz w:val="23"/>
          <w:szCs w:val="23"/>
        </w:rPr>
      </w:pPr>
      <w:r w:rsidRPr="00AA3828">
        <w:rPr>
          <w:rFonts w:ascii="Arial" w:hAnsi="Arial" w:cs="Arial"/>
          <w:sz w:val="23"/>
          <w:szCs w:val="23"/>
        </w:rPr>
        <w:t>observância</w:t>
      </w:r>
      <w:r w:rsidRPr="00AA3828">
        <w:rPr>
          <w:rFonts w:ascii="Arial" w:hAnsi="Arial" w:cs="Arial"/>
          <w:sz w:val="23"/>
          <w:szCs w:val="23"/>
        </w:rPr>
        <w:t xml:space="preserve"> das normas licitatórias.</w:t>
      </w:r>
    </w:p>
    <w:p w:rsidR="00E73F1D" w:rsidP="00E73F1D">
      <w:pPr>
        <w:pStyle w:val="ecmsonospacing"/>
        <w:spacing w:before="0" w:beforeAutospacing="0" w:after="0" w:afterAutospacing="0" w:line="360" w:lineRule="auto"/>
        <w:jc w:val="both"/>
        <w:rPr>
          <w:rFonts w:ascii="Arial" w:hAnsi="Arial" w:cs="Arial"/>
          <w:b/>
          <w:sz w:val="23"/>
          <w:szCs w:val="23"/>
        </w:rPr>
      </w:pPr>
    </w:p>
    <w:p w:rsidR="00E73F1D" w:rsidRPr="00AA3828" w:rsidP="00E73F1D">
      <w:pPr>
        <w:pStyle w:val="ecmsonospacing"/>
        <w:spacing w:before="0" w:beforeAutospacing="0" w:after="0" w:afterAutospacing="0" w:line="360" w:lineRule="auto"/>
        <w:jc w:val="both"/>
        <w:rPr>
          <w:rFonts w:ascii="Arial" w:hAnsi="Arial" w:cs="Arial"/>
          <w:b/>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b/>
          <w:sz w:val="23"/>
          <w:szCs w:val="23"/>
        </w:rPr>
      </w:pPr>
      <w:r w:rsidRPr="00AA3828">
        <w:rPr>
          <w:rFonts w:ascii="Arial" w:hAnsi="Arial" w:cs="Arial"/>
          <w:b/>
          <w:bCs/>
          <w:sz w:val="23"/>
          <w:szCs w:val="23"/>
        </w:rPr>
        <w:t>Art. 34</w:t>
      </w:r>
      <w:r w:rsidRPr="00AA3828">
        <w:rPr>
          <w:rFonts w:ascii="Arial" w:hAnsi="Arial" w:cs="Arial"/>
          <w:sz w:val="23"/>
          <w:szCs w:val="23"/>
        </w:rPr>
        <w:t xml:space="preserve"> - Aplicar-se-ão ao </w:t>
      </w:r>
      <w:r>
        <w:rPr>
          <w:rFonts w:ascii="Arial" w:hAnsi="Arial" w:cs="Arial"/>
          <w:b/>
          <w:sz w:val="23"/>
          <w:szCs w:val="23"/>
        </w:rPr>
        <w:t>FUMPIRV</w:t>
      </w:r>
      <w:r w:rsidRPr="00AA3828">
        <w:rPr>
          <w:rFonts w:ascii="Arial" w:hAnsi="Arial" w:cs="Arial"/>
          <w:sz w:val="23"/>
          <w:szCs w:val="23"/>
        </w:rPr>
        <w:t xml:space="preserve"> as normas legais de controle, prestação e tomadas de contas em geral, sem prejuízo de competência específica da Secretaria Municipal de Fazenda e do Tribunal de Contas.</w:t>
      </w:r>
    </w:p>
    <w:p w:rsidR="00E73F1D" w:rsidP="00E73F1D">
      <w:pPr>
        <w:pStyle w:val="ecmsonospacing"/>
        <w:spacing w:before="0" w:beforeAutospacing="0" w:after="0" w:afterAutospacing="0" w:line="360" w:lineRule="auto"/>
        <w:ind w:firstLine="709"/>
        <w:jc w:val="both"/>
        <w:rPr>
          <w:rFonts w:ascii="Arial" w:hAnsi="Arial" w:cs="Arial"/>
          <w:b/>
          <w:sz w:val="23"/>
          <w:szCs w:val="23"/>
        </w:rPr>
      </w:pPr>
    </w:p>
    <w:p w:rsidR="00E73F1D" w:rsidRPr="00AA3828" w:rsidP="00E73F1D">
      <w:pPr>
        <w:pStyle w:val="ecmsonospacing"/>
        <w:spacing w:before="0" w:beforeAutospacing="0" w:after="0" w:afterAutospacing="0" w:line="360" w:lineRule="auto"/>
        <w:ind w:firstLine="709"/>
        <w:jc w:val="both"/>
        <w:rPr>
          <w:rFonts w:ascii="Arial" w:hAnsi="Arial" w:cs="Arial"/>
          <w:b/>
          <w:sz w:val="23"/>
          <w:szCs w:val="23"/>
        </w:rPr>
      </w:pPr>
    </w:p>
    <w:p w:rsidR="00E73F1D" w:rsidRPr="00D850F2"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 xml:space="preserve">Parágrafo único: </w:t>
      </w:r>
      <w:r w:rsidRPr="00AA3828">
        <w:rPr>
          <w:rFonts w:ascii="Arial" w:hAnsi="Arial" w:cs="Arial"/>
          <w:sz w:val="23"/>
          <w:szCs w:val="23"/>
        </w:rPr>
        <w:t>Incumbe ao Município, através da Secretaria Municipal de Cultura</w:t>
      </w:r>
      <w:r>
        <w:rPr>
          <w:rFonts w:ascii="Arial" w:hAnsi="Arial" w:cs="Arial"/>
          <w:sz w:val="23"/>
          <w:szCs w:val="23"/>
        </w:rPr>
        <w:t xml:space="preserve"> e</w:t>
      </w:r>
      <w:r w:rsidRPr="00AA3828">
        <w:rPr>
          <w:rFonts w:ascii="Arial" w:hAnsi="Arial" w:cs="Arial"/>
          <w:sz w:val="23"/>
          <w:szCs w:val="23"/>
        </w:rPr>
        <w:t xml:space="preserve"> Turismo, a realização de inspeções e auditorias ob</w:t>
      </w:r>
      <w:r>
        <w:rPr>
          <w:rFonts w:ascii="Arial" w:hAnsi="Arial" w:cs="Arial"/>
          <w:sz w:val="23"/>
          <w:szCs w:val="23"/>
        </w:rPr>
        <w:t>jetivando acompanhar a execução</w:t>
      </w:r>
      <w:r w:rsidRPr="00AA3828">
        <w:rPr>
          <w:rFonts w:ascii="Arial" w:hAnsi="Arial" w:cs="Arial"/>
          <w:sz w:val="23"/>
          <w:szCs w:val="23"/>
        </w:rPr>
        <w:t xml:space="preserve"> </w:t>
      </w:r>
      <w:r>
        <w:rPr>
          <w:rFonts w:ascii="Arial" w:hAnsi="Arial" w:cs="Arial"/>
          <w:sz w:val="23"/>
          <w:szCs w:val="23"/>
        </w:rPr>
        <w:t>dos</w:t>
      </w:r>
      <w:r w:rsidRPr="00AA3828">
        <w:rPr>
          <w:rFonts w:ascii="Arial" w:hAnsi="Arial" w:cs="Arial"/>
          <w:sz w:val="23"/>
          <w:szCs w:val="23"/>
        </w:rPr>
        <w:t xml:space="preserve"> projetos aprovados</w:t>
      </w:r>
      <w:r w:rsidRPr="00AA3828">
        <w:rPr>
          <w:rFonts w:ascii="Arial" w:hAnsi="Arial" w:cs="Arial"/>
          <w:sz w:val="23"/>
          <w:szCs w:val="23"/>
        </w:rPr>
        <w:t xml:space="preserve">   </w:t>
      </w:r>
      <w:r w:rsidRPr="00AA3828">
        <w:rPr>
          <w:rFonts w:ascii="Arial" w:hAnsi="Arial" w:cs="Arial"/>
          <w:sz w:val="23"/>
          <w:szCs w:val="23"/>
        </w:rPr>
        <w:t xml:space="preserve">e respectivas prestações de contas, bem como solicitar dados e informações que otimizem o monitoramento, o aperfeiçoamento e a avaliação das ações e projetos vinculados ao </w:t>
      </w:r>
      <w:r>
        <w:rPr>
          <w:rFonts w:ascii="Arial" w:hAnsi="Arial" w:cs="Arial"/>
          <w:b/>
          <w:sz w:val="23"/>
          <w:szCs w:val="23"/>
        </w:rPr>
        <w:t>FUMPIRV</w:t>
      </w:r>
      <w:r w:rsidRPr="00AA3828">
        <w:rPr>
          <w:rFonts w:ascii="Arial" w:hAnsi="Arial" w:cs="Arial"/>
          <w:sz w:val="23"/>
          <w:szCs w:val="23"/>
        </w:rPr>
        <w:t>.</w:t>
      </w:r>
    </w:p>
    <w:p w:rsidR="00E73F1D" w:rsidP="00E73F1D">
      <w:pPr>
        <w:pStyle w:val="ecmsonospacing"/>
        <w:spacing w:before="0" w:beforeAutospacing="0" w:after="0" w:afterAutospacing="0" w:line="360" w:lineRule="auto"/>
        <w:ind w:firstLine="567"/>
        <w:jc w:val="both"/>
        <w:rPr>
          <w:rFonts w:ascii="Arial" w:hAnsi="Arial" w:cs="Arial"/>
          <w:sz w:val="23"/>
          <w:szCs w:val="23"/>
        </w:rPr>
      </w:pPr>
      <w:r w:rsidRPr="00AA3828">
        <w:rPr>
          <w:rFonts w:ascii="Arial" w:hAnsi="Arial" w:cs="Arial"/>
          <w:sz w:val="23"/>
          <w:szCs w:val="23"/>
        </w:rPr>
        <w:t xml:space="preserve">  </w:t>
      </w:r>
    </w:p>
    <w:p w:rsidR="00E73F1D" w:rsidRPr="00AA3828" w:rsidP="00E73F1D">
      <w:pPr>
        <w:pStyle w:val="ecmsonospacing"/>
        <w:spacing w:before="0" w:beforeAutospacing="0" w:after="0" w:afterAutospacing="0" w:line="360" w:lineRule="auto"/>
        <w:ind w:firstLine="567"/>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Art. 35</w:t>
      </w:r>
      <w:r w:rsidRPr="00AA3828">
        <w:rPr>
          <w:rFonts w:ascii="Arial" w:hAnsi="Arial" w:cs="Arial"/>
          <w:sz w:val="23"/>
          <w:szCs w:val="23"/>
        </w:rPr>
        <w:t xml:space="preserve"> - Os relatórios de atividades, receitas e despesas do </w:t>
      </w:r>
      <w:r>
        <w:rPr>
          <w:rFonts w:ascii="Arial" w:hAnsi="Arial" w:cs="Arial"/>
          <w:b/>
          <w:sz w:val="23"/>
          <w:szCs w:val="23"/>
        </w:rPr>
        <w:t>FUMPIRV</w:t>
      </w:r>
      <w:r w:rsidRPr="00AA3828">
        <w:rPr>
          <w:rFonts w:ascii="Arial" w:hAnsi="Arial" w:cs="Arial"/>
          <w:sz w:val="23"/>
          <w:szCs w:val="23"/>
        </w:rPr>
        <w:t xml:space="preserve"> serão apresentados semestralmente à Secretaria Municipal de Fazenda pelo </w:t>
      </w:r>
      <w:r>
        <w:rPr>
          <w:rFonts w:ascii="Arial" w:hAnsi="Arial" w:cs="Arial"/>
          <w:b/>
          <w:sz w:val="23"/>
          <w:szCs w:val="23"/>
        </w:rPr>
        <w:t>COMPIRV</w:t>
      </w:r>
      <w:r w:rsidRPr="00AA3828">
        <w:rPr>
          <w:rFonts w:ascii="Arial" w:hAnsi="Arial" w:cs="Arial"/>
          <w:sz w:val="23"/>
          <w:szCs w:val="23"/>
        </w:rPr>
        <w:t>, conforme elaboração e execução do seu plano de aplicação, elaborado pela Secretaria Municipal de Cultura e Turismo.</w:t>
      </w:r>
    </w:p>
    <w:p w:rsidR="00E73F1D" w:rsidP="00E73F1D">
      <w:pPr>
        <w:pStyle w:val="ecmsonospacing"/>
        <w:spacing w:before="0" w:beforeAutospacing="0" w:after="0" w:afterAutospacing="0" w:line="360" w:lineRule="auto"/>
        <w:ind w:firstLine="708"/>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708"/>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Art. 36</w:t>
      </w:r>
      <w:r w:rsidRPr="00AA3828">
        <w:rPr>
          <w:rFonts w:ascii="Arial" w:hAnsi="Arial" w:cs="Arial"/>
          <w:sz w:val="23"/>
          <w:szCs w:val="23"/>
        </w:rPr>
        <w:t xml:space="preserve"> - Ocorrendo extinção do </w:t>
      </w:r>
      <w:r>
        <w:rPr>
          <w:rFonts w:ascii="Arial" w:hAnsi="Arial" w:cs="Arial"/>
          <w:b/>
          <w:sz w:val="23"/>
          <w:szCs w:val="23"/>
        </w:rPr>
        <w:t>FUMPIRV</w:t>
      </w:r>
      <w:r w:rsidRPr="00D850F2">
        <w:rPr>
          <w:rFonts w:ascii="Arial" w:hAnsi="Arial" w:cs="Arial"/>
          <w:b/>
          <w:sz w:val="23"/>
          <w:szCs w:val="23"/>
        </w:rPr>
        <w:t>,</w:t>
      </w:r>
      <w:r w:rsidRPr="00AA3828">
        <w:rPr>
          <w:rFonts w:ascii="Arial" w:hAnsi="Arial" w:cs="Arial"/>
          <w:sz w:val="23"/>
          <w:szCs w:val="23"/>
        </w:rPr>
        <w:t xml:space="preserve"> os bens permanentes adquiridos com recursos públicos serão incorporados ao patrimônio público municipal.</w:t>
      </w:r>
    </w:p>
    <w:p w:rsidR="00E73F1D" w:rsidP="00E73F1D">
      <w:pPr>
        <w:pStyle w:val="ecmsonospacing"/>
        <w:spacing w:before="0" w:beforeAutospacing="0" w:after="0" w:afterAutospacing="0" w:line="360" w:lineRule="auto"/>
        <w:ind w:firstLine="708"/>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708"/>
        <w:jc w:val="both"/>
        <w:rPr>
          <w:rFonts w:ascii="Arial" w:hAnsi="Arial" w:cs="Arial"/>
          <w:sz w:val="23"/>
          <w:szCs w:val="23"/>
        </w:rPr>
      </w:pPr>
    </w:p>
    <w:p w:rsidR="00E73F1D" w:rsidRPr="00AA3828" w:rsidP="00E73F1D">
      <w:pPr>
        <w:pStyle w:val="ecmsonospacing"/>
        <w:spacing w:before="0" w:beforeAutospacing="0" w:after="0" w:afterAutospacing="0" w:line="360" w:lineRule="auto"/>
        <w:ind w:firstLine="993"/>
        <w:jc w:val="both"/>
        <w:rPr>
          <w:rFonts w:ascii="Arial" w:hAnsi="Arial" w:cs="Arial"/>
          <w:sz w:val="23"/>
          <w:szCs w:val="23"/>
        </w:rPr>
      </w:pPr>
      <w:r w:rsidRPr="00AA3828">
        <w:rPr>
          <w:rFonts w:ascii="Arial" w:hAnsi="Arial" w:cs="Arial"/>
          <w:b/>
          <w:bCs/>
          <w:sz w:val="23"/>
          <w:szCs w:val="23"/>
        </w:rPr>
        <w:t xml:space="preserve">Art. 37 - </w:t>
      </w:r>
      <w:r w:rsidRPr="00AA3828">
        <w:rPr>
          <w:rFonts w:ascii="Arial" w:hAnsi="Arial" w:cs="Arial"/>
          <w:sz w:val="23"/>
          <w:szCs w:val="23"/>
        </w:rPr>
        <w:t xml:space="preserve">O funcionamento, a gestão e a aplicação dos recursos do </w:t>
      </w:r>
      <w:r>
        <w:rPr>
          <w:rFonts w:ascii="Arial" w:hAnsi="Arial" w:cs="Arial"/>
          <w:b/>
          <w:sz w:val="23"/>
          <w:szCs w:val="23"/>
        </w:rPr>
        <w:t>FUMPIRV</w:t>
      </w:r>
      <w:r w:rsidRPr="00AA3828">
        <w:rPr>
          <w:rFonts w:ascii="Arial" w:hAnsi="Arial" w:cs="Arial"/>
          <w:sz w:val="23"/>
          <w:szCs w:val="23"/>
        </w:rPr>
        <w:t xml:space="preserve"> se pautarão pela estrita observância dos princípios da legalidade, da economicidade, da impessoalidade, da moralidade, da publicidade, da finalidade, da motivação, da razoabilidade, da eficiência, da ampla defesa, do contraditório, da transparência, da probidade, e do decoro e boa-fé, estando seus gestores e beneficiários sujeitos à responsabilização administrativa, civil e penal em caso de prática de ato ilícito.</w:t>
      </w:r>
    </w:p>
    <w:p w:rsidR="00E73F1D" w:rsidP="00E73F1D">
      <w:pPr>
        <w:spacing w:line="360" w:lineRule="auto"/>
        <w:ind w:left="709" w:firstLine="425"/>
        <w:jc w:val="both"/>
        <w:rPr>
          <w:rFonts w:ascii="Arial" w:hAnsi="Arial"/>
          <w:sz w:val="23"/>
          <w:szCs w:val="23"/>
          <w:shd w:val="clear" w:color="auto" w:fill="FFFFFF"/>
        </w:rPr>
      </w:pPr>
      <w:r>
        <w:rPr>
          <w:rFonts w:ascii="Arial" w:hAnsi="Arial"/>
          <w:b/>
          <w:sz w:val="23"/>
          <w:szCs w:val="23"/>
          <w:shd w:val="clear" w:color="auto" w:fill="FFFFFF"/>
        </w:rPr>
        <w:t>Art. 39 -</w:t>
      </w:r>
      <w:r w:rsidRPr="00AA3828">
        <w:rPr>
          <w:rFonts w:ascii="Arial" w:hAnsi="Arial"/>
          <w:sz w:val="23"/>
          <w:szCs w:val="23"/>
          <w:shd w:val="clear" w:color="auto" w:fill="FFFFFF"/>
        </w:rPr>
        <w:t xml:space="preserve"> Esta Lei entra em vigor na data de sua publicação</w:t>
      </w:r>
      <w:r>
        <w:rPr>
          <w:rFonts w:ascii="Arial" w:hAnsi="Arial"/>
          <w:sz w:val="23"/>
          <w:szCs w:val="23"/>
          <w:shd w:val="clear" w:color="auto" w:fill="FFFFFF"/>
        </w:rPr>
        <w:t>.</w:t>
      </w:r>
    </w:p>
    <w:p w:rsidR="00E73F1D" w:rsidP="00E73F1D">
      <w:pPr>
        <w:spacing w:line="360" w:lineRule="auto"/>
        <w:ind w:left="709" w:firstLine="709"/>
        <w:jc w:val="both"/>
        <w:rPr>
          <w:rFonts w:ascii="Arial" w:hAnsi="Arial"/>
          <w:sz w:val="23"/>
          <w:szCs w:val="23"/>
        </w:rPr>
      </w:pPr>
    </w:p>
    <w:p w:rsidR="00E73F1D" w:rsidP="00E73F1D">
      <w:pPr>
        <w:spacing w:line="360" w:lineRule="auto"/>
        <w:ind w:left="709" w:firstLine="709"/>
        <w:jc w:val="both"/>
        <w:rPr>
          <w:rFonts w:ascii="Arial" w:hAnsi="Arial"/>
          <w:sz w:val="23"/>
          <w:szCs w:val="23"/>
        </w:rPr>
      </w:pPr>
    </w:p>
    <w:p w:rsidR="00E73F1D" w:rsidP="00E73F1D">
      <w:pPr>
        <w:spacing w:line="360" w:lineRule="auto"/>
        <w:ind w:left="709" w:firstLine="709"/>
        <w:jc w:val="both"/>
        <w:rPr>
          <w:rFonts w:ascii="Arial" w:hAnsi="Arial"/>
          <w:sz w:val="23"/>
          <w:szCs w:val="23"/>
        </w:rPr>
      </w:pPr>
    </w:p>
    <w:p w:rsidR="00E73F1D" w:rsidP="00E73F1D">
      <w:pPr>
        <w:spacing w:line="360" w:lineRule="auto"/>
        <w:ind w:left="709" w:firstLine="709"/>
        <w:jc w:val="both"/>
        <w:rPr>
          <w:rFonts w:ascii="Arial" w:hAnsi="Arial"/>
          <w:sz w:val="23"/>
          <w:szCs w:val="23"/>
        </w:rPr>
      </w:pPr>
    </w:p>
    <w:p w:rsidR="00E73F1D" w:rsidP="00E73F1D">
      <w:pPr>
        <w:spacing w:line="360" w:lineRule="auto"/>
        <w:ind w:left="709" w:firstLine="709"/>
        <w:jc w:val="both"/>
        <w:rPr>
          <w:rFonts w:ascii="Arial" w:hAnsi="Arial"/>
          <w:sz w:val="23"/>
          <w:szCs w:val="23"/>
        </w:rPr>
      </w:pPr>
    </w:p>
    <w:p w:rsidR="00E73F1D" w:rsidP="00E73F1D">
      <w:pPr>
        <w:spacing w:line="360" w:lineRule="auto"/>
        <w:ind w:left="709" w:firstLine="709"/>
        <w:jc w:val="both"/>
        <w:rPr>
          <w:rFonts w:ascii="Arial" w:hAnsi="Arial"/>
          <w:sz w:val="23"/>
          <w:szCs w:val="23"/>
        </w:rPr>
      </w:pPr>
    </w:p>
    <w:p w:rsidR="00E73F1D" w:rsidP="00E73F1D">
      <w:pPr>
        <w:spacing w:line="360" w:lineRule="auto"/>
        <w:ind w:left="709" w:firstLine="709"/>
        <w:jc w:val="both"/>
        <w:rPr>
          <w:rFonts w:ascii="Arial" w:hAnsi="Arial"/>
          <w:sz w:val="23"/>
          <w:szCs w:val="23"/>
        </w:rPr>
      </w:pPr>
    </w:p>
    <w:p w:rsidR="00E73F1D" w:rsidRPr="00D850F2" w:rsidP="00E73F1D">
      <w:pPr>
        <w:spacing w:line="360" w:lineRule="auto"/>
        <w:jc w:val="center"/>
        <w:rPr>
          <w:rFonts w:ascii="Arial" w:hAnsi="Arial"/>
          <w:sz w:val="23"/>
          <w:szCs w:val="23"/>
          <w:shd w:val="clear" w:color="auto" w:fill="FFFFFF"/>
        </w:rPr>
      </w:pPr>
      <w:r w:rsidRPr="00D850F2">
        <w:rPr>
          <w:rFonts w:ascii="Arial" w:hAnsi="Arial"/>
          <w:sz w:val="23"/>
          <w:szCs w:val="23"/>
          <w:shd w:val="clear" w:color="auto" w:fill="FFFFFF"/>
        </w:rPr>
        <w:t>Palácio da Independência,</w:t>
      </w:r>
    </w:p>
    <w:p w:rsidR="00E73F1D" w:rsidRPr="00D850F2" w:rsidP="00E73F1D">
      <w:pPr>
        <w:spacing w:line="360" w:lineRule="auto"/>
        <w:jc w:val="center"/>
        <w:rPr>
          <w:rFonts w:ascii="Arial" w:hAnsi="Arial"/>
          <w:sz w:val="23"/>
          <w:szCs w:val="23"/>
          <w:shd w:val="clear" w:color="auto" w:fill="FFFFFF"/>
        </w:rPr>
      </w:pPr>
      <w:r w:rsidRPr="00D850F2">
        <w:rPr>
          <w:rFonts w:ascii="Arial" w:hAnsi="Arial"/>
          <w:sz w:val="23"/>
          <w:szCs w:val="23"/>
          <w:shd w:val="clear" w:color="auto" w:fill="FFFFFF"/>
        </w:rPr>
        <w:t>Prefeitura do Município de Valinhos.</w:t>
      </w:r>
    </w:p>
    <w:p w:rsidR="00E73F1D" w:rsidRPr="00D850F2" w:rsidP="00E73F1D">
      <w:pPr>
        <w:spacing w:line="360" w:lineRule="auto"/>
        <w:jc w:val="center"/>
        <w:rPr>
          <w:rFonts w:ascii="Arial" w:hAnsi="Arial"/>
          <w:sz w:val="23"/>
          <w:szCs w:val="23"/>
          <w:shd w:val="clear" w:color="auto" w:fill="FFFFFF"/>
        </w:rPr>
      </w:pPr>
      <w:r>
        <w:rPr>
          <w:rFonts w:ascii="Arial" w:hAnsi="Arial"/>
          <w:sz w:val="23"/>
          <w:szCs w:val="23"/>
          <w:shd w:val="clear" w:color="auto" w:fill="FFFFFF"/>
        </w:rPr>
        <w:t>A</w:t>
      </w:r>
    </w:p>
    <w:p w:rsidR="00E73F1D" w:rsidRPr="00D850F2" w:rsidP="00E73F1D">
      <w:pPr>
        <w:spacing w:line="360" w:lineRule="auto"/>
        <w:jc w:val="center"/>
        <w:rPr>
          <w:rFonts w:ascii="Arial" w:hAnsi="Arial"/>
          <w:b/>
          <w:sz w:val="23"/>
          <w:szCs w:val="23"/>
          <w:shd w:val="clear" w:color="auto" w:fill="FFFFFF"/>
        </w:rPr>
      </w:pPr>
      <w:r>
        <w:rPr>
          <w:rFonts w:ascii="Arial" w:hAnsi="Arial"/>
          <w:b/>
          <w:sz w:val="23"/>
          <w:szCs w:val="23"/>
          <w:shd w:val="clear" w:color="auto" w:fill="FFFFFF"/>
        </w:rPr>
        <w:t>LUCIMARA GODOY VILAS BOAS</w:t>
      </w:r>
    </w:p>
    <w:p w:rsidR="00E73F1D" w:rsidRPr="00D850F2" w:rsidP="00E73F1D">
      <w:pPr>
        <w:spacing w:line="360" w:lineRule="auto"/>
        <w:jc w:val="center"/>
        <w:rPr>
          <w:rFonts w:ascii="Arial" w:hAnsi="Arial"/>
          <w:sz w:val="23"/>
          <w:szCs w:val="23"/>
          <w:shd w:val="clear" w:color="auto" w:fill="FFFFFF"/>
        </w:rPr>
      </w:pPr>
      <w:r>
        <w:rPr>
          <w:rFonts w:ascii="Arial" w:hAnsi="Arial"/>
          <w:sz w:val="23"/>
          <w:szCs w:val="23"/>
          <w:shd w:val="clear" w:color="auto" w:fill="FFFFFF"/>
        </w:rPr>
        <w:t>Prefeita</w:t>
      </w:r>
    </w:p>
    <w:p w:rsidR="00E73F1D" w:rsidP="00E73F1D">
      <w:pPr>
        <w:spacing w:line="360" w:lineRule="auto"/>
        <w:ind w:left="709" w:firstLine="709"/>
        <w:jc w:val="center"/>
        <w:rPr>
          <w:rFonts w:ascii="Arial" w:hAnsi="Arial"/>
          <w:sz w:val="23"/>
          <w:szCs w:val="23"/>
        </w:rPr>
      </w:pPr>
    </w:p>
    <w:p w:rsidR="00E73F1D" w:rsidP="00E73F1D">
      <w:pPr>
        <w:rPr>
          <w:b/>
        </w:rPr>
      </w:pPr>
      <w:r>
        <w:rPr>
          <w:b/>
        </w:rPr>
        <w:t>JUSTIFICATIVA</w:t>
      </w:r>
    </w:p>
    <w:p w:rsidR="00E73F1D" w:rsidP="00E73F1D">
      <w:pPr>
        <w:ind w:firstLine="1134"/>
        <w:jc w:val="both"/>
      </w:pPr>
    </w:p>
    <w:p w:rsidR="00E73F1D" w:rsidP="00E73F1D">
      <w:pPr>
        <w:ind w:firstLine="1134"/>
        <w:jc w:val="both"/>
      </w:pPr>
      <w:r>
        <w:t xml:space="preserve">A Minuta de Indicação do Projeto em tela visa atender demanda da sociedade valinhense no que se refere </w:t>
      </w:r>
      <w:r>
        <w:t>a</w:t>
      </w:r>
      <w:r>
        <w:t xml:space="preserve"> necessidade de espaços para debater a questão da igualdade racial, bem como políticas públicas que promovam a igualdade racial.</w:t>
      </w:r>
    </w:p>
    <w:p w:rsidR="00E73F1D" w:rsidP="00E73F1D">
      <w:pPr>
        <w:ind w:firstLine="1134"/>
        <w:jc w:val="both"/>
      </w:pPr>
      <w:r>
        <w:t xml:space="preserve">A Minuta de Indicação do presente Projeto </w:t>
      </w:r>
      <w:r w:rsidRPr="00C046CC">
        <w:t xml:space="preserve">tem como </w:t>
      </w:r>
      <w:r>
        <w:t xml:space="preserve">principais objetivos </w:t>
      </w:r>
      <w:r w:rsidRPr="00C046CC">
        <w:t>elaborar, desenvolver, orientar, gerenciar e aperfeiçoar políticas de promoção da Igualdade Racial em todas as suas possibilidades e abrangência, respeitando suas especificidades e também articulando políticas transversalmente</w:t>
      </w:r>
      <w:r>
        <w:t xml:space="preserve">. </w:t>
      </w:r>
    </w:p>
    <w:p w:rsidR="00E73F1D" w:rsidP="00E73F1D">
      <w:pPr>
        <w:spacing w:line="360" w:lineRule="auto"/>
        <w:jc w:val="both"/>
        <w:rPr>
          <w:rFonts w:ascii="Calibri" w:hAnsi="Calibri" w:cs="Calibri"/>
        </w:rPr>
      </w:pPr>
    </w:p>
    <w:p w:rsidR="00E73F1D" w:rsidP="00E73F1D">
      <w:pPr>
        <w:spacing w:line="360" w:lineRule="auto"/>
        <w:jc w:val="both"/>
        <w:rPr>
          <w:rFonts w:ascii="Calibri" w:hAnsi="Calibri" w:cs="Calibri"/>
        </w:rPr>
      </w:pPr>
    </w:p>
    <w:p w:rsidR="00E73F1D" w:rsidP="00E73F1D">
      <w:pPr>
        <w:spacing w:line="360" w:lineRule="auto"/>
        <w:jc w:val="both"/>
        <w:rPr>
          <w:rFonts w:ascii="Calibri" w:hAnsi="Calibri" w:cs="Calibri"/>
        </w:rPr>
      </w:pPr>
    </w:p>
    <w:p w:rsidR="00E73F1D" w:rsidP="00E73F1D">
      <w:pPr>
        <w:spacing w:line="360" w:lineRule="auto"/>
        <w:jc w:val="center"/>
        <w:rPr>
          <w:b/>
        </w:rPr>
      </w:pPr>
      <w:r>
        <w:rPr>
          <w:b/>
        </w:rPr>
        <w:t>22 DE MARÇO DE 2021.</w:t>
      </w:r>
    </w:p>
    <w:p w:rsidR="00E73F1D" w:rsidRPr="00DE0F1E" w:rsidP="00E73F1D">
      <w:pPr>
        <w:spacing w:line="360" w:lineRule="auto"/>
        <w:jc w:val="center"/>
        <w:rPr>
          <w:b/>
        </w:rPr>
      </w:pPr>
    </w:p>
    <w:p w:rsidR="00E73F1D" w:rsidP="00E73F1D">
      <w:pPr>
        <w:spacing w:line="360" w:lineRule="auto"/>
        <w:jc w:val="center"/>
        <w:rPr>
          <w:b/>
          <w:szCs w:val="26"/>
        </w:rPr>
      </w:pPr>
      <w:r>
        <w:rPr>
          <w:b/>
          <w:szCs w:val="26"/>
        </w:rPr>
        <w:t xml:space="preserve">   </w:t>
      </w:r>
      <w:r w:rsidRPr="00DE0F1E">
        <w:rPr>
          <w:b/>
          <w:szCs w:val="26"/>
        </w:rPr>
        <w:t xml:space="preserve">ALÉCIO </w:t>
      </w:r>
      <w:r>
        <w:rPr>
          <w:b/>
          <w:szCs w:val="26"/>
        </w:rPr>
        <w:t xml:space="preserve">CAU                                                        </w:t>
      </w:r>
    </w:p>
    <w:p w:rsidR="00E73F1D" w:rsidRPr="00DE0F1E" w:rsidP="00E73F1D">
      <w:pPr>
        <w:spacing w:line="360" w:lineRule="auto"/>
        <w:jc w:val="center"/>
        <w:rPr>
          <w:b/>
        </w:rPr>
      </w:pPr>
      <w:r>
        <w:rPr>
          <w:b/>
          <w:szCs w:val="26"/>
        </w:rPr>
        <w:t xml:space="preserve">Vereador - </w:t>
      </w:r>
      <w:r w:rsidRPr="00DE0F1E">
        <w:rPr>
          <w:b/>
          <w:szCs w:val="26"/>
        </w:rPr>
        <w:t>PDT</w:t>
      </w:r>
      <w:r>
        <w:rPr>
          <w:b/>
          <w:szCs w:val="26"/>
        </w:rPr>
        <w:t xml:space="preserve">                                                         </w:t>
      </w:r>
    </w:p>
    <w:p w:rsidR="00E73F1D" w:rsidP="00E73F1D">
      <w:pPr>
        <w:spacing w:after="0"/>
        <w:rPr>
          <w:rFonts w:cstheme="minorHAnsi"/>
          <w:b/>
          <w:sz w:val="26"/>
          <w:szCs w:val="26"/>
        </w:rPr>
      </w:pPr>
    </w:p>
    <w:p w:rsidR="00E73F1D" w:rsidP="00377962">
      <w:pPr>
        <w:spacing w:after="0"/>
        <w:ind w:left="2124" w:firstLine="708"/>
        <w:rPr>
          <w:rFonts w:cstheme="minorHAnsi"/>
          <w:b/>
          <w:sz w:val="26"/>
          <w:szCs w:val="26"/>
        </w:rPr>
      </w:pPr>
    </w:p>
    <w:sectPr w:rsidSect="00031D25">
      <w:pgSz w:w="11906" w:h="16838"/>
      <w:pgMar w:top="2835" w:right="1276"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EDA"/>
    <w:multiLevelType w:val="hybridMultilevel"/>
    <w:tmpl w:val="C250F30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1D4763"/>
    <w:multiLevelType w:val="hybridMultilevel"/>
    <w:tmpl w:val="E392038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FC2DA3"/>
    <w:multiLevelType w:val="hybridMultilevel"/>
    <w:tmpl w:val="F37CA14A"/>
    <w:lvl w:ilvl="0">
      <w:start w:val="1"/>
      <w:numFmt w:val="decimal"/>
      <w:lvlText w:val="%1)"/>
      <w:lvlJc w:val="left"/>
      <w:pPr>
        <w:ind w:left="2400" w:hanging="360"/>
      </w:pPr>
    </w:lvl>
    <w:lvl w:ilvl="1" w:tentative="1">
      <w:start w:val="1"/>
      <w:numFmt w:val="lowerLetter"/>
      <w:lvlText w:val="%2."/>
      <w:lvlJc w:val="left"/>
      <w:pPr>
        <w:ind w:left="3120" w:hanging="360"/>
      </w:pPr>
    </w:lvl>
    <w:lvl w:ilvl="2" w:tentative="1">
      <w:start w:val="1"/>
      <w:numFmt w:val="lowerRoman"/>
      <w:lvlText w:val="%3."/>
      <w:lvlJc w:val="right"/>
      <w:pPr>
        <w:ind w:left="3840" w:hanging="180"/>
      </w:pPr>
    </w:lvl>
    <w:lvl w:ilvl="3" w:tentative="1">
      <w:start w:val="1"/>
      <w:numFmt w:val="decimal"/>
      <w:lvlText w:val="%4."/>
      <w:lvlJc w:val="left"/>
      <w:pPr>
        <w:ind w:left="4560" w:hanging="360"/>
      </w:pPr>
    </w:lvl>
    <w:lvl w:ilvl="4" w:tentative="1">
      <w:start w:val="1"/>
      <w:numFmt w:val="lowerLetter"/>
      <w:lvlText w:val="%5."/>
      <w:lvlJc w:val="left"/>
      <w:pPr>
        <w:ind w:left="5280" w:hanging="360"/>
      </w:pPr>
    </w:lvl>
    <w:lvl w:ilvl="5" w:tentative="1">
      <w:start w:val="1"/>
      <w:numFmt w:val="lowerRoman"/>
      <w:lvlText w:val="%6."/>
      <w:lvlJc w:val="right"/>
      <w:pPr>
        <w:ind w:left="6000" w:hanging="180"/>
      </w:pPr>
    </w:lvl>
    <w:lvl w:ilvl="6" w:tentative="1">
      <w:start w:val="1"/>
      <w:numFmt w:val="decimal"/>
      <w:lvlText w:val="%7."/>
      <w:lvlJc w:val="left"/>
      <w:pPr>
        <w:ind w:left="6720" w:hanging="360"/>
      </w:pPr>
    </w:lvl>
    <w:lvl w:ilvl="7" w:tentative="1">
      <w:start w:val="1"/>
      <w:numFmt w:val="lowerLetter"/>
      <w:lvlText w:val="%8."/>
      <w:lvlJc w:val="left"/>
      <w:pPr>
        <w:ind w:left="7440" w:hanging="360"/>
      </w:pPr>
    </w:lvl>
    <w:lvl w:ilvl="8" w:tentative="1">
      <w:start w:val="1"/>
      <w:numFmt w:val="lowerRoman"/>
      <w:lvlText w:val="%9."/>
      <w:lvlJc w:val="right"/>
      <w:pPr>
        <w:ind w:left="8160" w:hanging="180"/>
      </w:pPr>
    </w:lvl>
  </w:abstractNum>
  <w:abstractNum w:abstractNumId="3">
    <w:nsid w:val="12C37892"/>
    <w:multiLevelType w:val="hybridMultilevel"/>
    <w:tmpl w:val="B784FCA4"/>
    <w:lvl w:ilvl="0">
      <w:start w:val="1"/>
      <w:numFmt w:val="upperRoman"/>
      <w:lvlText w:val="%1."/>
      <w:lvlJc w:val="righ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2A1D6601"/>
    <w:multiLevelType w:val="hybridMultilevel"/>
    <w:tmpl w:val="421CB860"/>
    <w:lvl w:ilvl="0">
      <w:start w:val="1"/>
      <w:numFmt w:val="upperRoman"/>
      <w:lvlText w:val="%1."/>
      <w:lvlJc w:val="right"/>
      <w:pPr>
        <w:ind w:left="1428" w:hanging="360"/>
      </w:p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5">
    <w:nsid w:val="2BE82873"/>
    <w:multiLevelType w:val="hybridMultilevel"/>
    <w:tmpl w:val="37CA96A0"/>
    <w:lvl w:ilvl="0">
      <w:start w:val="1"/>
      <w:numFmt w:val="decimal"/>
      <w:lvlText w:val="%1)"/>
      <w:lvlJc w:val="left"/>
      <w:pPr>
        <w:ind w:left="1637" w:hanging="360"/>
      </w:pPr>
      <w:rPr>
        <w:b/>
      </w:rPr>
    </w:lvl>
    <w:lvl w:ilvl="1" w:tentative="1">
      <w:start w:val="1"/>
      <w:numFmt w:val="lowerLetter"/>
      <w:lvlText w:val="%2."/>
      <w:lvlJc w:val="left"/>
      <w:pPr>
        <w:ind w:left="2357" w:hanging="360"/>
      </w:pPr>
    </w:lvl>
    <w:lvl w:ilvl="2" w:tentative="1">
      <w:start w:val="1"/>
      <w:numFmt w:val="lowerRoman"/>
      <w:lvlText w:val="%3."/>
      <w:lvlJc w:val="right"/>
      <w:pPr>
        <w:ind w:left="3077" w:hanging="180"/>
      </w:pPr>
    </w:lvl>
    <w:lvl w:ilvl="3" w:tentative="1">
      <w:start w:val="1"/>
      <w:numFmt w:val="decimal"/>
      <w:lvlText w:val="%4."/>
      <w:lvlJc w:val="left"/>
      <w:pPr>
        <w:ind w:left="3797" w:hanging="360"/>
      </w:pPr>
    </w:lvl>
    <w:lvl w:ilvl="4" w:tentative="1">
      <w:start w:val="1"/>
      <w:numFmt w:val="lowerLetter"/>
      <w:lvlText w:val="%5."/>
      <w:lvlJc w:val="left"/>
      <w:pPr>
        <w:ind w:left="4517" w:hanging="360"/>
      </w:pPr>
    </w:lvl>
    <w:lvl w:ilvl="5" w:tentative="1">
      <w:start w:val="1"/>
      <w:numFmt w:val="lowerRoman"/>
      <w:lvlText w:val="%6."/>
      <w:lvlJc w:val="right"/>
      <w:pPr>
        <w:ind w:left="5237" w:hanging="180"/>
      </w:pPr>
    </w:lvl>
    <w:lvl w:ilvl="6" w:tentative="1">
      <w:start w:val="1"/>
      <w:numFmt w:val="decimal"/>
      <w:lvlText w:val="%7."/>
      <w:lvlJc w:val="left"/>
      <w:pPr>
        <w:ind w:left="5957" w:hanging="360"/>
      </w:pPr>
    </w:lvl>
    <w:lvl w:ilvl="7" w:tentative="1">
      <w:start w:val="1"/>
      <w:numFmt w:val="lowerLetter"/>
      <w:lvlText w:val="%8."/>
      <w:lvlJc w:val="left"/>
      <w:pPr>
        <w:ind w:left="6677" w:hanging="360"/>
      </w:pPr>
    </w:lvl>
    <w:lvl w:ilvl="8" w:tentative="1">
      <w:start w:val="1"/>
      <w:numFmt w:val="lowerRoman"/>
      <w:lvlText w:val="%9."/>
      <w:lvlJc w:val="right"/>
      <w:pPr>
        <w:ind w:left="7397" w:hanging="180"/>
      </w:pPr>
    </w:lvl>
  </w:abstractNum>
  <w:abstractNum w:abstractNumId="6">
    <w:nsid w:val="33C42F2C"/>
    <w:multiLevelType w:val="hybridMultilevel"/>
    <w:tmpl w:val="59BC1DFE"/>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6D014E4"/>
    <w:multiLevelType w:val="hybridMultilevel"/>
    <w:tmpl w:val="7E1EB43E"/>
    <w:lvl w:ilvl="0">
      <w:start w:val="1"/>
      <w:numFmt w:val="decimal"/>
      <w:lvlText w:val="%1)"/>
      <w:lvlJc w:val="left"/>
      <w:pPr>
        <w:ind w:left="1778" w:hanging="360"/>
      </w:pPr>
      <w:rPr>
        <w:rFonts w:hint="default"/>
        <w:b/>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8">
    <w:nsid w:val="394602E7"/>
    <w:multiLevelType w:val="hybridMultilevel"/>
    <w:tmpl w:val="B64CF0E0"/>
    <w:lvl w:ilvl="0">
      <w:start w:val="1"/>
      <w:numFmt w:val="upperRoman"/>
      <w:lvlText w:val="%1."/>
      <w:lvlJc w:val="right"/>
      <w:pPr>
        <w:ind w:left="720" w:hanging="360"/>
      </w:pPr>
      <w:rPr>
        <w:rFonts w:ascii="Arial" w:eastAsia="Times New Roman" w:hAnsi="Arial" w:cs="Arial"/>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8C31C2D"/>
    <w:multiLevelType w:val="hybridMultilevel"/>
    <w:tmpl w:val="79F05856"/>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865290"/>
    <w:multiLevelType w:val="hybridMultilevel"/>
    <w:tmpl w:val="9C0E69E4"/>
    <w:lvl w:ilvl="0">
      <w:start w:val="1"/>
      <w:numFmt w:val="upperRoman"/>
      <w:lvlText w:val="%1."/>
      <w:lvlJc w:val="right"/>
      <w:pPr>
        <w:ind w:left="1740" w:hanging="360"/>
      </w:p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11">
    <w:nsid w:val="56AB2A70"/>
    <w:multiLevelType w:val="hybridMultilevel"/>
    <w:tmpl w:val="21A28D24"/>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DA7829"/>
    <w:multiLevelType w:val="hybridMultilevel"/>
    <w:tmpl w:val="162CFB52"/>
    <w:lvl w:ilvl="0">
      <w:start w:val="1"/>
      <w:numFmt w:val="upperRoman"/>
      <w:lvlText w:val="%1."/>
      <w:lvlJc w:val="righ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3">
    <w:nsid w:val="72FC0552"/>
    <w:multiLevelType w:val="hybridMultilevel"/>
    <w:tmpl w:val="AFA2651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3775E7B"/>
    <w:multiLevelType w:val="hybridMultilevel"/>
    <w:tmpl w:val="A280A32C"/>
    <w:lvl w:ilvl="0">
      <w:start w:val="1"/>
      <w:numFmt w:val="decimal"/>
      <w:lvlText w:val="%1-"/>
      <w:lvlJc w:val="left"/>
      <w:pPr>
        <w:ind w:left="3054" w:hanging="360"/>
      </w:pPr>
      <w:rPr>
        <w:rFonts w:hint="default"/>
        <w:b/>
      </w:rPr>
    </w:lvl>
    <w:lvl w:ilvl="1" w:tentative="1">
      <w:start w:val="1"/>
      <w:numFmt w:val="lowerLetter"/>
      <w:lvlText w:val="%2."/>
      <w:lvlJc w:val="left"/>
      <w:pPr>
        <w:ind w:left="3774" w:hanging="360"/>
      </w:pPr>
    </w:lvl>
    <w:lvl w:ilvl="2" w:tentative="1">
      <w:start w:val="1"/>
      <w:numFmt w:val="lowerRoman"/>
      <w:lvlText w:val="%3."/>
      <w:lvlJc w:val="right"/>
      <w:pPr>
        <w:ind w:left="4494" w:hanging="180"/>
      </w:pPr>
    </w:lvl>
    <w:lvl w:ilvl="3" w:tentative="1">
      <w:start w:val="1"/>
      <w:numFmt w:val="decimal"/>
      <w:lvlText w:val="%4."/>
      <w:lvlJc w:val="left"/>
      <w:pPr>
        <w:ind w:left="5214" w:hanging="360"/>
      </w:pPr>
    </w:lvl>
    <w:lvl w:ilvl="4" w:tentative="1">
      <w:start w:val="1"/>
      <w:numFmt w:val="lowerLetter"/>
      <w:lvlText w:val="%5."/>
      <w:lvlJc w:val="left"/>
      <w:pPr>
        <w:ind w:left="5934" w:hanging="360"/>
      </w:pPr>
    </w:lvl>
    <w:lvl w:ilvl="5" w:tentative="1">
      <w:start w:val="1"/>
      <w:numFmt w:val="lowerRoman"/>
      <w:lvlText w:val="%6."/>
      <w:lvlJc w:val="right"/>
      <w:pPr>
        <w:ind w:left="6654" w:hanging="180"/>
      </w:pPr>
    </w:lvl>
    <w:lvl w:ilvl="6" w:tentative="1">
      <w:start w:val="1"/>
      <w:numFmt w:val="decimal"/>
      <w:lvlText w:val="%7."/>
      <w:lvlJc w:val="left"/>
      <w:pPr>
        <w:ind w:left="7374" w:hanging="360"/>
      </w:pPr>
    </w:lvl>
    <w:lvl w:ilvl="7" w:tentative="1">
      <w:start w:val="1"/>
      <w:numFmt w:val="lowerLetter"/>
      <w:lvlText w:val="%8."/>
      <w:lvlJc w:val="left"/>
      <w:pPr>
        <w:ind w:left="8094" w:hanging="360"/>
      </w:pPr>
    </w:lvl>
    <w:lvl w:ilvl="8" w:tentative="1">
      <w:start w:val="1"/>
      <w:numFmt w:val="lowerRoman"/>
      <w:lvlText w:val="%9."/>
      <w:lvlJc w:val="right"/>
      <w:pPr>
        <w:ind w:left="8814" w:hanging="180"/>
      </w:pPr>
    </w:lvl>
  </w:abstractNum>
  <w:abstractNum w:abstractNumId="15">
    <w:nsid w:val="79742BCF"/>
    <w:multiLevelType w:val="hybridMultilevel"/>
    <w:tmpl w:val="7DA24DEA"/>
    <w:lvl w:ilvl="0">
      <w:start w:val="1"/>
      <w:numFmt w:val="upperRoman"/>
      <w:lvlText w:val="%1."/>
      <w:lvlJc w:val="righ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CFC2B80"/>
    <w:multiLevelType w:val="hybridMultilevel"/>
    <w:tmpl w:val="EE42E278"/>
    <w:lvl w:ilvl="0">
      <w:start w:val="1"/>
      <w:numFmt w:val="decimal"/>
      <w:lvlText w:val="%1)"/>
      <w:lvlJc w:val="left"/>
      <w:pPr>
        <w:ind w:left="2062" w:hanging="360"/>
      </w:pPr>
      <w:rPr>
        <w:b/>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num w:numId="1">
    <w:abstractNumId w:val="14"/>
  </w:num>
  <w:num w:numId="2">
    <w:abstractNumId w:val="7"/>
  </w:num>
  <w:num w:numId="3">
    <w:abstractNumId w:val="10"/>
  </w:num>
  <w:num w:numId="4">
    <w:abstractNumId w:val="0"/>
  </w:num>
  <w:num w:numId="5">
    <w:abstractNumId w:val="1"/>
  </w:num>
  <w:num w:numId="6">
    <w:abstractNumId w:val="5"/>
  </w:num>
  <w:num w:numId="7">
    <w:abstractNumId w:val="2"/>
  </w:num>
  <w:num w:numId="8">
    <w:abstractNumId w:val="13"/>
  </w:num>
  <w:num w:numId="9">
    <w:abstractNumId w:val="16"/>
  </w:num>
  <w:num w:numId="10">
    <w:abstractNumId w:val="4"/>
  </w:num>
  <w:num w:numId="11">
    <w:abstractNumId w:val="12"/>
  </w:num>
  <w:num w:numId="12">
    <w:abstractNumId w:val="15"/>
  </w:num>
  <w:num w:numId="13">
    <w:abstractNumId w:val="9"/>
  </w:num>
  <w:num w:numId="14">
    <w:abstractNumId w:val="11"/>
  </w:num>
  <w:num w:numId="15">
    <w:abstractNumId w:val="3"/>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3B7"/>
    <w:rsid w:val="000119CD"/>
    <w:rsid w:val="00025F22"/>
    <w:rsid w:val="00031D25"/>
    <w:rsid w:val="00032ECF"/>
    <w:rsid w:val="00037D47"/>
    <w:rsid w:val="00046A0D"/>
    <w:rsid w:val="00070334"/>
    <w:rsid w:val="00072CDF"/>
    <w:rsid w:val="000768CE"/>
    <w:rsid w:val="000D1FE1"/>
    <w:rsid w:val="000D4767"/>
    <w:rsid w:val="000F4FC8"/>
    <w:rsid w:val="00100F18"/>
    <w:rsid w:val="001022CA"/>
    <w:rsid w:val="00102C14"/>
    <w:rsid w:val="00102EA3"/>
    <w:rsid w:val="0011646B"/>
    <w:rsid w:val="00125BC6"/>
    <w:rsid w:val="00173BA7"/>
    <w:rsid w:val="0017402F"/>
    <w:rsid w:val="00182891"/>
    <w:rsid w:val="0018548D"/>
    <w:rsid w:val="001A6F88"/>
    <w:rsid w:val="001B0B0D"/>
    <w:rsid w:val="001C2DB9"/>
    <w:rsid w:val="001C3E57"/>
    <w:rsid w:val="001D1981"/>
    <w:rsid w:val="001D3F69"/>
    <w:rsid w:val="001F03D7"/>
    <w:rsid w:val="001F6FD7"/>
    <w:rsid w:val="0020124E"/>
    <w:rsid w:val="002069E6"/>
    <w:rsid w:val="0021782E"/>
    <w:rsid w:val="002179A2"/>
    <w:rsid w:val="002226FE"/>
    <w:rsid w:val="00225743"/>
    <w:rsid w:val="0022621F"/>
    <w:rsid w:val="00227817"/>
    <w:rsid w:val="002360DA"/>
    <w:rsid w:val="002572C2"/>
    <w:rsid w:val="002832D3"/>
    <w:rsid w:val="00283AF6"/>
    <w:rsid w:val="00297707"/>
    <w:rsid w:val="002A764B"/>
    <w:rsid w:val="002B1D2C"/>
    <w:rsid w:val="002B248F"/>
    <w:rsid w:val="002B330A"/>
    <w:rsid w:val="002B537D"/>
    <w:rsid w:val="002B7C9A"/>
    <w:rsid w:val="002C54D8"/>
    <w:rsid w:val="002D31C8"/>
    <w:rsid w:val="00304A6F"/>
    <w:rsid w:val="00343A95"/>
    <w:rsid w:val="003447C7"/>
    <w:rsid w:val="003546AA"/>
    <w:rsid w:val="00355877"/>
    <w:rsid w:val="00374A8D"/>
    <w:rsid w:val="00377962"/>
    <w:rsid w:val="00380AD9"/>
    <w:rsid w:val="00382906"/>
    <w:rsid w:val="003B7AFB"/>
    <w:rsid w:val="003D0736"/>
    <w:rsid w:val="003F24D7"/>
    <w:rsid w:val="004040BA"/>
    <w:rsid w:val="00416D14"/>
    <w:rsid w:val="00442D69"/>
    <w:rsid w:val="004467CE"/>
    <w:rsid w:val="004559FA"/>
    <w:rsid w:val="004601ED"/>
    <w:rsid w:val="00480DFD"/>
    <w:rsid w:val="00481095"/>
    <w:rsid w:val="00485AD6"/>
    <w:rsid w:val="00491C59"/>
    <w:rsid w:val="00496D67"/>
    <w:rsid w:val="004A05ED"/>
    <w:rsid w:val="004A296E"/>
    <w:rsid w:val="004B4A7C"/>
    <w:rsid w:val="004D69A8"/>
    <w:rsid w:val="004F05F1"/>
    <w:rsid w:val="00500951"/>
    <w:rsid w:val="005174C0"/>
    <w:rsid w:val="005364A8"/>
    <w:rsid w:val="00550664"/>
    <w:rsid w:val="005527A4"/>
    <w:rsid w:val="00556E43"/>
    <w:rsid w:val="0056592D"/>
    <w:rsid w:val="00567882"/>
    <w:rsid w:val="00567A89"/>
    <w:rsid w:val="00572ECB"/>
    <w:rsid w:val="005A7462"/>
    <w:rsid w:val="005B39C0"/>
    <w:rsid w:val="005B4890"/>
    <w:rsid w:val="005C371F"/>
    <w:rsid w:val="005C7A0A"/>
    <w:rsid w:val="0060446C"/>
    <w:rsid w:val="00607F23"/>
    <w:rsid w:val="00633C10"/>
    <w:rsid w:val="00634365"/>
    <w:rsid w:val="006415CB"/>
    <w:rsid w:val="00646C7E"/>
    <w:rsid w:val="00653BC8"/>
    <w:rsid w:val="006559D2"/>
    <w:rsid w:val="00665C8B"/>
    <w:rsid w:val="00666C03"/>
    <w:rsid w:val="006757F7"/>
    <w:rsid w:val="006765FA"/>
    <w:rsid w:val="00693184"/>
    <w:rsid w:val="006B7B8F"/>
    <w:rsid w:val="006C659F"/>
    <w:rsid w:val="006D3402"/>
    <w:rsid w:val="006D4499"/>
    <w:rsid w:val="006F5980"/>
    <w:rsid w:val="007162A6"/>
    <w:rsid w:val="00716659"/>
    <w:rsid w:val="0073489A"/>
    <w:rsid w:val="007369BA"/>
    <w:rsid w:val="00742CD9"/>
    <w:rsid w:val="007468E0"/>
    <w:rsid w:val="00760CEB"/>
    <w:rsid w:val="00761F8D"/>
    <w:rsid w:val="0077003B"/>
    <w:rsid w:val="00777F28"/>
    <w:rsid w:val="00797EC3"/>
    <w:rsid w:val="007A0422"/>
    <w:rsid w:val="007D523A"/>
    <w:rsid w:val="007F175A"/>
    <w:rsid w:val="007F412A"/>
    <w:rsid w:val="007F657B"/>
    <w:rsid w:val="007F76A0"/>
    <w:rsid w:val="00815F5E"/>
    <w:rsid w:val="00833E0E"/>
    <w:rsid w:val="00834B22"/>
    <w:rsid w:val="00842A16"/>
    <w:rsid w:val="00843FE8"/>
    <w:rsid w:val="0085690F"/>
    <w:rsid w:val="008619F3"/>
    <w:rsid w:val="008624E8"/>
    <w:rsid w:val="00863452"/>
    <w:rsid w:val="008769A7"/>
    <w:rsid w:val="00894585"/>
    <w:rsid w:val="00896820"/>
    <w:rsid w:val="008A5A06"/>
    <w:rsid w:val="008A6686"/>
    <w:rsid w:val="008C5A7D"/>
    <w:rsid w:val="008D51E5"/>
    <w:rsid w:val="008F00C2"/>
    <w:rsid w:val="008F3D6C"/>
    <w:rsid w:val="00900156"/>
    <w:rsid w:val="00913607"/>
    <w:rsid w:val="00917789"/>
    <w:rsid w:val="00923002"/>
    <w:rsid w:val="00932183"/>
    <w:rsid w:val="00936D5D"/>
    <w:rsid w:val="00942683"/>
    <w:rsid w:val="00945FC3"/>
    <w:rsid w:val="00961940"/>
    <w:rsid w:val="00965BDC"/>
    <w:rsid w:val="00971978"/>
    <w:rsid w:val="00974D6E"/>
    <w:rsid w:val="00976704"/>
    <w:rsid w:val="00997846"/>
    <w:rsid w:val="009B3D92"/>
    <w:rsid w:val="009D0F18"/>
    <w:rsid w:val="009D4350"/>
    <w:rsid w:val="009D7638"/>
    <w:rsid w:val="00A45F90"/>
    <w:rsid w:val="00A84DE4"/>
    <w:rsid w:val="00AA038B"/>
    <w:rsid w:val="00AA0D49"/>
    <w:rsid w:val="00AA3828"/>
    <w:rsid w:val="00AA65B1"/>
    <w:rsid w:val="00AC0422"/>
    <w:rsid w:val="00AC21FD"/>
    <w:rsid w:val="00AD23FA"/>
    <w:rsid w:val="00AD5797"/>
    <w:rsid w:val="00AD706B"/>
    <w:rsid w:val="00AE2349"/>
    <w:rsid w:val="00AE3DC9"/>
    <w:rsid w:val="00B00B65"/>
    <w:rsid w:val="00B024F6"/>
    <w:rsid w:val="00B1784D"/>
    <w:rsid w:val="00B25DBD"/>
    <w:rsid w:val="00B274DA"/>
    <w:rsid w:val="00B318D3"/>
    <w:rsid w:val="00B43972"/>
    <w:rsid w:val="00B43DB3"/>
    <w:rsid w:val="00B5297B"/>
    <w:rsid w:val="00B63ACD"/>
    <w:rsid w:val="00B75820"/>
    <w:rsid w:val="00BA30D9"/>
    <w:rsid w:val="00BA6637"/>
    <w:rsid w:val="00BB2005"/>
    <w:rsid w:val="00BB38E0"/>
    <w:rsid w:val="00BB733D"/>
    <w:rsid w:val="00BD565B"/>
    <w:rsid w:val="00BD696D"/>
    <w:rsid w:val="00BE0FF4"/>
    <w:rsid w:val="00C046CC"/>
    <w:rsid w:val="00C07E9E"/>
    <w:rsid w:val="00C156A4"/>
    <w:rsid w:val="00C1633D"/>
    <w:rsid w:val="00C16456"/>
    <w:rsid w:val="00C214AC"/>
    <w:rsid w:val="00C36F82"/>
    <w:rsid w:val="00C46F9F"/>
    <w:rsid w:val="00C526A1"/>
    <w:rsid w:val="00C563E9"/>
    <w:rsid w:val="00C57F1B"/>
    <w:rsid w:val="00C60666"/>
    <w:rsid w:val="00C606B0"/>
    <w:rsid w:val="00C674C4"/>
    <w:rsid w:val="00C67F14"/>
    <w:rsid w:val="00C76E7C"/>
    <w:rsid w:val="00C875F7"/>
    <w:rsid w:val="00C97DB1"/>
    <w:rsid w:val="00CA2B8A"/>
    <w:rsid w:val="00CB025B"/>
    <w:rsid w:val="00CD050A"/>
    <w:rsid w:val="00CD16F1"/>
    <w:rsid w:val="00D155C9"/>
    <w:rsid w:val="00D44AD0"/>
    <w:rsid w:val="00D469AF"/>
    <w:rsid w:val="00D52184"/>
    <w:rsid w:val="00D53167"/>
    <w:rsid w:val="00D56357"/>
    <w:rsid w:val="00D62A21"/>
    <w:rsid w:val="00D63990"/>
    <w:rsid w:val="00D84836"/>
    <w:rsid w:val="00D850F2"/>
    <w:rsid w:val="00D85CDA"/>
    <w:rsid w:val="00D91622"/>
    <w:rsid w:val="00D93974"/>
    <w:rsid w:val="00DA07D8"/>
    <w:rsid w:val="00DA63FF"/>
    <w:rsid w:val="00DC7B41"/>
    <w:rsid w:val="00DD0BF3"/>
    <w:rsid w:val="00DD2439"/>
    <w:rsid w:val="00DD7358"/>
    <w:rsid w:val="00DE0F1E"/>
    <w:rsid w:val="00DF2212"/>
    <w:rsid w:val="00DF2D9E"/>
    <w:rsid w:val="00E05DFD"/>
    <w:rsid w:val="00E065F7"/>
    <w:rsid w:val="00E111C0"/>
    <w:rsid w:val="00E14F56"/>
    <w:rsid w:val="00E2155E"/>
    <w:rsid w:val="00E2489D"/>
    <w:rsid w:val="00E27F29"/>
    <w:rsid w:val="00E3068A"/>
    <w:rsid w:val="00E338D1"/>
    <w:rsid w:val="00E40EC7"/>
    <w:rsid w:val="00E4432C"/>
    <w:rsid w:val="00E73F1D"/>
    <w:rsid w:val="00E84C30"/>
    <w:rsid w:val="00EA48F3"/>
    <w:rsid w:val="00EB03B7"/>
    <w:rsid w:val="00EC185C"/>
    <w:rsid w:val="00EC2167"/>
    <w:rsid w:val="00EC65A0"/>
    <w:rsid w:val="00ED56E8"/>
    <w:rsid w:val="00EE16EC"/>
    <w:rsid w:val="00EE2EBE"/>
    <w:rsid w:val="00EE34A6"/>
    <w:rsid w:val="00EF2B4D"/>
    <w:rsid w:val="00EF74A8"/>
    <w:rsid w:val="00F0580C"/>
    <w:rsid w:val="00F20C35"/>
    <w:rsid w:val="00F23FE3"/>
    <w:rsid w:val="00F269F1"/>
    <w:rsid w:val="00F32C71"/>
    <w:rsid w:val="00F35AEE"/>
    <w:rsid w:val="00F443B4"/>
    <w:rsid w:val="00F6341E"/>
    <w:rsid w:val="00F7173A"/>
    <w:rsid w:val="00F7186D"/>
    <w:rsid w:val="00F71B06"/>
    <w:rsid w:val="00F9494C"/>
    <w:rsid w:val="00FB727E"/>
    <w:rsid w:val="00FD726E"/>
    <w:rsid w:val="00FE2B90"/>
    <w:rsid w:val="00FE3CDF"/>
    <w:rsid w:val="00FE6983"/>
    <w:rsid w:val="00FF4674"/>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65A0"/>
  </w:style>
  <w:style w:type="paragraph" w:styleId="NormalWeb">
    <w:name w:val="Normal (Web)"/>
    <w:basedOn w:val="Normal"/>
    <w:uiPriority w:val="99"/>
    <w:semiHidden/>
    <w:unhideWhenUsed/>
    <w:rsid w:val="00072C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4601ED"/>
    <w:rPr>
      <w:b/>
      <w:bCs/>
    </w:rPr>
  </w:style>
  <w:style w:type="paragraph" w:styleId="ListParagraph">
    <w:name w:val="List Paragraph"/>
    <w:basedOn w:val="Normal"/>
    <w:uiPriority w:val="34"/>
    <w:qFormat/>
    <w:rsid w:val="00AE3DC9"/>
    <w:pPr>
      <w:ind w:left="720"/>
      <w:contextualSpacing/>
    </w:pPr>
  </w:style>
  <w:style w:type="paragraph" w:styleId="BalloonText">
    <w:name w:val="Balloon Text"/>
    <w:basedOn w:val="Normal"/>
    <w:link w:val="TextodebaloChar"/>
    <w:uiPriority w:val="99"/>
    <w:semiHidden/>
    <w:unhideWhenUsed/>
    <w:rsid w:val="00666C03"/>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666C03"/>
    <w:rPr>
      <w:rFonts w:ascii="Tahoma" w:hAnsi="Tahoma" w:cs="Tahoma"/>
      <w:sz w:val="16"/>
      <w:szCs w:val="16"/>
    </w:rPr>
  </w:style>
  <w:style w:type="paragraph" w:customStyle="1" w:styleId="western">
    <w:name w:val="western"/>
    <w:basedOn w:val="Normal"/>
    <w:rsid w:val="00923002"/>
    <w:pPr>
      <w:spacing w:before="100" w:beforeAutospacing="1" w:after="119" w:line="252" w:lineRule="auto"/>
    </w:pPr>
    <w:rPr>
      <w:rFonts w:ascii="Calibri" w:eastAsia="Times New Roman" w:hAnsi="Calibri" w:cs="Calibri"/>
      <w:color w:val="000000"/>
      <w:lang w:eastAsia="pt-BR"/>
    </w:rPr>
  </w:style>
  <w:style w:type="paragraph" w:customStyle="1" w:styleId="ecmsonospacing">
    <w:name w:val="ec_msonospacing"/>
    <w:basedOn w:val="Normal"/>
    <w:rsid w:val="00D916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2FC1-4CA7-4762-A652-759DBCC1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4817</Words>
  <Characters>26017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Lobo</dc:creator>
  <cp:lastModifiedBy>vereadoralecio</cp:lastModifiedBy>
  <cp:revision>4</cp:revision>
  <cp:lastPrinted>2021-03-29T17:54:00Z</cp:lastPrinted>
  <dcterms:created xsi:type="dcterms:W3CDTF">2021-03-29T17:50:00Z</dcterms:created>
  <dcterms:modified xsi:type="dcterms:W3CDTF">2021-03-29T17:55:00Z</dcterms:modified>
</cp:coreProperties>
</file>