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E624E7" w:rsidRDefault="00BE73D1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BE73D1">
        <w:rPr>
          <w:rFonts w:cs="Arial"/>
          <w:b/>
          <w:sz w:val="24"/>
          <w:szCs w:val="24"/>
        </w:rPr>
        <w:t>376</w:t>
      </w:r>
      <w:r>
        <w:rPr>
          <w:rFonts w:cs="Arial"/>
          <w:b/>
          <w:sz w:val="24"/>
          <w:szCs w:val="24"/>
        </w:rPr>
        <w:t>/</w:t>
      </w:r>
      <w:r w:rsidRPr="00BE73D1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9344AA" w:rsidP="0003417D">
      <w:pPr>
        <w:autoSpaceDE w:val="0"/>
        <w:autoSpaceDN w:val="0"/>
        <w:adjustRightInd w:val="0"/>
        <w:spacing w:after="0"/>
        <w:ind w:left="3118"/>
        <w:jc w:val="right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>Requer informações sobre as transferências dos valores referentes ao programa Conta Escola do mês de novembro de 2020</w:t>
      </w:r>
      <w:r w:rsidR="00473316">
        <w:rPr>
          <w:rFonts w:cs="Arial"/>
          <w:b/>
          <w:sz w:val="24"/>
          <w:szCs w:val="24"/>
        </w:rPr>
        <w:t>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9344A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9344A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Default="009344A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</w:t>
      </w:r>
      <w:r w:rsidR="00E624E7" w:rsidRPr="00E624E7">
        <w:rPr>
          <w:rFonts w:cs="Arial"/>
          <w:sz w:val="24"/>
          <w:szCs w:val="24"/>
        </w:rPr>
        <w:t xml:space="preserve">Mandato DiverCidade, representado pelo </w:t>
      </w:r>
      <w:r w:rsidRPr="00E624E7">
        <w:rPr>
          <w:rFonts w:cs="Arial"/>
          <w:sz w:val="24"/>
          <w:szCs w:val="24"/>
        </w:rPr>
        <w:t xml:space="preserve">vereador </w:t>
      </w:r>
      <w:r w:rsidR="00E624E7"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="00E624E7" w:rsidRPr="00E624E7">
        <w:rPr>
          <w:rFonts w:cs="Arial"/>
          <w:b/>
          <w:sz w:val="24"/>
          <w:szCs w:val="24"/>
        </w:rPr>
        <w:t>Yanachi Yoshida</w:t>
      </w:r>
      <w:r w:rsidR="00E624E7"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e à </w:t>
      </w:r>
      <w:r w:rsidR="0029434C" w:rsidRPr="0029434C">
        <w:rPr>
          <w:rFonts w:cs="Arial"/>
          <w:b/>
          <w:sz w:val="24"/>
          <w:szCs w:val="24"/>
        </w:rPr>
        <w:t>Secretária de Educação, Claudinéia Vendemiatti Serafim</w:t>
      </w:r>
      <w:r w:rsidR="0029434C">
        <w:rPr>
          <w:rFonts w:cs="Arial"/>
          <w:b/>
          <w:sz w:val="24"/>
          <w:szCs w:val="24"/>
        </w:rPr>
        <w:t>,</w:t>
      </w:r>
      <w:r w:rsidR="0029434C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E624E7" w:rsidRDefault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CC4BDA" w:rsidRDefault="009344AA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Os valores devidos às escolas foram depositadas no mês de novembro de 2021? Se não, por qual motivo. </w:t>
      </w:r>
    </w:p>
    <w:p w:rsidR="00F00467" w:rsidRDefault="009344AA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Em não tendo havido o depósito devido no mês de n</w:t>
      </w:r>
      <w:r>
        <w:rPr>
          <w:rFonts w:cs="Arial"/>
          <w:sz w:val="24"/>
          <w:szCs w:val="24"/>
        </w:rPr>
        <w:t>ovembro de 2020, há intenção da Secretaria de Educação efetuar a transferências dos valores? Se sim, qual é o prazo  e metodologia para a transferência (parcela única ou dividido)?</w:t>
      </w:r>
    </w:p>
    <w:p w:rsidR="00F00467" w:rsidRPr="008E0CAB" w:rsidRDefault="00F00467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9344AA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9344AA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conversa com alguns gestores do município de Valinhos, </w:t>
      </w:r>
      <w:r>
        <w:rPr>
          <w:rFonts w:cs="Calibri"/>
          <w:sz w:val="24"/>
          <w:szCs w:val="24"/>
        </w:rPr>
        <w:t>foi constatada a não transferência do valor devido no mês de novembro de 2020. Esse valor ajuda na autonomia financeira das unidades educacionais. Também e</w:t>
      </w:r>
      <w:r w:rsidRPr="00E624E7">
        <w:rPr>
          <w:rFonts w:cs="Calibri"/>
          <w:sz w:val="24"/>
          <w:szCs w:val="24"/>
        </w:rPr>
        <w:t>m exercício da função fiscalizatória atribuída pela Constituição Federal e Lei Orgânica de Valinhos a</w:t>
      </w:r>
      <w:r w:rsidRPr="00E624E7">
        <w:rPr>
          <w:rFonts w:cs="Calibri"/>
          <w:sz w:val="24"/>
          <w:szCs w:val="24"/>
        </w:rPr>
        <w:t xml:space="preserve"> esse 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9344AA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F00467">
        <w:rPr>
          <w:rFonts w:eastAsia="Times New Roman" w:cs="Arial"/>
          <w:sz w:val="24"/>
          <w:szCs w:val="24"/>
          <w:lang w:eastAsia="pt-BR"/>
        </w:rPr>
        <w:t>03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9344AA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9344AA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9344AA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A" w:rsidRDefault="009344AA">
      <w:pPr>
        <w:spacing w:after="0" w:line="240" w:lineRule="auto"/>
      </w:pPr>
      <w:r>
        <w:separator/>
      </w:r>
    </w:p>
  </w:endnote>
  <w:endnote w:type="continuationSeparator" w:id="0">
    <w:p w:rsidR="009344AA" w:rsidRDefault="0093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A" w:rsidRDefault="009344AA">
      <w:pPr>
        <w:spacing w:after="0" w:line="240" w:lineRule="auto"/>
      </w:pPr>
      <w:r>
        <w:separator/>
      </w:r>
    </w:p>
  </w:footnote>
  <w:footnote w:type="continuationSeparator" w:id="0">
    <w:p w:rsidR="009344AA" w:rsidRDefault="0093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7" w:rsidRDefault="00F00467">
    <w:pPr>
      <w:pStyle w:val="Cabealho"/>
    </w:pPr>
  </w:p>
  <w:p w:rsidR="00F00467" w:rsidRDefault="00F00467">
    <w:pPr>
      <w:pStyle w:val="Cabealho"/>
    </w:pPr>
  </w:p>
  <w:p w:rsidR="00F00467" w:rsidRDefault="00F00467">
    <w:pPr>
      <w:pStyle w:val="Cabealho"/>
    </w:pPr>
  </w:p>
  <w:p w:rsidR="00F00467" w:rsidRDefault="00F00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016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FA1254" w:tentative="1">
      <w:start w:val="1"/>
      <w:numFmt w:val="lowerLetter"/>
      <w:lvlText w:val="%2."/>
      <w:lvlJc w:val="left"/>
      <w:pPr>
        <w:ind w:left="1440" w:hanging="360"/>
      </w:pPr>
    </w:lvl>
    <w:lvl w:ilvl="2" w:tplc="68DA0316" w:tentative="1">
      <w:start w:val="1"/>
      <w:numFmt w:val="lowerRoman"/>
      <w:lvlText w:val="%3."/>
      <w:lvlJc w:val="right"/>
      <w:pPr>
        <w:ind w:left="2160" w:hanging="180"/>
      </w:pPr>
    </w:lvl>
    <w:lvl w:ilvl="3" w:tplc="BF0E1D2E" w:tentative="1">
      <w:start w:val="1"/>
      <w:numFmt w:val="decimal"/>
      <w:lvlText w:val="%4."/>
      <w:lvlJc w:val="left"/>
      <w:pPr>
        <w:ind w:left="2880" w:hanging="360"/>
      </w:pPr>
    </w:lvl>
    <w:lvl w:ilvl="4" w:tplc="DB060440" w:tentative="1">
      <w:start w:val="1"/>
      <w:numFmt w:val="lowerLetter"/>
      <w:lvlText w:val="%5."/>
      <w:lvlJc w:val="left"/>
      <w:pPr>
        <w:ind w:left="3600" w:hanging="360"/>
      </w:pPr>
    </w:lvl>
    <w:lvl w:ilvl="5" w:tplc="7B143544" w:tentative="1">
      <w:start w:val="1"/>
      <w:numFmt w:val="lowerRoman"/>
      <w:lvlText w:val="%6."/>
      <w:lvlJc w:val="right"/>
      <w:pPr>
        <w:ind w:left="4320" w:hanging="180"/>
      </w:pPr>
    </w:lvl>
    <w:lvl w:ilvl="6" w:tplc="EDE2A59E" w:tentative="1">
      <w:start w:val="1"/>
      <w:numFmt w:val="decimal"/>
      <w:lvlText w:val="%7."/>
      <w:lvlJc w:val="left"/>
      <w:pPr>
        <w:ind w:left="5040" w:hanging="360"/>
      </w:pPr>
    </w:lvl>
    <w:lvl w:ilvl="7" w:tplc="4F528614" w:tentative="1">
      <w:start w:val="1"/>
      <w:numFmt w:val="lowerLetter"/>
      <w:lvlText w:val="%8."/>
      <w:lvlJc w:val="left"/>
      <w:pPr>
        <w:ind w:left="5760" w:hanging="360"/>
      </w:pPr>
    </w:lvl>
    <w:lvl w:ilvl="8" w:tplc="260AC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1B36595E">
      <w:start w:val="1"/>
      <w:numFmt w:val="decimal"/>
      <w:lvlText w:val="%1."/>
      <w:lvlJc w:val="left"/>
      <w:pPr>
        <w:ind w:left="1440" w:hanging="360"/>
      </w:pPr>
    </w:lvl>
    <w:lvl w:ilvl="1" w:tplc="E3D4D8CA" w:tentative="1">
      <w:start w:val="1"/>
      <w:numFmt w:val="lowerLetter"/>
      <w:lvlText w:val="%2."/>
      <w:lvlJc w:val="left"/>
      <w:pPr>
        <w:ind w:left="2160" w:hanging="360"/>
      </w:pPr>
    </w:lvl>
    <w:lvl w:ilvl="2" w:tplc="6FD81A30" w:tentative="1">
      <w:start w:val="1"/>
      <w:numFmt w:val="lowerRoman"/>
      <w:lvlText w:val="%3."/>
      <w:lvlJc w:val="right"/>
      <w:pPr>
        <w:ind w:left="2880" w:hanging="180"/>
      </w:pPr>
    </w:lvl>
    <w:lvl w:ilvl="3" w:tplc="2C7855DE" w:tentative="1">
      <w:start w:val="1"/>
      <w:numFmt w:val="decimal"/>
      <w:lvlText w:val="%4."/>
      <w:lvlJc w:val="left"/>
      <w:pPr>
        <w:ind w:left="3600" w:hanging="360"/>
      </w:pPr>
    </w:lvl>
    <w:lvl w:ilvl="4" w:tplc="79F65E06" w:tentative="1">
      <w:start w:val="1"/>
      <w:numFmt w:val="lowerLetter"/>
      <w:lvlText w:val="%5."/>
      <w:lvlJc w:val="left"/>
      <w:pPr>
        <w:ind w:left="4320" w:hanging="360"/>
      </w:pPr>
    </w:lvl>
    <w:lvl w:ilvl="5" w:tplc="99AE3FE6" w:tentative="1">
      <w:start w:val="1"/>
      <w:numFmt w:val="lowerRoman"/>
      <w:lvlText w:val="%6."/>
      <w:lvlJc w:val="right"/>
      <w:pPr>
        <w:ind w:left="5040" w:hanging="180"/>
      </w:pPr>
    </w:lvl>
    <w:lvl w:ilvl="6" w:tplc="AA32E030" w:tentative="1">
      <w:start w:val="1"/>
      <w:numFmt w:val="decimal"/>
      <w:lvlText w:val="%7."/>
      <w:lvlJc w:val="left"/>
      <w:pPr>
        <w:ind w:left="5760" w:hanging="360"/>
      </w:pPr>
    </w:lvl>
    <w:lvl w:ilvl="7" w:tplc="2D4AE1C6" w:tentative="1">
      <w:start w:val="1"/>
      <w:numFmt w:val="lowerLetter"/>
      <w:lvlText w:val="%8."/>
      <w:lvlJc w:val="left"/>
      <w:pPr>
        <w:ind w:left="6480" w:hanging="360"/>
      </w:pPr>
    </w:lvl>
    <w:lvl w:ilvl="8" w:tplc="EE12E8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07DA7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7E5FC0" w:tentative="1">
      <w:start w:val="1"/>
      <w:numFmt w:val="lowerLetter"/>
      <w:lvlText w:val="%2."/>
      <w:lvlJc w:val="left"/>
      <w:pPr>
        <w:ind w:left="1440" w:hanging="360"/>
      </w:pPr>
    </w:lvl>
    <w:lvl w:ilvl="2" w:tplc="CE9831CA" w:tentative="1">
      <w:start w:val="1"/>
      <w:numFmt w:val="lowerRoman"/>
      <w:lvlText w:val="%3."/>
      <w:lvlJc w:val="right"/>
      <w:pPr>
        <w:ind w:left="2160" w:hanging="180"/>
      </w:pPr>
    </w:lvl>
    <w:lvl w:ilvl="3" w:tplc="824ABCD8" w:tentative="1">
      <w:start w:val="1"/>
      <w:numFmt w:val="decimal"/>
      <w:lvlText w:val="%4."/>
      <w:lvlJc w:val="left"/>
      <w:pPr>
        <w:ind w:left="2880" w:hanging="360"/>
      </w:pPr>
    </w:lvl>
    <w:lvl w:ilvl="4" w:tplc="2E32A242" w:tentative="1">
      <w:start w:val="1"/>
      <w:numFmt w:val="lowerLetter"/>
      <w:lvlText w:val="%5."/>
      <w:lvlJc w:val="left"/>
      <w:pPr>
        <w:ind w:left="3600" w:hanging="360"/>
      </w:pPr>
    </w:lvl>
    <w:lvl w:ilvl="5" w:tplc="36582D66" w:tentative="1">
      <w:start w:val="1"/>
      <w:numFmt w:val="lowerRoman"/>
      <w:lvlText w:val="%6."/>
      <w:lvlJc w:val="right"/>
      <w:pPr>
        <w:ind w:left="4320" w:hanging="180"/>
      </w:pPr>
    </w:lvl>
    <w:lvl w:ilvl="6" w:tplc="01A69CC4" w:tentative="1">
      <w:start w:val="1"/>
      <w:numFmt w:val="decimal"/>
      <w:lvlText w:val="%7."/>
      <w:lvlJc w:val="left"/>
      <w:pPr>
        <w:ind w:left="5040" w:hanging="360"/>
      </w:pPr>
    </w:lvl>
    <w:lvl w:ilvl="7" w:tplc="AE5691C4" w:tentative="1">
      <w:start w:val="1"/>
      <w:numFmt w:val="lowerLetter"/>
      <w:lvlText w:val="%8."/>
      <w:lvlJc w:val="left"/>
      <w:pPr>
        <w:ind w:left="5760" w:hanging="360"/>
      </w:pPr>
    </w:lvl>
    <w:lvl w:ilvl="8" w:tplc="AF725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2C0AD4D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EF32DC9C" w:tentative="1">
      <w:start w:val="1"/>
      <w:numFmt w:val="lowerLetter"/>
      <w:lvlText w:val="%2."/>
      <w:lvlJc w:val="left"/>
      <w:pPr>
        <w:ind w:left="1930" w:hanging="360"/>
      </w:pPr>
    </w:lvl>
    <w:lvl w:ilvl="2" w:tplc="CC520078" w:tentative="1">
      <w:start w:val="1"/>
      <w:numFmt w:val="lowerRoman"/>
      <w:lvlText w:val="%3."/>
      <w:lvlJc w:val="right"/>
      <w:pPr>
        <w:ind w:left="2650" w:hanging="180"/>
      </w:pPr>
    </w:lvl>
    <w:lvl w:ilvl="3" w:tplc="716A82DE" w:tentative="1">
      <w:start w:val="1"/>
      <w:numFmt w:val="decimal"/>
      <w:lvlText w:val="%4."/>
      <w:lvlJc w:val="left"/>
      <w:pPr>
        <w:ind w:left="3370" w:hanging="360"/>
      </w:pPr>
    </w:lvl>
    <w:lvl w:ilvl="4" w:tplc="21DAF222" w:tentative="1">
      <w:start w:val="1"/>
      <w:numFmt w:val="lowerLetter"/>
      <w:lvlText w:val="%5."/>
      <w:lvlJc w:val="left"/>
      <w:pPr>
        <w:ind w:left="4090" w:hanging="360"/>
      </w:pPr>
    </w:lvl>
    <w:lvl w:ilvl="5" w:tplc="ACD4AC42" w:tentative="1">
      <w:start w:val="1"/>
      <w:numFmt w:val="lowerRoman"/>
      <w:lvlText w:val="%6."/>
      <w:lvlJc w:val="right"/>
      <w:pPr>
        <w:ind w:left="4810" w:hanging="180"/>
      </w:pPr>
    </w:lvl>
    <w:lvl w:ilvl="6" w:tplc="121CFA22" w:tentative="1">
      <w:start w:val="1"/>
      <w:numFmt w:val="decimal"/>
      <w:lvlText w:val="%7."/>
      <w:lvlJc w:val="left"/>
      <w:pPr>
        <w:ind w:left="5530" w:hanging="360"/>
      </w:pPr>
    </w:lvl>
    <w:lvl w:ilvl="7" w:tplc="9FC0F08E" w:tentative="1">
      <w:start w:val="1"/>
      <w:numFmt w:val="lowerLetter"/>
      <w:lvlText w:val="%8."/>
      <w:lvlJc w:val="left"/>
      <w:pPr>
        <w:ind w:left="6250" w:hanging="360"/>
      </w:pPr>
    </w:lvl>
    <w:lvl w:ilvl="8" w:tplc="FA8EA42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98C40F74">
      <w:start w:val="1"/>
      <w:numFmt w:val="decimal"/>
      <w:lvlText w:val="%1."/>
      <w:lvlJc w:val="left"/>
      <w:pPr>
        <w:ind w:left="720" w:hanging="360"/>
      </w:pPr>
    </w:lvl>
    <w:lvl w:ilvl="1" w:tplc="569C37BC" w:tentative="1">
      <w:start w:val="1"/>
      <w:numFmt w:val="lowerLetter"/>
      <w:lvlText w:val="%2."/>
      <w:lvlJc w:val="left"/>
      <w:pPr>
        <w:ind w:left="1440" w:hanging="360"/>
      </w:pPr>
    </w:lvl>
    <w:lvl w:ilvl="2" w:tplc="BA340392" w:tentative="1">
      <w:start w:val="1"/>
      <w:numFmt w:val="lowerRoman"/>
      <w:lvlText w:val="%3."/>
      <w:lvlJc w:val="right"/>
      <w:pPr>
        <w:ind w:left="2160" w:hanging="180"/>
      </w:pPr>
    </w:lvl>
    <w:lvl w:ilvl="3" w:tplc="3FF03642" w:tentative="1">
      <w:start w:val="1"/>
      <w:numFmt w:val="decimal"/>
      <w:lvlText w:val="%4."/>
      <w:lvlJc w:val="left"/>
      <w:pPr>
        <w:ind w:left="2880" w:hanging="360"/>
      </w:pPr>
    </w:lvl>
    <w:lvl w:ilvl="4" w:tplc="004CB5C6" w:tentative="1">
      <w:start w:val="1"/>
      <w:numFmt w:val="lowerLetter"/>
      <w:lvlText w:val="%5."/>
      <w:lvlJc w:val="left"/>
      <w:pPr>
        <w:ind w:left="3600" w:hanging="360"/>
      </w:pPr>
    </w:lvl>
    <w:lvl w:ilvl="5" w:tplc="0360BD0A" w:tentative="1">
      <w:start w:val="1"/>
      <w:numFmt w:val="lowerRoman"/>
      <w:lvlText w:val="%6."/>
      <w:lvlJc w:val="right"/>
      <w:pPr>
        <w:ind w:left="4320" w:hanging="180"/>
      </w:pPr>
    </w:lvl>
    <w:lvl w:ilvl="6" w:tplc="D3CA8B3C" w:tentative="1">
      <w:start w:val="1"/>
      <w:numFmt w:val="decimal"/>
      <w:lvlText w:val="%7."/>
      <w:lvlJc w:val="left"/>
      <w:pPr>
        <w:ind w:left="5040" w:hanging="360"/>
      </w:pPr>
    </w:lvl>
    <w:lvl w:ilvl="7" w:tplc="E37EDB8C" w:tentative="1">
      <w:start w:val="1"/>
      <w:numFmt w:val="lowerLetter"/>
      <w:lvlText w:val="%8."/>
      <w:lvlJc w:val="left"/>
      <w:pPr>
        <w:ind w:left="5760" w:hanging="360"/>
      </w:pPr>
    </w:lvl>
    <w:lvl w:ilvl="8" w:tplc="08A039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945F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44AA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E73D1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624E7"/>
    <w:rsid w:val="00E71C6E"/>
    <w:rsid w:val="00E9537B"/>
    <w:rsid w:val="00EB2929"/>
    <w:rsid w:val="00ED235A"/>
    <w:rsid w:val="00ED3254"/>
    <w:rsid w:val="00EE25B5"/>
    <w:rsid w:val="00EE2A44"/>
    <w:rsid w:val="00F00467"/>
    <w:rsid w:val="00F4361A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C194-1DE5-4100-A230-5704667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5</cp:revision>
  <cp:lastPrinted>2021-03-03T14:43:00Z</cp:lastPrinted>
  <dcterms:created xsi:type="dcterms:W3CDTF">2021-03-03T14:36:00Z</dcterms:created>
  <dcterms:modified xsi:type="dcterms:W3CDTF">2021-03-08T15:06:00Z</dcterms:modified>
</cp:coreProperties>
</file>