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5466BD" w:rsidRDefault="0034313A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34313A">
        <w:rPr>
          <w:rFonts w:ascii="Arial" w:hAnsi="Arial" w:cs="Arial"/>
          <w:b/>
          <w:sz w:val="24"/>
          <w:szCs w:val="24"/>
        </w:rPr>
        <w:t>329</w:t>
      </w:r>
      <w:r>
        <w:rPr>
          <w:rFonts w:ascii="Arial" w:hAnsi="Arial" w:cs="Arial"/>
          <w:b/>
          <w:sz w:val="24"/>
          <w:szCs w:val="24"/>
        </w:rPr>
        <w:t>/</w:t>
      </w:r>
      <w:r w:rsidRPr="0034313A">
        <w:rPr>
          <w:rFonts w:ascii="Arial" w:hAnsi="Arial" w:cs="Arial"/>
          <w:b/>
          <w:sz w:val="24"/>
          <w:szCs w:val="24"/>
        </w:rPr>
        <w:t>2021</w:t>
      </w:r>
    </w:p>
    <w:p w:rsidR="006D0AE5" w:rsidRPr="008B4598" w:rsidRDefault="006D0AE5" w:rsidP="00B6681F">
      <w:pPr>
        <w:rPr>
          <w:rFonts w:ascii="Arial" w:hAnsi="Arial" w:cs="Arial"/>
          <w:b/>
        </w:rPr>
      </w:pPr>
    </w:p>
    <w:p w:rsidR="00B6681F" w:rsidRPr="008B4598" w:rsidRDefault="0034313A" w:rsidP="003C1B07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lang w:eastAsia="pt-BR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116F63" w:rsidRPr="008B4598">
        <w:rPr>
          <w:rFonts w:ascii="Arial" w:hAnsi="Arial" w:cs="Arial"/>
          <w:b/>
          <w:sz w:val="20"/>
          <w:szCs w:val="20"/>
        </w:rPr>
        <w:t xml:space="preserve"> </w:t>
      </w:r>
      <w:r w:rsidR="006229DB" w:rsidRPr="008B4598">
        <w:rPr>
          <w:rFonts w:ascii="Arial" w:hAnsi="Arial" w:cs="Arial"/>
          <w:b/>
          <w:sz w:val="20"/>
          <w:szCs w:val="20"/>
        </w:rPr>
        <w:t xml:space="preserve">Informações sobre </w:t>
      </w:r>
      <w:r w:rsidR="00D90CD6" w:rsidRPr="008B4598">
        <w:rPr>
          <w:rFonts w:ascii="Arial" w:hAnsi="Arial" w:cs="Arial"/>
          <w:b/>
          <w:sz w:val="20"/>
          <w:szCs w:val="20"/>
        </w:rPr>
        <w:t xml:space="preserve">remoção </w:t>
      </w:r>
      <w:r w:rsidR="003C1B07">
        <w:rPr>
          <w:rFonts w:ascii="Arial" w:hAnsi="Arial" w:cs="Arial"/>
          <w:b/>
          <w:sz w:val="20"/>
          <w:szCs w:val="20"/>
        </w:rPr>
        <w:t xml:space="preserve">de toco de </w:t>
      </w:r>
      <w:r w:rsidR="0083399C">
        <w:rPr>
          <w:rFonts w:ascii="Arial" w:hAnsi="Arial" w:cs="Arial"/>
          <w:b/>
          <w:sz w:val="20"/>
          <w:szCs w:val="20"/>
        </w:rPr>
        <w:t>exemplar arbóreo</w:t>
      </w:r>
      <w:r w:rsidR="005466BD">
        <w:rPr>
          <w:rFonts w:ascii="Arial" w:hAnsi="Arial" w:cs="Arial"/>
          <w:b/>
          <w:sz w:val="20"/>
          <w:szCs w:val="20"/>
        </w:rPr>
        <w:t>,</w:t>
      </w:r>
      <w:r w:rsidR="0083399C">
        <w:rPr>
          <w:rFonts w:ascii="Arial" w:hAnsi="Arial" w:cs="Arial"/>
          <w:b/>
          <w:sz w:val="20"/>
          <w:szCs w:val="20"/>
        </w:rPr>
        <w:t xml:space="preserve"> </w:t>
      </w:r>
      <w:r w:rsidR="00D90CD6" w:rsidRPr="008B4598">
        <w:rPr>
          <w:rFonts w:ascii="Arial" w:hAnsi="Arial" w:cs="Arial"/>
          <w:b/>
          <w:sz w:val="20"/>
          <w:szCs w:val="20"/>
        </w:rPr>
        <w:t xml:space="preserve">na </w:t>
      </w:r>
      <w:r w:rsidR="00BB301D">
        <w:rPr>
          <w:rFonts w:ascii="Arial" w:hAnsi="Arial" w:cs="Arial"/>
          <w:b/>
          <w:sz w:val="20"/>
          <w:szCs w:val="20"/>
        </w:rPr>
        <w:t xml:space="preserve">rua </w:t>
      </w:r>
      <w:r w:rsidR="00687C99">
        <w:rPr>
          <w:rFonts w:ascii="Arial" w:hAnsi="Arial" w:cs="Arial"/>
          <w:b/>
          <w:sz w:val="20"/>
          <w:szCs w:val="20"/>
        </w:rPr>
        <w:t>Francisco de Castro Junior, no Jardim Pinheiros</w:t>
      </w:r>
      <w:r w:rsidR="003C1B07">
        <w:rPr>
          <w:rFonts w:ascii="Arial" w:hAnsi="Arial" w:cs="Arial"/>
          <w:b/>
          <w:sz w:val="20"/>
          <w:szCs w:val="20"/>
        </w:rPr>
        <w:t>.</w:t>
      </w:r>
    </w:p>
    <w:p w:rsidR="000C1CC6" w:rsidRPr="008B4598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3C1B07" w:rsidRDefault="0034313A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B07">
        <w:rPr>
          <w:rFonts w:ascii="Arial" w:hAnsi="Arial" w:cs="Arial"/>
          <w:sz w:val="24"/>
          <w:szCs w:val="24"/>
        </w:rPr>
        <w:t>Senhor Presidente,</w:t>
      </w:r>
    </w:p>
    <w:p w:rsidR="00B6681F" w:rsidRPr="003C1B07" w:rsidRDefault="0034313A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B07">
        <w:rPr>
          <w:rFonts w:ascii="Arial" w:hAnsi="Arial" w:cs="Arial"/>
          <w:sz w:val="24"/>
          <w:szCs w:val="24"/>
        </w:rPr>
        <w:t>Senhores Vereadores:</w:t>
      </w:r>
    </w:p>
    <w:p w:rsidR="0083399C" w:rsidRPr="003C1B07" w:rsidRDefault="0083399C" w:rsidP="005466BD">
      <w:pPr>
        <w:tabs>
          <w:tab w:val="left" w:pos="1134"/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7C99" w:rsidRDefault="00687C99" w:rsidP="00691414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</w:p>
    <w:p w:rsidR="00687C99" w:rsidRDefault="0034313A" w:rsidP="00687C99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241A0D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 xml:space="preserve">este vereador foi procurado por munícipes, referente remoção de toco de exemplar arbóreo, </w:t>
      </w:r>
      <w:r w:rsidR="00BB301D">
        <w:rPr>
          <w:rFonts w:ascii="Arial" w:hAnsi="Arial" w:cs="Arial"/>
          <w:sz w:val="24"/>
          <w:szCs w:val="24"/>
        </w:rPr>
        <w:t xml:space="preserve">localizado </w:t>
      </w:r>
      <w:r w:rsidRPr="00241A0D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r</w:t>
      </w:r>
      <w:r w:rsidRPr="00241A0D">
        <w:rPr>
          <w:rFonts w:ascii="Arial" w:hAnsi="Arial" w:cs="Arial"/>
          <w:sz w:val="24"/>
          <w:szCs w:val="24"/>
        </w:rPr>
        <w:t xml:space="preserve">ua </w:t>
      </w:r>
      <w:r w:rsidRPr="003C1B07">
        <w:rPr>
          <w:rFonts w:ascii="Arial" w:hAnsi="Arial" w:cs="Arial"/>
          <w:sz w:val="24"/>
          <w:szCs w:val="24"/>
        </w:rPr>
        <w:t xml:space="preserve">Francisco </w:t>
      </w:r>
      <w:r>
        <w:rPr>
          <w:rFonts w:ascii="Arial" w:hAnsi="Arial" w:cs="Arial"/>
          <w:sz w:val="24"/>
          <w:szCs w:val="24"/>
        </w:rPr>
        <w:t>de Castro Junior, defronte ao nº</w:t>
      </w:r>
      <w:r w:rsidRPr="003C1B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259,</w:t>
      </w:r>
      <w:r w:rsidRPr="003C1B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b</w:t>
      </w:r>
      <w:r w:rsidRPr="003C1B07">
        <w:rPr>
          <w:rFonts w:ascii="Arial" w:hAnsi="Arial" w:cs="Arial"/>
          <w:sz w:val="24"/>
          <w:szCs w:val="24"/>
        </w:rPr>
        <w:t xml:space="preserve">airro </w:t>
      </w:r>
      <w:r>
        <w:rPr>
          <w:rFonts w:ascii="Arial" w:hAnsi="Arial" w:cs="Arial"/>
          <w:sz w:val="24"/>
          <w:szCs w:val="24"/>
        </w:rPr>
        <w:t>Jardim Pinheiros, os moradores nos relatam que fazem 5 (cinco) meses que foi solicitado através do protocolo 472477 (canal E-ouve) a destoca da raiz, mas até o momento não tiveram nenhum retorno.</w:t>
      </w:r>
    </w:p>
    <w:p w:rsidR="00687C99" w:rsidRDefault="00687C99" w:rsidP="00687C99">
      <w:pPr>
        <w:spacing w:after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16F63" w:rsidRPr="00691414" w:rsidRDefault="0034313A" w:rsidP="00687C99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91414">
        <w:rPr>
          <w:rFonts w:ascii="Arial" w:hAnsi="Arial" w:cs="Arial"/>
          <w:sz w:val="24"/>
          <w:szCs w:val="24"/>
        </w:rPr>
        <w:t xml:space="preserve">O vereador </w:t>
      </w:r>
      <w:r w:rsidRPr="00691414">
        <w:rPr>
          <w:rFonts w:ascii="Arial" w:hAnsi="Arial" w:cs="Arial"/>
          <w:b/>
          <w:sz w:val="24"/>
          <w:szCs w:val="24"/>
        </w:rPr>
        <w:t>FRANKLIN</w:t>
      </w:r>
      <w:r w:rsidRPr="00691414">
        <w:rPr>
          <w:rFonts w:ascii="Arial" w:hAnsi="Arial" w:cs="Arial"/>
          <w:sz w:val="24"/>
          <w:szCs w:val="24"/>
        </w:rPr>
        <w:t>, no uso de suas atribuições legais, req</w:t>
      </w:r>
      <w:r w:rsidRPr="00691414">
        <w:rPr>
          <w:rFonts w:ascii="Arial" w:hAnsi="Arial" w:cs="Arial"/>
          <w:sz w:val="24"/>
          <w:szCs w:val="24"/>
        </w:rPr>
        <w:t>uer nos termos regimentais, após aprovação em P</w:t>
      </w:r>
      <w:r w:rsidR="00687C99">
        <w:rPr>
          <w:rFonts w:ascii="Arial" w:hAnsi="Arial" w:cs="Arial"/>
          <w:sz w:val="24"/>
          <w:szCs w:val="24"/>
        </w:rPr>
        <w:t>lenário, que seja encaminhado a Exma</w:t>
      </w:r>
      <w:r w:rsidRPr="00691414">
        <w:rPr>
          <w:rFonts w:ascii="Arial" w:hAnsi="Arial" w:cs="Arial"/>
          <w:sz w:val="24"/>
          <w:szCs w:val="24"/>
        </w:rPr>
        <w:t>. Senhor</w:t>
      </w:r>
      <w:r w:rsidR="00687C99">
        <w:rPr>
          <w:rFonts w:ascii="Arial" w:hAnsi="Arial" w:cs="Arial"/>
          <w:sz w:val="24"/>
          <w:szCs w:val="24"/>
        </w:rPr>
        <w:t>a Prefeita</w:t>
      </w:r>
      <w:r w:rsidRPr="00691414">
        <w:rPr>
          <w:rFonts w:ascii="Arial" w:hAnsi="Arial" w:cs="Arial"/>
          <w:sz w:val="24"/>
          <w:szCs w:val="24"/>
        </w:rPr>
        <w:t xml:space="preserve"> Municipal, os seguintes pedidos de informações:</w:t>
      </w:r>
      <w:r w:rsidR="002676C2">
        <w:rPr>
          <w:rFonts w:ascii="Arial" w:hAnsi="Arial" w:cs="Arial"/>
          <w:sz w:val="24"/>
          <w:szCs w:val="24"/>
        </w:rPr>
        <w:t xml:space="preserve"> (fotos em anexo)</w:t>
      </w:r>
    </w:p>
    <w:p w:rsidR="00857F47" w:rsidRDefault="00857F47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0CD6" w:rsidRPr="005466BD" w:rsidRDefault="00D90CD6" w:rsidP="00706054">
      <w:pPr>
        <w:tabs>
          <w:tab w:val="left" w:pos="1134"/>
          <w:tab w:val="left" w:pos="2127"/>
          <w:tab w:val="left" w:pos="2410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3C1B07" w:rsidRPr="005466BD" w:rsidRDefault="0034313A" w:rsidP="008D481B">
      <w:pPr>
        <w:pStyle w:val="PargrafodaLista"/>
        <w:numPr>
          <w:ilvl w:val="0"/>
          <w:numId w:val="6"/>
        </w:numPr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66BD">
        <w:rPr>
          <w:rFonts w:ascii="Arial" w:hAnsi="Arial" w:cs="Arial"/>
          <w:sz w:val="24"/>
          <w:szCs w:val="24"/>
        </w:rPr>
        <w:t xml:space="preserve">Após a remoção do exemplar arbóreo, </w:t>
      </w:r>
      <w:r w:rsidR="005466BD" w:rsidRPr="005466BD">
        <w:rPr>
          <w:rFonts w:ascii="Arial" w:hAnsi="Arial" w:cs="Arial"/>
          <w:sz w:val="24"/>
          <w:szCs w:val="24"/>
        </w:rPr>
        <w:t>o município</w:t>
      </w:r>
      <w:r w:rsidRPr="005466BD">
        <w:rPr>
          <w:rFonts w:ascii="Arial" w:hAnsi="Arial" w:cs="Arial"/>
          <w:sz w:val="24"/>
          <w:szCs w:val="24"/>
        </w:rPr>
        <w:t xml:space="preserve"> realiza o serviço de remoção do toco?</w:t>
      </w:r>
    </w:p>
    <w:p w:rsidR="005466BD" w:rsidRPr="005466BD" w:rsidRDefault="005466BD" w:rsidP="005466BD">
      <w:pPr>
        <w:pStyle w:val="PargrafodaLista"/>
        <w:tabs>
          <w:tab w:val="left" w:pos="993"/>
        </w:tabs>
        <w:spacing w:after="0" w:line="32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23551E" w:rsidRPr="005466BD" w:rsidRDefault="0034313A" w:rsidP="008D481B">
      <w:pPr>
        <w:pStyle w:val="PargrafodaLista"/>
        <w:numPr>
          <w:ilvl w:val="0"/>
          <w:numId w:val="6"/>
        </w:numPr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66BD">
        <w:rPr>
          <w:rFonts w:ascii="Arial" w:hAnsi="Arial" w:cs="Arial"/>
          <w:sz w:val="24"/>
          <w:szCs w:val="24"/>
        </w:rPr>
        <w:t>Se sim, existe um cronograma para realização do serviço</w:t>
      </w:r>
      <w:r w:rsidR="0083399C" w:rsidRPr="005466BD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Enviar cronograma.</w:t>
      </w:r>
    </w:p>
    <w:p w:rsidR="0023551E" w:rsidRPr="005466BD" w:rsidRDefault="0023551E" w:rsidP="008D481B">
      <w:pPr>
        <w:pStyle w:val="PargrafodaLista"/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466BD" w:rsidRDefault="0034313A" w:rsidP="005466BD">
      <w:pPr>
        <w:pStyle w:val="PargrafodaLista"/>
        <w:numPr>
          <w:ilvl w:val="0"/>
          <w:numId w:val="6"/>
        </w:numPr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66BD">
        <w:rPr>
          <w:rFonts w:ascii="Arial" w:hAnsi="Arial" w:cs="Arial"/>
          <w:sz w:val="24"/>
          <w:szCs w:val="24"/>
        </w:rPr>
        <w:t xml:space="preserve">Se não, quem é o responsável pela remoção do toco? </w:t>
      </w:r>
    </w:p>
    <w:p w:rsidR="00687C99" w:rsidRPr="00687C99" w:rsidRDefault="00687C99" w:rsidP="00687C99">
      <w:pPr>
        <w:pStyle w:val="PargrafodaLista"/>
        <w:rPr>
          <w:rFonts w:ascii="Arial" w:hAnsi="Arial" w:cs="Arial"/>
          <w:sz w:val="24"/>
          <w:szCs w:val="24"/>
        </w:rPr>
      </w:pPr>
    </w:p>
    <w:p w:rsidR="00687C99" w:rsidRDefault="0034313A" w:rsidP="005466BD">
      <w:pPr>
        <w:pStyle w:val="PargrafodaLista"/>
        <w:numPr>
          <w:ilvl w:val="0"/>
          <w:numId w:val="6"/>
        </w:numPr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andamento do protocolo mencionado? Ele já está no cronograma de serviços da municipalidade? </w:t>
      </w:r>
    </w:p>
    <w:p w:rsidR="00687C99" w:rsidRPr="00687C99" w:rsidRDefault="00687C99" w:rsidP="00687C99">
      <w:pPr>
        <w:pStyle w:val="PargrafodaLista"/>
        <w:rPr>
          <w:rFonts w:ascii="Arial" w:hAnsi="Arial" w:cs="Arial"/>
          <w:sz w:val="24"/>
          <w:szCs w:val="24"/>
        </w:rPr>
      </w:pPr>
    </w:p>
    <w:p w:rsidR="00687C99" w:rsidRDefault="0034313A" w:rsidP="005466BD">
      <w:pPr>
        <w:pStyle w:val="PargrafodaLista"/>
        <w:numPr>
          <w:ilvl w:val="0"/>
          <w:numId w:val="6"/>
        </w:numPr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quando será realiz</w:t>
      </w:r>
      <w:r>
        <w:rPr>
          <w:rFonts w:ascii="Arial" w:hAnsi="Arial" w:cs="Arial"/>
          <w:sz w:val="24"/>
          <w:szCs w:val="24"/>
        </w:rPr>
        <w:t xml:space="preserve">ada a destoca? </w:t>
      </w:r>
    </w:p>
    <w:p w:rsidR="00BB301D" w:rsidRPr="00BB301D" w:rsidRDefault="00BB301D" w:rsidP="00BB301D">
      <w:pPr>
        <w:pStyle w:val="PargrafodaLista"/>
        <w:rPr>
          <w:rFonts w:ascii="Arial" w:hAnsi="Arial" w:cs="Arial"/>
          <w:sz w:val="24"/>
          <w:szCs w:val="24"/>
        </w:rPr>
      </w:pPr>
    </w:p>
    <w:p w:rsidR="00687C99" w:rsidRPr="00BB301D" w:rsidRDefault="0034313A" w:rsidP="00BB301D">
      <w:pPr>
        <w:pStyle w:val="PargrafodaLista"/>
        <w:numPr>
          <w:ilvl w:val="0"/>
          <w:numId w:val="6"/>
        </w:numPr>
        <w:tabs>
          <w:tab w:val="left" w:pos="993"/>
        </w:tabs>
        <w:spacing w:after="0" w:line="3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não, há possibilidade de incluir a destoca na referida via no cronograma de serviços da municipalidade?</w:t>
      </w:r>
    </w:p>
    <w:p w:rsidR="000321D3" w:rsidRPr="000321D3" w:rsidRDefault="000321D3" w:rsidP="000321D3">
      <w:pPr>
        <w:rPr>
          <w:rFonts w:ascii="Arial" w:hAnsi="Arial" w:cs="Arial"/>
          <w:sz w:val="24"/>
          <w:szCs w:val="24"/>
        </w:rPr>
      </w:pPr>
    </w:p>
    <w:p w:rsidR="005466BD" w:rsidRPr="005466BD" w:rsidRDefault="005466BD" w:rsidP="005466BD">
      <w:pPr>
        <w:pStyle w:val="PargrafodaLista"/>
        <w:tabs>
          <w:tab w:val="left" w:pos="993"/>
        </w:tabs>
        <w:spacing w:after="0" w:line="32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691414" w:rsidRDefault="0034313A" w:rsidP="00691414">
      <w:pPr>
        <w:pStyle w:val="SemEspaamento"/>
        <w:rPr>
          <w:rFonts w:ascii="Arial" w:hAnsi="Arial" w:cs="Arial"/>
          <w:sz w:val="24"/>
          <w:szCs w:val="24"/>
        </w:rPr>
      </w:pPr>
      <w:r w:rsidRPr="00691414">
        <w:rPr>
          <w:rFonts w:ascii="Arial" w:hAnsi="Arial" w:cs="Arial"/>
          <w:b/>
          <w:sz w:val="24"/>
          <w:szCs w:val="24"/>
        </w:rPr>
        <w:t>Justificativa:</w:t>
      </w:r>
    </w:p>
    <w:p w:rsidR="005466BD" w:rsidRPr="00691414" w:rsidRDefault="0034313A" w:rsidP="00691414">
      <w:pPr>
        <w:pStyle w:val="SemEspaamento"/>
        <w:rPr>
          <w:rFonts w:ascii="Arial" w:hAnsi="Arial" w:cs="Arial"/>
          <w:sz w:val="24"/>
          <w:szCs w:val="24"/>
        </w:rPr>
      </w:pPr>
      <w:r w:rsidRPr="00691414">
        <w:rPr>
          <w:rFonts w:ascii="Arial" w:hAnsi="Arial" w:cs="Arial"/>
          <w:sz w:val="24"/>
          <w:szCs w:val="24"/>
        </w:rPr>
        <w:t xml:space="preserve"> </w:t>
      </w:r>
    </w:p>
    <w:p w:rsidR="00706054" w:rsidRDefault="0034313A" w:rsidP="00687C99">
      <w:pPr>
        <w:pStyle w:val="SemEspaamento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691414">
        <w:rPr>
          <w:rFonts w:ascii="Arial" w:hAnsi="Arial" w:cs="Arial"/>
          <w:sz w:val="24"/>
          <w:szCs w:val="24"/>
        </w:rPr>
        <w:t>Moradores desta localidade procuraram este verea</w:t>
      </w:r>
      <w:r w:rsidR="005466BD" w:rsidRPr="00691414">
        <w:rPr>
          <w:rFonts w:ascii="Arial" w:hAnsi="Arial" w:cs="Arial"/>
          <w:sz w:val="24"/>
          <w:szCs w:val="24"/>
        </w:rPr>
        <w:t>dor para solicitar</w:t>
      </w:r>
      <w:r w:rsidR="00687C99">
        <w:rPr>
          <w:rFonts w:ascii="Arial" w:hAnsi="Arial" w:cs="Arial"/>
          <w:sz w:val="24"/>
          <w:szCs w:val="24"/>
        </w:rPr>
        <w:t>em</w:t>
      </w:r>
      <w:r w:rsidR="005466BD" w:rsidRPr="00691414">
        <w:rPr>
          <w:rFonts w:ascii="Arial" w:hAnsi="Arial" w:cs="Arial"/>
          <w:sz w:val="24"/>
          <w:szCs w:val="24"/>
        </w:rPr>
        <w:t xml:space="preserve"> providências</w:t>
      </w:r>
      <w:r w:rsidRPr="00691414">
        <w:rPr>
          <w:rFonts w:ascii="Arial" w:hAnsi="Arial" w:cs="Arial"/>
          <w:sz w:val="24"/>
          <w:szCs w:val="24"/>
        </w:rPr>
        <w:t>.</w:t>
      </w:r>
    </w:p>
    <w:p w:rsidR="00691414" w:rsidRDefault="00691414" w:rsidP="00691414">
      <w:pPr>
        <w:pStyle w:val="SemEspaamento"/>
        <w:ind w:firstLine="851"/>
        <w:rPr>
          <w:rFonts w:ascii="Arial" w:hAnsi="Arial" w:cs="Arial"/>
          <w:sz w:val="24"/>
          <w:szCs w:val="24"/>
        </w:rPr>
      </w:pPr>
    </w:p>
    <w:p w:rsidR="00691414" w:rsidRDefault="00691414" w:rsidP="00691414">
      <w:pPr>
        <w:pStyle w:val="SemEspaamento"/>
        <w:ind w:firstLine="851"/>
        <w:rPr>
          <w:rFonts w:ascii="Arial" w:hAnsi="Arial" w:cs="Arial"/>
          <w:sz w:val="24"/>
          <w:szCs w:val="24"/>
        </w:rPr>
      </w:pPr>
    </w:p>
    <w:p w:rsidR="00691414" w:rsidRPr="00691414" w:rsidRDefault="00691414" w:rsidP="00691414">
      <w:pPr>
        <w:pStyle w:val="SemEspaamento"/>
        <w:ind w:firstLine="851"/>
        <w:rPr>
          <w:rFonts w:ascii="Arial" w:hAnsi="Arial" w:cs="Arial"/>
          <w:sz w:val="24"/>
          <w:szCs w:val="24"/>
        </w:rPr>
      </w:pPr>
    </w:p>
    <w:p w:rsidR="00E17B84" w:rsidRPr="005466BD" w:rsidRDefault="0034313A" w:rsidP="008B4598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466BD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5466BD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687C99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="00B6681F" w:rsidRPr="005466BD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87C99">
        <w:rPr>
          <w:rFonts w:ascii="Arial" w:eastAsia="Times New Roman" w:hAnsi="Arial" w:cs="Arial"/>
          <w:sz w:val="24"/>
          <w:szCs w:val="24"/>
          <w:lang w:eastAsia="pt-BR"/>
        </w:rPr>
        <w:t>fevereiro de 2021</w:t>
      </w:r>
      <w:r w:rsidR="00B6681F" w:rsidRPr="005466B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16340" w:rsidRPr="005466BD" w:rsidRDefault="00816340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466BD" w:rsidRDefault="0034313A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66BD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5466BD" w:rsidRDefault="0034313A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66BD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706054" w:rsidRDefault="00706054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34313A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 </w:t>
      </w:r>
    </w:p>
    <w:p w:rsidR="0083399C" w:rsidRDefault="0034313A" w:rsidP="000321D3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>
            <wp:extent cx="4657725" cy="3770539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20799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178" cy="377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3399C" w:rsidRDefault="0083399C" w:rsidP="00706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sectPr w:rsidR="0083399C" w:rsidSect="00687C99">
      <w:pgSz w:w="11906" w:h="16838"/>
      <w:pgMar w:top="297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A77010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EEEC688A" w:tentative="1">
      <w:start w:val="1"/>
      <w:numFmt w:val="lowerLetter"/>
      <w:lvlText w:val="%2."/>
      <w:lvlJc w:val="left"/>
      <w:pPr>
        <w:ind w:left="2520" w:hanging="360"/>
      </w:pPr>
    </w:lvl>
    <w:lvl w:ilvl="2" w:tplc="13EC8F32" w:tentative="1">
      <w:start w:val="1"/>
      <w:numFmt w:val="lowerRoman"/>
      <w:lvlText w:val="%3."/>
      <w:lvlJc w:val="right"/>
      <w:pPr>
        <w:ind w:left="3240" w:hanging="180"/>
      </w:pPr>
    </w:lvl>
    <w:lvl w:ilvl="3" w:tplc="E06AC5F8" w:tentative="1">
      <w:start w:val="1"/>
      <w:numFmt w:val="decimal"/>
      <w:lvlText w:val="%4."/>
      <w:lvlJc w:val="left"/>
      <w:pPr>
        <w:ind w:left="3960" w:hanging="360"/>
      </w:pPr>
    </w:lvl>
    <w:lvl w:ilvl="4" w:tplc="3B5EE2A6" w:tentative="1">
      <w:start w:val="1"/>
      <w:numFmt w:val="lowerLetter"/>
      <w:lvlText w:val="%5."/>
      <w:lvlJc w:val="left"/>
      <w:pPr>
        <w:ind w:left="4680" w:hanging="360"/>
      </w:pPr>
    </w:lvl>
    <w:lvl w:ilvl="5" w:tplc="AD38ABE2" w:tentative="1">
      <w:start w:val="1"/>
      <w:numFmt w:val="lowerRoman"/>
      <w:lvlText w:val="%6."/>
      <w:lvlJc w:val="right"/>
      <w:pPr>
        <w:ind w:left="5400" w:hanging="180"/>
      </w:pPr>
    </w:lvl>
    <w:lvl w:ilvl="6" w:tplc="87008530" w:tentative="1">
      <w:start w:val="1"/>
      <w:numFmt w:val="decimal"/>
      <w:lvlText w:val="%7."/>
      <w:lvlJc w:val="left"/>
      <w:pPr>
        <w:ind w:left="6120" w:hanging="360"/>
      </w:pPr>
    </w:lvl>
    <w:lvl w:ilvl="7" w:tplc="2646AF2E" w:tentative="1">
      <w:start w:val="1"/>
      <w:numFmt w:val="lowerLetter"/>
      <w:lvlText w:val="%8."/>
      <w:lvlJc w:val="left"/>
      <w:pPr>
        <w:ind w:left="6840" w:hanging="360"/>
      </w:pPr>
    </w:lvl>
    <w:lvl w:ilvl="8" w:tplc="17BCE2F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E7A9F"/>
    <w:multiLevelType w:val="hybridMultilevel"/>
    <w:tmpl w:val="0CBAA4BE"/>
    <w:lvl w:ilvl="0" w:tplc="CFDCA8EA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AD56495C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9B9AE286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B1164E78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A0B82FB2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31DAF326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93523FAA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E160E4CC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FDCAEA8C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AB067F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4B84EC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35EB25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1D8E46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B0079B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0108C0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E68746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D5C13D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B6EB62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EBBC2A44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FE3A85E2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9208EA26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6A243DC0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56346B58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88663D4A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CFEE9920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EB0CB5D8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D5D84272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96D62C94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93FCA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A7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ED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0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01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8F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EB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2B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42794"/>
    <w:multiLevelType w:val="hybridMultilevel"/>
    <w:tmpl w:val="216EBB3C"/>
    <w:lvl w:ilvl="0" w:tplc="CC38255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BCF45276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3122FD4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2FD0B152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1F64C744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325506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4AB6AC60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69BE0210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9B5C8414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03E2"/>
    <w:rsid w:val="000321D3"/>
    <w:rsid w:val="00032E49"/>
    <w:rsid w:val="00066EAB"/>
    <w:rsid w:val="0007404C"/>
    <w:rsid w:val="00074C3B"/>
    <w:rsid w:val="000B46CA"/>
    <w:rsid w:val="000C1CC6"/>
    <w:rsid w:val="000E659D"/>
    <w:rsid w:val="00116F63"/>
    <w:rsid w:val="001223CD"/>
    <w:rsid w:val="0012324F"/>
    <w:rsid w:val="001652C2"/>
    <w:rsid w:val="001A570F"/>
    <w:rsid w:val="001C6327"/>
    <w:rsid w:val="001E059B"/>
    <w:rsid w:val="001E06DC"/>
    <w:rsid w:val="001E08DB"/>
    <w:rsid w:val="00226447"/>
    <w:rsid w:val="0023551E"/>
    <w:rsid w:val="002406C0"/>
    <w:rsid w:val="00241A0D"/>
    <w:rsid w:val="002676C2"/>
    <w:rsid w:val="0029367D"/>
    <w:rsid w:val="002976D6"/>
    <w:rsid w:val="002A687C"/>
    <w:rsid w:val="002D6A31"/>
    <w:rsid w:val="002D7A48"/>
    <w:rsid w:val="00311325"/>
    <w:rsid w:val="00315A41"/>
    <w:rsid w:val="003238F4"/>
    <w:rsid w:val="00340BDF"/>
    <w:rsid w:val="0034313A"/>
    <w:rsid w:val="003523A2"/>
    <w:rsid w:val="00394613"/>
    <w:rsid w:val="003A3249"/>
    <w:rsid w:val="003C1B07"/>
    <w:rsid w:val="003D3A7B"/>
    <w:rsid w:val="004505FD"/>
    <w:rsid w:val="00490AD6"/>
    <w:rsid w:val="004B6FB9"/>
    <w:rsid w:val="004C2564"/>
    <w:rsid w:val="004F04C9"/>
    <w:rsid w:val="00513744"/>
    <w:rsid w:val="00524E69"/>
    <w:rsid w:val="00537F8C"/>
    <w:rsid w:val="005458F1"/>
    <w:rsid w:val="005466BD"/>
    <w:rsid w:val="005539E7"/>
    <w:rsid w:val="005811BE"/>
    <w:rsid w:val="005A07B5"/>
    <w:rsid w:val="005B06A5"/>
    <w:rsid w:val="005C4CD6"/>
    <w:rsid w:val="0060309A"/>
    <w:rsid w:val="006229DB"/>
    <w:rsid w:val="00626B70"/>
    <w:rsid w:val="00630549"/>
    <w:rsid w:val="00641301"/>
    <w:rsid w:val="00655452"/>
    <w:rsid w:val="00655FEE"/>
    <w:rsid w:val="006807EB"/>
    <w:rsid w:val="00687C99"/>
    <w:rsid w:val="00691414"/>
    <w:rsid w:val="00694B77"/>
    <w:rsid w:val="006A6E52"/>
    <w:rsid w:val="006D0AE5"/>
    <w:rsid w:val="00706054"/>
    <w:rsid w:val="00726649"/>
    <w:rsid w:val="00732A38"/>
    <w:rsid w:val="0076507E"/>
    <w:rsid w:val="007D3841"/>
    <w:rsid w:val="007D6B96"/>
    <w:rsid w:val="007E55EB"/>
    <w:rsid w:val="008069F8"/>
    <w:rsid w:val="00816340"/>
    <w:rsid w:val="0083399C"/>
    <w:rsid w:val="008460AA"/>
    <w:rsid w:val="008572BB"/>
    <w:rsid w:val="00857F47"/>
    <w:rsid w:val="008A4E1E"/>
    <w:rsid w:val="008B4598"/>
    <w:rsid w:val="008B6DFA"/>
    <w:rsid w:val="008B742F"/>
    <w:rsid w:val="008C7DE1"/>
    <w:rsid w:val="008D481B"/>
    <w:rsid w:val="008D6FD9"/>
    <w:rsid w:val="00931291"/>
    <w:rsid w:val="00966F7D"/>
    <w:rsid w:val="009A01F8"/>
    <w:rsid w:val="009A33D9"/>
    <w:rsid w:val="009A5F7C"/>
    <w:rsid w:val="009B2DC7"/>
    <w:rsid w:val="009B3D12"/>
    <w:rsid w:val="009B71FE"/>
    <w:rsid w:val="00A30FBD"/>
    <w:rsid w:val="00A35378"/>
    <w:rsid w:val="00A558BB"/>
    <w:rsid w:val="00A611E4"/>
    <w:rsid w:val="00B55E2A"/>
    <w:rsid w:val="00B6681F"/>
    <w:rsid w:val="00B766F1"/>
    <w:rsid w:val="00B80DF7"/>
    <w:rsid w:val="00BA6092"/>
    <w:rsid w:val="00BB301D"/>
    <w:rsid w:val="00BC4C24"/>
    <w:rsid w:val="00BF33C7"/>
    <w:rsid w:val="00C2131E"/>
    <w:rsid w:val="00CA3028"/>
    <w:rsid w:val="00CC492D"/>
    <w:rsid w:val="00CF0AA0"/>
    <w:rsid w:val="00CF5DBA"/>
    <w:rsid w:val="00D40999"/>
    <w:rsid w:val="00D5794B"/>
    <w:rsid w:val="00D76A25"/>
    <w:rsid w:val="00D90CD6"/>
    <w:rsid w:val="00DF1780"/>
    <w:rsid w:val="00E137C0"/>
    <w:rsid w:val="00E17B84"/>
    <w:rsid w:val="00E45FE3"/>
    <w:rsid w:val="00E5732B"/>
    <w:rsid w:val="00EB2DC1"/>
    <w:rsid w:val="00ED0C75"/>
    <w:rsid w:val="00ED2FC5"/>
    <w:rsid w:val="00ED7EB6"/>
    <w:rsid w:val="00EE6DA7"/>
    <w:rsid w:val="00F06EB0"/>
    <w:rsid w:val="00F24887"/>
    <w:rsid w:val="00F55DE6"/>
    <w:rsid w:val="00F62DA0"/>
    <w:rsid w:val="00F75662"/>
    <w:rsid w:val="00F8381D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uiPriority w:val="1"/>
    <w:qFormat/>
    <w:rsid w:val="006914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1E17-7539-4C25-A98D-CB5D64D5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8</cp:revision>
  <cp:lastPrinted>2021-02-24T13:23:00Z</cp:lastPrinted>
  <dcterms:created xsi:type="dcterms:W3CDTF">2021-02-23T15:32:00Z</dcterms:created>
  <dcterms:modified xsi:type="dcterms:W3CDTF">2021-03-08T15:04:00Z</dcterms:modified>
</cp:coreProperties>
</file>