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FF" w:rsidRDefault="00D446FF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D446FF" w:rsidRDefault="00D446FF" w:rsidP="007B053E">
      <w:pPr>
        <w:rPr>
          <w:rFonts w:cs="Arial"/>
          <w:b/>
          <w:sz w:val="24"/>
          <w:szCs w:val="24"/>
        </w:rPr>
      </w:pPr>
    </w:p>
    <w:p w:rsidR="007B053E" w:rsidRPr="00D446FF" w:rsidRDefault="0092006D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92006D">
        <w:rPr>
          <w:rFonts w:cs="Arial"/>
          <w:b/>
          <w:sz w:val="24"/>
          <w:szCs w:val="24"/>
        </w:rPr>
        <w:t>264</w:t>
      </w:r>
      <w:r>
        <w:rPr>
          <w:rFonts w:cs="Arial"/>
          <w:b/>
          <w:sz w:val="24"/>
          <w:szCs w:val="24"/>
        </w:rPr>
        <w:t>/</w:t>
      </w:r>
      <w:r w:rsidRPr="0092006D">
        <w:rPr>
          <w:rFonts w:cs="Arial"/>
          <w:b/>
          <w:sz w:val="24"/>
          <w:szCs w:val="24"/>
        </w:rPr>
        <w:t>2021</w:t>
      </w:r>
    </w:p>
    <w:p w:rsidR="007B053E" w:rsidRPr="0089012D" w:rsidRDefault="0092006D" w:rsidP="00D446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89012D" w:rsidRPr="0089012D">
        <w:rPr>
          <w:rFonts w:cs="Arial"/>
          <w:sz w:val="24"/>
          <w:szCs w:val="24"/>
        </w:rPr>
        <w:t xml:space="preserve">Câmeras de </w:t>
      </w:r>
      <w:r w:rsidR="003326C9">
        <w:rPr>
          <w:rFonts w:cs="Arial"/>
          <w:sz w:val="24"/>
          <w:szCs w:val="24"/>
        </w:rPr>
        <w:t>Monitoramento na</w:t>
      </w:r>
      <w:r w:rsidR="0089012D" w:rsidRPr="0089012D">
        <w:rPr>
          <w:rFonts w:cs="Arial"/>
          <w:sz w:val="24"/>
          <w:szCs w:val="24"/>
        </w:rPr>
        <w:t xml:space="preserve"> EMEB Marli Bazeto.</w:t>
      </w:r>
    </w:p>
    <w:p w:rsidR="007B053E" w:rsidRPr="0089012D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92006D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92006D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92006D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>, no uso de suas atribuições legais, requer nos termos regimentais, após aprovação em Plenário, que seja</w:t>
      </w:r>
      <w:r w:rsidRPr="007B053E">
        <w:rPr>
          <w:rFonts w:asciiTheme="minorHAnsi" w:hAnsiTheme="minorHAnsi" w:cs="Arial"/>
          <w:sz w:val="24"/>
          <w:szCs w:val="24"/>
        </w:rPr>
        <w:t xml:space="preserve"> encaminhado à Exma.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7B053E" w:rsidRPr="00A656EC" w:rsidRDefault="0092006D" w:rsidP="003B4897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</w:rPr>
      </w:pPr>
      <w:r w:rsidRPr="00A656EC">
        <w:rPr>
          <w:rFonts w:asciiTheme="minorHAnsi" w:hAnsiTheme="minorHAnsi" w:cs="Andalus"/>
        </w:rPr>
        <w:t>Considerando que a escola E.M.E.B</w:t>
      </w:r>
      <w:r w:rsidR="003326C9" w:rsidRPr="00A656EC">
        <w:rPr>
          <w:rFonts w:asciiTheme="minorHAnsi" w:hAnsiTheme="minorHAnsi" w:cs="Andalus"/>
        </w:rPr>
        <w:t xml:space="preserve"> Prof.</w:t>
      </w:r>
      <w:r w:rsidRPr="00A656EC">
        <w:rPr>
          <w:rFonts w:asciiTheme="minorHAnsi" w:hAnsiTheme="minorHAnsi" w:cs="Andalus"/>
        </w:rPr>
        <w:t xml:space="preserve"> Marli Bazeto localizada no bairro Parque Portugal, instalou câmeras de monitoramento.</w:t>
      </w:r>
    </w:p>
    <w:p w:rsidR="003B4897" w:rsidRPr="00A656EC" w:rsidRDefault="0092006D" w:rsidP="003B4897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</w:rPr>
      </w:pPr>
      <w:r w:rsidRPr="00A656EC">
        <w:rPr>
          <w:rFonts w:asciiTheme="minorHAnsi" w:hAnsiTheme="minorHAnsi" w:cs="Andalus"/>
        </w:rPr>
        <w:t xml:space="preserve">Considerando que todo o equipamento e </w:t>
      </w:r>
      <w:r w:rsidRPr="00A656EC">
        <w:rPr>
          <w:rFonts w:asciiTheme="minorHAnsi" w:hAnsiTheme="minorHAnsi" w:cs="Andalus"/>
        </w:rPr>
        <w:t>instalação foram adquiridos com recursos próprios através de arrecadação pela mesma.</w:t>
      </w:r>
    </w:p>
    <w:p w:rsidR="003B4897" w:rsidRPr="00A656EC" w:rsidRDefault="0092006D" w:rsidP="003B4897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</w:rPr>
      </w:pPr>
      <w:r w:rsidRPr="00A656EC">
        <w:rPr>
          <w:rFonts w:asciiTheme="minorHAnsi" w:hAnsiTheme="minorHAnsi" w:cs="Andalus"/>
        </w:rPr>
        <w:t>Considerando que aproximadamente uns 6 anos os equipamentos foram retirados pela municipalidade, alegando que o monitoramento seria feito pela guarda municipal.</w:t>
      </w:r>
    </w:p>
    <w:p w:rsidR="003B4897" w:rsidRPr="00A656EC" w:rsidRDefault="0092006D" w:rsidP="003B4897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ndalus"/>
        </w:rPr>
      </w:pPr>
      <w:r w:rsidRPr="00A656EC">
        <w:rPr>
          <w:rFonts w:asciiTheme="minorHAnsi" w:hAnsiTheme="minorHAnsi" w:cs="Andalus"/>
        </w:rPr>
        <w:t>Consideran</w:t>
      </w:r>
      <w:r w:rsidRPr="00A656EC">
        <w:rPr>
          <w:rFonts w:asciiTheme="minorHAnsi" w:hAnsiTheme="minorHAnsi" w:cs="Andalus"/>
        </w:rPr>
        <w:t>do que o equipamento retirado não foi devolvido para a escola.</w:t>
      </w:r>
    </w:p>
    <w:p w:rsidR="003B4897" w:rsidRPr="00A656EC" w:rsidRDefault="0092006D" w:rsidP="003B4897">
      <w:pPr>
        <w:jc w:val="both"/>
        <w:rPr>
          <w:rFonts w:asciiTheme="minorHAnsi" w:hAnsiTheme="minorHAnsi" w:cs="Andalus"/>
          <w:b/>
        </w:rPr>
      </w:pPr>
      <w:r w:rsidRPr="00A656EC">
        <w:rPr>
          <w:rFonts w:asciiTheme="minorHAnsi" w:hAnsiTheme="minorHAnsi" w:cs="Andalus"/>
          <w:b/>
        </w:rPr>
        <w:t>Pergunta-se:</w:t>
      </w:r>
    </w:p>
    <w:p w:rsidR="003B4897" w:rsidRPr="00A656EC" w:rsidRDefault="0092006D" w:rsidP="003B4897">
      <w:pPr>
        <w:jc w:val="both"/>
        <w:rPr>
          <w:rFonts w:asciiTheme="minorHAnsi" w:hAnsiTheme="minorHAnsi" w:cs="Andalus"/>
          <w:b/>
        </w:rPr>
      </w:pPr>
      <w:r w:rsidRPr="00A656EC">
        <w:rPr>
          <w:rFonts w:asciiTheme="minorHAnsi" w:hAnsiTheme="minorHAnsi" w:cs="Andalus"/>
          <w:b/>
        </w:rPr>
        <w:t xml:space="preserve">                       Qual o destino do equipamento retirado da referida escola?</w:t>
      </w:r>
    </w:p>
    <w:p w:rsidR="003326C9" w:rsidRPr="00A656EC" w:rsidRDefault="0092006D" w:rsidP="003B4897">
      <w:pPr>
        <w:jc w:val="both"/>
        <w:rPr>
          <w:rFonts w:asciiTheme="minorHAnsi" w:hAnsiTheme="minorHAnsi" w:cs="Andalus"/>
          <w:b/>
        </w:rPr>
      </w:pPr>
      <w:r w:rsidRPr="00A656EC">
        <w:rPr>
          <w:rFonts w:asciiTheme="minorHAnsi" w:hAnsiTheme="minorHAnsi" w:cs="Andalus"/>
          <w:b/>
        </w:rPr>
        <w:t xml:space="preserve">                       A guarda Civil Municipal realiza o trabalho de monitoramento na EMEB  Prof.</w:t>
      </w:r>
      <w:r w:rsidRPr="00A656EC">
        <w:rPr>
          <w:rFonts w:asciiTheme="minorHAnsi" w:hAnsiTheme="minorHAnsi" w:cs="Andalus"/>
          <w:b/>
        </w:rPr>
        <w:t xml:space="preserve"> Marli Bazeto?.</w:t>
      </w:r>
    </w:p>
    <w:p w:rsidR="007B053E" w:rsidRPr="00A656EC" w:rsidRDefault="0092006D" w:rsidP="003326C9">
      <w:pPr>
        <w:jc w:val="both"/>
        <w:rPr>
          <w:rFonts w:asciiTheme="minorHAnsi" w:hAnsiTheme="minorHAnsi" w:cs="Andalus"/>
          <w:b/>
        </w:rPr>
      </w:pPr>
      <w:r w:rsidRPr="00A656EC">
        <w:rPr>
          <w:rFonts w:asciiTheme="minorHAnsi" w:hAnsiTheme="minorHAnsi" w:cs="Andalus"/>
          <w:b/>
        </w:rPr>
        <w:t xml:space="preserve">                       Existe a possibilidade de o equipamento ser devolvido à escola, já que foram adquiridos por recursos próprios?.                              </w:t>
      </w:r>
      <w:r w:rsidR="003B4897" w:rsidRPr="00A656EC">
        <w:rPr>
          <w:rFonts w:asciiTheme="minorHAnsi" w:hAnsiTheme="minorHAnsi" w:cs="Andalus"/>
          <w:b/>
        </w:rPr>
        <w:t xml:space="preserve"> </w:t>
      </w:r>
      <w:r w:rsidRPr="00A656EC">
        <w:rPr>
          <w:rFonts w:asciiTheme="minorHAnsi" w:hAnsiTheme="minorHAnsi" w:cs="Andalus"/>
          <w:b/>
        </w:rPr>
        <w:t xml:space="preserve">                          </w:t>
      </w:r>
    </w:p>
    <w:p w:rsidR="007B053E" w:rsidRPr="00A656EC" w:rsidRDefault="0092006D" w:rsidP="007B053E">
      <w:pPr>
        <w:jc w:val="both"/>
        <w:rPr>
          <w:rFonts w:asciiTheme="minorHAnsi" w:hAnsiTheme="minorHAnsi" w:cs="Arial"/>
          <w:b/>
        </w:rPr>
      </w:pPr>
      <w:r w:rsidRPr="00A656EC">
        <w:rPr>
          <w:rFonts w:asciiTheme="minorHAnsi" w:hAnsiTheme="minorHAnsi" w:cs="Arial"/>
          <w:b/>
        </w:rPr>
        <w:t xml:space="preserve">Justificativa: </w:t>
      </w:r>
    </w:p>
    <w:p w:rsidR="003326C9" w:rsidRPr="00A656EC" w:rsidRDefault="0092006D" w:rsidP="007B053E">
      <w:pPr>
        <w:jc w:val="both"/>
        <w:rPr>
          <w:rFonts w:asciiTheme="minorHAnsi" w:hAnsiTheme="minorHAnsi"/>
        </w:rPr>
      </w:pPr>
      <w:r w:rsidRPr="00A656EC">
        <w:rPr>
          <w:rFonts w:asciiTheme="minorHAnsi" w:hAnsiTheme="minorHAnsi"/>
        </w:rPr>
        <w:t xml:space="preserve">                       Esse Vere</w:t>
      </w:r>
      <w:r w:rsidRPr="00A656EC">
        <w:rPr>
          <w:rFonts w:asciiTheme="minorHAnsi" w:hAnsiTheme="minorHAnsi"/>
        </w:rPr>
        <w:t>ador foi questionado, que após a retirada do equipamento, a escola tornou-se alvo de vandalismo, danificando o patrimônio publico e causando transtornos nas atividades ali exercidas.</w:t>
      </w:r>
    </w:p>
    <w:p w:rsidR="007B053E" w:rsidRPr="00A656EC" w:rsidRDefault="0092006D" w:rsidP="003326C9">
      <w:pPr>
        <w:ind w:firstLine="708"/>
        <w:jc w:val="center"/>
        <w:rPr>
          <w:rFonts w:asciiTheme="minorHAnsi" w:eastAsia="Times New Roman" w:hAnsiTheme="minorHAnsi" w:cs="Arial"/>
          <w:lang w:eastAsia="pt-BR"/>
        </w:rPr>
      </w:pPr>
      <w:r w:rsidRPr="00A656EC">
        <w:rPr>
          <w:rFonts w:asciiTheme="minorHAnsi" w:eastAsia="Times New Roman" w:hAnsiTheme="minorHAnsi" w:cs="Arial"/>
          <w:lang w:eastAsia="pt-BR"/>
        </w:rPr>
        <w:t xml:space="preserve">                                                                                </w:t>
      </w:r>
      <w:r w:rsidR="00D446FF">
        <w:rPr>
          <w:rFonts w:asciiTheme="minorHAnsi" w:eastAsia="Times New Roman" w:hAnsiTheme="minorHAnsi" w:cs="Arial"/>
          <w:lang w:eastAsia="pt-BR"/>
        </w:rPr>
        <w:t xml:space="preserve">            </w:t>
      </w:r>
      <w:r w:rsidR="00A656EC" w:rsidRPr="00A656EC">
        <w:rPr>
          <w:rFonts w:asciiTheme="minorHAnsi" w:eastAsia="Times New Roman" w:hAnsiTheme="minorHAnsi" w:cs="Arial"/>
          <w:lang w:eastAsia="pt-BR"/>
        </w:rPr>
        <w:t xml:space="preserve"> Valinhos, </w:t>
      </w:r>
      <w:r w:rsidRPr="00A656EC">
        <w:rPr>
          <w:rFonts w:asciiTheme="minorHAnsi" w:eastAsia="Times New Roman" w:hAnsiTheme="minorHAnsi" w:cs="Arial"/>
          <w:lang w:eastAsia="pt-BR"/>
        </w:rPr>
        <w:t>12 de Fevereiro de 2021.</w:t>
      </w:r>
    </w:p>
    <w:p w:rsidR="00A656EC" w:rsidRPr="00A656EC" w:rsidRDefault="00A656EC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lang w:eastAsia="pt-BR"/>
        </w:rPr>
      </w:pPr>
    </w:p>
    <w:p w:rsidR="007B053E" w:rsidRPr="00A656EC" w:rsidRDefault="0092006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lang w:eastAsia="pt-BR"/>
        </w:rPr>
      </w:pPr>
      <w:r w:rsidRPr="00A656EC">
        <w:rPr>
          <w:rFonts w:asciiTheme="minorHAnsi" w:eastAsia="Times New Roman" w:hAnsiTheme="minorHAnsi" w:cs="Arial"/>
          <w:lang w:eastAsia="pt-BR"/>
        </w:rPr>
        <w:t>Antônio Soares Gomes Filho</w:t>
      </w:r>
    </w:p>
    <w:p w:rsidR="007B053E" w:rsidRPr="00D446FF" w:rsidRDefault="0092006D" w:rsidP="00D446FF">
      <w:pPr>
        <w:spacing w:after="0"/>
        <w:ind w:firstLine="709"/>
        <w:jc w:val="center"/>
        <w:rPr>
          <w:rFonts w:asciiTheme="minorHAnsi" w:eastAsia="Times New Roman" w:hAnsiTheme="minorHAnsi" w:cs="Arial"/>
          <w:b/>
          <w:lang w:eastAsia="pt-BR"/>
        </w:rPr>
      </w:pPr>
      <w:r w:rsidRPr="00A656EC">
        <w:rPr>
          <w:rFonts w:asciiTheme="minorHAnsi" w:eastAsia="Times New Roman" w:hAnsiTheme="minorHAnsi" w:cs="Arial"/>
          <w:b/>
          <w:lang w:eastAsia="pt-BR"/>
        </w:rPr>
        <w:t>Vereador</w:t>
      </w: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90FC8128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568ED7BC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E6F8478C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5096E706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687AB050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8C841B72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3E92D472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9E2C6F5A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45C294EA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49A23FFA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CCB23D96">
      <w:start w:val="1"/>
      <w:numFmt w:val="lowerLetter"/>
      <w:lvlText w:val="%2."/>
      <w:lvlJc w:val="left"/>
      <w:pPr>
        <w:ind w:left="1800" w:hanging="360"/>
      </w:pPr>
    </w:lvl>
    <w:lvl w:ilvl="2" w:tplc="0454876E">
      <w:start w:val="1"/>
      <w:numFmt w:val="lowerRoman"/>
      <w:lvlText w:val="%3."/>
      <w:lvlJc w:val="right"/>
      <w:pPr>
        <w:ind w:left="2520" w:hanging="180"/>
      </w:pPr>
    </w:lvl>
    <w:lvl w:ilvl="3" w:tplc="2C5636F4">
      <w:start w:val="1"/>
      <w:numFmt w:val="decimal"/>
      <w:lvlText w:val="%4."/>
      <w:lvlJc w:val="left"/>
      <w:pPr>
        <w:ind w:left="3240" w:hanging="360"/>
      </w:pPr>
    </w:lvl>
    <w:lvl w:ilvl="4" w:tplc="AF2EED98">
      <w:start w:val="1"/>
      <w:numFmt w:val="lowerLetter"/>
      <w:lvlText w:val="%5."/>
      <w:lvlJc w:val="left"/>
      <w:pPr>
        <w:ind w:left="3960" w:hanging="360"/>
      </w:pPr>
    </w:lvl>
    <w:lvl w:ilvl="5" w:tplc="6E2269CA">
      <w:start w:val="1"/>
      <w:numFmt w:val="lowerRoman"/>
      <w:lvlText w:val="%6."/>
      <w:lvlJc w:val="right"/>
      <w:pPr>
        <w:ind w:left="4680" w:hanging="180"/>
      </w:pPr>
    </w:lvl>
    <w:lvl w:ilvl="6" w:tplc="CD6C56CC">
      <w:start w:val="1"/>
      <w:numFmt w:val="decimal"/>
      <w:lvlText w:val="%7."/>
      <w:lvlJc w:val="left"/>
      <w:pPr>
        <w:ind w:left="5400" w:hanging="360"/>
      </w:pPr>
    </w:lvl>
    <w:lvl w:ilvl="7" w:tplc="5AD2A0A6">
      <w:start w:val="1"/>
      <w:numFmt w:val="lowerLetter"/>
      <w:lvlText w:val="%8."/>
      <w:lvlJc w:val="left"/>
      <w:pPr>
        <w:ind w:left="6120" w:hanging="360"/>
      </w:pPr>
    </w:lvl>
    <w:lvl w:ilvl="8" w:tplc="AA7A756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9CEEC478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D31C69B8">
      <w:start w:val="1"/>
      <w:numFmt w:val="lowerLetter"/>
      <w:lvlText w:val="%2."/>
      <w:lvlJc w:val="left"/>
      <w:pPr>
        <w:ind w:left="1440" w:hanging="360"/>
      </w:pPr>
    </w:lvl>
    <w:lvl w:ilvl="2" w:tplc="32228A2E">
      <w:start w:val="1"/>
      <w:numFmt w:val="lowerRoman"/>
      <w:lvlText w:val="%3."/>
      <w:lvlJc w:val="right"/>
      <w:pPr>
        <w:ind w:left="2160" w:hanging="180"/>
      </w:pPr>
    </w:lvl>
    <w:lvl w:ilvl="3" w:tplc="A486180C">
      <w:start w:val="1"/>
      <w:numFmt w:val="decimal"/>
      <w:lvlText w:val="%4."/>
      <w:lvlJc w:val="left"/>
      <w:pPr>
        <w:ind w:left="2880" w:hanging="360"/>
      </w:pPr>
    </w:lvl>
    <w:lvl w:ilvl="4" w:tplc="C308A970">
      <w:start w:val="1"/>
      <w:numFmt w:val="lowerLetter"/>
      <w:lvlText w:val="%5."/>
      <w:lvlJc w:val="left"/>
      <w:pPr>
        <w:ind w:left="3600" w:hanging="360"/>
      </w:pPr>
    </w:lvl>
    <w:lvl w:ilvl="5" w:tplc="AC9C5930">
      <w:start w:val="1"/>
      <w:numFmt w:val="lowerRoman"/>
      <w:lvlText w:val="%6."/>
      <w:lvlJc w:val="right"/>
      <w:pPr>
        <w:ind w:left="4320" w:hanging="180"/>
      </w:pPr>
    </w:lvl>
    <w:lvl w:ilvl="6" w:tplc="01B27280">
      <w:start w:val="1"/>
      <w:numFmt w:val="decimal"/>
      <w:lvlText w:val="%7."/>
      <w:lvlJc w:val="left"/>
      <w:pPr>
        <w:ind w:left="5040" w:hanging="360"/>
      </w:pPr>
    </w:lvl>
    <w:lvl w:ilvl="7" w:tplc="FB8CE54C">
      <w:start w:val="1"/>
      <w:numFmt w:val="lowerLetter"/>
      <w:lvlText w:val="%8."/>
      <w:lvlJc w:val="left"/>
      <w:pPr>
        <w:ind w:left="5760" w:hanging="360"/>
      </w:pPr>
    </w:lvl>
    <w:lvl w:ilvl="8" w:tplc="34BC963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3F97"/>
    <w:multiLevelType w:val="hybridMultilevel"/>
    <w:tmpl w:val="ED707AA4"/>
    <w:lvl w:ilvl="0" w:tplc="7E3C5314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83ACFC74">
      <w:start w:val="1"/>
      <w:numFmt w:val="lowerLetter"/>
      <w:lvlText w:val="%2."/>
      <w:lvlJc w:val="left"/>
      <w:pPr>
        <w:ind w:left="1800" w:hanging="360"/>
      </w:pPr>
    </w:lvl>
    <w:lvl w:ilvl="2" w:tplc="AC20D5A2">
      <w:start w:val="1"/>
      <w:numFmt w:val="lowerRoman"/>
      <w:lvlText w:val="%3."/>
      <w:lvlJc w:val="right"/>
      <w:pPr>
        <w:ind w:left="2520" w:hanging="180"/>
      </w:pPr>
    </w:lvl>
    <w:lvl w:ilvl="3" w:tplc="361A04C6">
      <w:start w:val="1"/>
      <w:numFmt w:val="decimal"/>
      <w:lvlText w:val="%4."/>
      <w:lvlJc w:val="left"/>
      <w:pPr>
        <w:ind w:left="3240" w:hanging="360"/>
      </w:pPr>
    </w:lvl>
    <w:lvl w:ilvl="4" w:tplc="73FAD9F8">
      <w:start w:val="1"/>
      <w:numFmt w:val="lowerLetter"/>
      <w:lvlText w:val="%5."/>
      <w:lvlJc w:val="left"/>
      <w:pPr>
        <w:ind w:left="3960" w:hanging="360"/>
      </w:pPr>
    </w:lvl>
    <w:lvl w:ilvl="5" w:tplc="916A331C">
      <w:start w:val="1"/>
      <w:numFmt w:val="lowerRoman"/>
      <w:lvlText w:val="%6."/>
      <w:lvlJc w:val="right"/>
      <w:pPr>
        <w:ind w:left="4680" w:hanging="180"/>
      </w:pPr>
    </w:lvl>
    <w:lvl w:ilvl="6" w:tplc="15B89F76">
      <w:start w:val="1"/>
      <w:numFmt w:val="decimal"/>
      <w:lvlText w:val="%7."/>
      <w:lvlJc w:val="left"/>
      <w:pPr>
        <w:ind w:left="5400" w:hanging="360"/>
      </w:pPr>
    </w:lvl>
    <w:lvl w:ilvl="7" w:tplc="EDDA581C">
      <w:start w:val="1"/>
      <w:numFmt w:val="lowerLetter"/>
      <w:lvlText w:val="%8."/>
      <w:lvlJc w:val="left"/>
      <w:pPr>
        <w:ind w:left="6120" w:hanging="360"/>
      </w:pPr>
    </w:lvl>
    <w:lvl w:ilvl="8" w:tplc="7B12F82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3326C9"/>
    <w:rsid w:val="003B4897"/>
    <w:rsid w:val="007B053E"/>
    <w:rsid w:val="0089012D"/>
    <w:rsid w:val="0092006D"/>
    <w:rsid w:val="00920801"/>
    <w:rsid w:val="00A656EC"/>
    <w:rsid w:val="00D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4</cp:revision>
  <cp:lastPrinted>2021-02-12T14:33:00Z</cp:lastPrinted>
  <dcterms:created xsi:type="dcterms:W3CDTF">2021-02-12T14:35:00Z</dcterms:created>
  <dcterms:modified xsi:type="dcterms:W3CDTF">2021-02-16T12:51:00Z</dcterms:modified>
</cp:coreProperties>
</file>