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EB" w:rsidRDefault="00B406EB" w:rsidP="007B053E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B406EB" w:rsidRDefault="00B406EB" w:rsidP="007B053E">
      <w:pPr>
        <w:rPr>
          <w:rFonts w:cs="Arial"/>
          <w:b/>
          <w:sz w:val="24"/>
          <w:szCs w:val="24"/>
        </w:rPr>
      </w:pPr>
    </w:p>
    <w:p w:rsidR="007B053E" w:rsidRPr="00B406EB" w:rsidRDefault="0044247C" w:rsidP="00834B50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44247C">
        <w:rPr>
          <w:rFonts w:cs="Arial"/>
          <w:b/>
          <w:sz w:val="24"/>
          <w:szCs w:val="24"/>
        </w:rPr>
        <w:t>177</w:t>
      </w:r>
      <w:r>
        <w:rPr>
          <w:rFonts w:cs="Arial"/>
          <w:b/>
          <w:sz w:val="24"/>
          <w:szCs w:val="24"/>
        </w:rPr>
        <w:t>/</w:t>
      </w:r>
      <w:r w:rsidRPr="0044247C">
        <w:rPr>
          <w:rFonts w:cs="Arial"/>
          <w:b/>
          <w:sz w:val="24"/>
          <w:szCs w:val="24"/>
        </w:rPr>
        <w:t>2021</w:t>
      </w:r>
    </w:p>
    <w:p w:rsidR="007B053E" w:rsidRPr="007B053E" w:rsidRDefault="0044247C" w:rsidP="00834B5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Arial"/>
          <w:sz w:val="24"/>
          <w:szCs w:val="24"/>
          <w:lang w:eastAsia="pt-BR"/>
        </w:rPr>
      </w:pPr>
      <w:r w:rsidRPr="007B053E">
        <w:rPr>
          <w:rFonts w:cs="Arial"/>
          <w:b/>
          <w:sz w:val="24"/>
          <w:szCs w:val="24"/>
        </w:rPr>
        <w:t xml:space="preserve">EMENTA: </w:t>
      </w:r>
      <w:r w:rsidR="00834B50">
        <w:rPr>
          <w:rFonts w:cs="Arial"/>
          <w:b/>
          <w:sz w:val="24"/>
          <w:szCs w:val="24"/>
        </w:rPr>
        <w:t>I</w:t>
      </w:r>
      <w:r w:rsidR="00983835">
        <w:rPr>
          <w:rFonts w:cs="Arial"/>
          <w:b/>
          <w:sz w:val="24"/>
          <w:szCs w:val="24"/>
        </w:rPr>
        <w:t>nfiltração de água</w:t>
      </w:r>
    </w:p>
    <w:p w:rsidR="007B053E" w:rsidRPr="007B053E" w:rsidRDefault="0044247C" w:rsidP="00834B50">
      <w:pPr>
        <w:spacing w:after="0" w:line="240" w:lineRule="auto"/>
        <w:jc w:val="both"/>
        <w:rPr>
          <w:rFonts w:cs="Arial"/>
          <w:sz w:val="24"/>
          <w:szCs w:val="24"/>
        </w:rPr>
      </w:pPr>
      <w:r w:rsidRPr="007B053E">
        <w:rPr>
          <w:rFonts w:cs="Arial"/>
          <w:sz w:val="24"/>
          <w:szCs w:val="24"/>
        </w:rPr>
        <w:t>Senhor Presidente,</w:t>
      </w:r>
    </w:p>
    <w:p w:rsidR="007B053E" w:rsidRPr="007B053E" w:rsidRDefault="0044247C" w:rsidP="00834B50">
      <w:pPr>
        <w:spacing w:after="0" w:line="240" w:lineRule="auto"/>
        <w:jc w:val="both"/>
        <w:rPr>
          <w:rFonts w:cs="Arial"/>
          <w:sz w:val="24"/>
          <w:szCs w:val="24"/>
        </w:rPr>
      </w:pPr>
      <w:r w:rsidRPr="007B053E">
        <w:rPr>
          <w:rFonts w:cs="Arial"/>
          <w:sz w:val="24"/>
          <w:szCs w:val="24"/>
        </w:rPr>
        <w:t>Senhores Vereadores:</w:t>
      </w:r>
    </w:p>
    <w:p w:rsidR="007B053E" w:rsidRPr="007B053E" w:rsidRDefault="007B053E" w:rsidP="00834B50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B053E" w:rsidRPr="007B053E" w:rsidRDefault="0044247C" w:rsidP="00834B50">
      <w:pPr>
        <w:jc w:val="both"/>
        <w:rPr>
          <w:rFonts w:asciiTheme="minorHAnsi" w:hAnsiTheme="minorHAnsi" w:cs="Andalus"/>
          <w:sz w:val="24"/>
          <w:szCs w:val="24"/>
        </w:rPr>
      </w:pPr>
      <w:r w:rsidRPr="007B053E">
        <w:rPr>
          <w:rFonts w:asciiTheme="minorHAnsi" w:hAnsiTheme="minorHAnsi" w:cs="Arial"/>
          <w:sz w:val="24"/>
          <w:szCs w:val="24"/>
        </w:rPr>
        <w:tab/>
        <w:t xml:space="preserve">O vereador </w:t>
      </w:r>
      <w:proofErr w:type="spellStart"/>
      <w:r>
        <w:rPr>
          <w:rFonts w:asciiTheme="minorHAnsi" w:hAnsiTheme="minorHAnsi" w:cs="Arial"/>
          <w:b/>
          <w:sz w:val="24"/>
          <w:szCs w:val="24"/>
        </w:rPr>
        <w:t>Tunico</w:t>
      </w:r>
      <w:proofErr w:type="spellEnd"/>
      <w:r w:rsidRPr="007B053E">
        <w:rPr>
          <w:rFonts w:asciiTheme="minorHAnsi" w:hAnsiTheme="minorHAnsi" w:cs="Arial"/>
          <w:sz w:val="24"/>
          <w:szCs w:val="24"/>
        </w:rPr>
        <w:t xml:space="preserve">, no uso de suas atribuições legais, requer nos termos regimentais, após aprovação em Plenário, que seja encaminhado à Exma. Senhora </w:t>
      </w:r>
      <w:r w:rsidRPr="007B053E">
        <w:rPr>
          <w:rFonts w:asciiTheme="minorHAnsi" w:hAnsiTheme="minorHAnsi" w:cs="Arial"/>
          <w:sz w:val="24"/>
          <w:szCs w:val="24"/>
        </w:rPr>
        <w:t>Prefeita Municipal, os seguintes pedidos de informações:</w:t>
      </w:r>
      <w:r w:rsidRPr="007B053E">
        <w:rPr>
          <w:rFonts w:asciiTheme="minorHAnsi" w:hAnsiTheme="minorHAnsi" w:cs="Andalus"/>
          <w:sz w:val="24"/>
          <w:szCs w:val="24"/>
        </w:rPr>
        <w:t xml:space="preserve">                 </w:t>
      </w:r>
    </w:p>
    <w:p w:rsidR="007B053E" w:rsidRDefault="0044247C" w:rsidP="00834B50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="Andalus"/>
          <w:sz w:val="24"/>
          <w:szCs w:val="24"/>
        </w:rPr>
      </w:pPr>
      <w:r>
        <w:rPr>
          <w:rFonts w:asciiTheme="minorHAnsi" w:hAnsiTheme="minorHAnsi" w:cs="Andalus"/>
          <w:sz w:val="24"/>
          <w:szCs w:val="24"/>
        </w:rPr>
        <w:t>Considerando que este Vereador foi procurado por munícipes questionando o estado de conservação do túnel de acesso ao bairro Vila Santana.</w:t>
      </w:r>
    </w:p>
    <w:p w:rsidR="00983835" w:rsidRDefault="0044247C" w:rsidP="00834B50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="Andalus"/>
          <w:sz w:val="24"/>
          <w:szCs w:val="24"/>
        </w:rPr>
      </w:pPr>
      <w:r>
        <w:rPr>
          <w:rFonts w:asciiTheme="minorHAnsi" w:hAnsiTheme="minorHAnsi" w:cs="Andalus"/>
          <w:sz w:val="24"/>
          <w:szCs w:val="24"/>
        </w:rPr>
        <w:t>Considerando que estive no local e constate</w:t>
      </w:r>
      <w:r>
        <w:rPr>
          <w:rFonts w:asciiTheme="minorHAnsi" w:hAnsiTheme="minorHAnsi" w:cs="Andalus"/>
          <w:sz w:val="24"/>
          <w:szCs w:val="24"/>
        </w:rPr>
        <w:t>i que as paredes estão se deteriorando, além das pichações.</w:t>
      </w:r>
    </w:p>
    <w:p w:rsidR="00983835" w:rsidRDefault="0044247C" w:rsidP="00834B50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="Andalus"/>
          <w:sz w:val="24"/>
          <w:szCs w:val="24"/>
        </w:rPr>
      </w:pPr>
      <w:r>
        <w:rPr>
          <w:rFonts w:asciiTheme="minorHAnsi" w:hAnsiTheme="minorHAnsi" w:cs="Andalus"/>
          <w:sz w:val="24"/>
          <w:szCs w:val="24"/>
        </w:rPr>
        <w:t xml:space="preserve">Considerando que havia infiltrações de agua na </w:t>
      </w:r>
      <w:r w:rsidR="00B406EB">
        <w:rPr>
          <w:rFonts w:asciiTheme="minorHAnsi" w:hAnsiTheme="minorHAnsi" w:cs="Andalus"/>
          <w:sz w:val="24"/>
          <w:szCs w:val="24"/>
        </w:rPr>
        <w:t>estrutura</w:t>
      </w:r>
      <w:r>
        <w:rPr>
          <w:rFonts w:asciiTheme="minorHAnsi" w:hAnsiTheme="minorHAnsi" w:cs="Andalus"/>
          <w:sz w:val="24"/>
          <w:szCs w:val="24"/>
        </w:rPr>
        <w:t xml:space="preserve"> do mesmo.</w:t>
      </w:r>
    </w:p>
    <w:p w:rsidR="00983835" w:rsidRDefault="0044247C" w:rsidP="00834B50">
      <w:pPr>
        <w:jc w:val="both"/>
        <w:rPr>
          <w:rFonts w:asciiTheme="minorHAnsi" w:hAnsiTheme="minorHAnsi" w:cs="Andalus"/>
          <w:sz w:val="24"/>
          <w:szCs w:val="24"/>
        </w:rPr>
      </w:pPr>
      <w:r>
        <w:rPr>
          <w:rFonts w:asciiTheme="minorHAnsi" w:hAnsiTheme="minorHAnsi" w:cs="Andalus"/>
          <w:sz w:val="24"/>
          <w:szCs w:val="24"/>
        </w:rPr>
        <w:t>Pergunta-se:</w:t>
      </w:r>
    </w:p>
    <w:p w:rsidR="00983835" w:rsidRDefault="0044247C" w:rsidP="00834B50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="Andalus"/>
          <w:sz w:val="24"/>
          <w:szCs w:val="24"/>
        </w:rPr>
      </w:pPr>
      <w:r>
        <w:rPr>
          <w:rFonts w:asciiTheme="minorHAnsi" w:hAnsiTheme="minorHAnsi" w:cs="Andalus"/>
          <w:sz w:val="24"/>
          <w:szCs w:val="24"/>
        </w:rPr>
        <w:t>A municipalidade tem conhecimentos dos fatos relatados?</w:t>
      </w:r>
    </w:p>
    <w:p w:rsidR="00983835" w:rsidRDefault="0044247C" w:rsidP="00834B50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="Andalus"/>
          <w:sz w:val="24"/>
          <w:szCs w:val="24"/>
        </w:rPr>
      </w:pPr>
      <w:r>
        <w:rPr>
          <w:rFonts w:asciiTheme="minorHAnsi" w:hAnsiTheme="minorHAnsi" w:cs="Andalus"/>
          <w:sz w:val="24"/>
          <w:szCs w:val="24"/>
        </w:rPr>
        <w:t>Caso positivo, qual a origem da agua jorrando diariamente no</w:t>
      </w:r>
      <w:r>
        <w:rPr>
          <w:rFonts w:asciiTheme="minorHAnsi" w:hAnsiTheme="minorHAnsi" w:cs="Andalus"/>
          <w:sz w:val="24"/>
          <w:szCs w:val="24"/>
        </w:rPr>
        <w:t xml:space="preserve"> local?</w:t>
      </w:r>
    </w:p>
    <w:p w:rsidR="00983835" w:rsidRDefault="0044247C" w:rsidP="00834B50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="Andalus"/>
          <w:sz w:val="24"/>
          <w:szCs w:val="24"/>
        </w:rPr>
      </w:pPr>
      <w:r>
        <w:rPr>
          <w:rFonts w:asciiTheme="minorHAnsi" w:hAnsiTheme="minorHAnsi" w:cs="Andalus"/>
          <w:sz w:val="24"/>
          <w:szCs w:val="24"/>
        </w:rPr>
        <w:t>Quais providências estão sendo tomadas para sanar os problemas existentes no local?</w:t>
      </w:r>
    </w:p>
    <w:p w:rsidR="00983835" w:rsidRPr="00983835" w:rsidRDefault="0044247C" w:rsidP="00834B50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="Andalus"/>
          <w:sz w:val="24"/>
          <w:szCs w:val="24"/>
        </w:rPr>
      </w:pPr>
      <w:r>
        <w:rPr>
          <w:rFonts w:asciiTheme="minorHAnsi" w:hAnsiTheme="minorHAnsi" w:cs="Andalus"/>
          <w:sz w:val="24"/>
          <w:szCs w:val="24"/>
        </w:rPr>
        <w:t>Anexos fotos e vídeo registrados por este vereador.</w:t>
      </w:r>
    </w:p>
    <w:p w:rsidR="007B053E" w:rsidRPr="007B053E" w:rsidRDefault="007B053E" w:rsidP="00834B50">
      <w:pPr>
        <w:pStyle w:val="Ttulo4"/>
        <w:spacing w:before="0" w:beforeAutospacing="0" w:after="0" w:afterAutospacing="0"/>
        <w:ind w:left="720"/>
        <w:jc w:val="both"/>
        <w:rPr>
          <w:rFonts w:asciiTheme="minorHAnsi" w:hAnsiTheme="minorHAnsi" w:cs="Arial"/>
          <w:b w:val="0"/>
          <w:bCs w:val="0"/>
          <w:color w:val="333333"/>
        </w:rPr>
      </w:pPr>
    </w:p>
    <w:p w:rsidR="007B053E" w:rsidRDefault="0044247C" w:rsidP="00834B50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7B053E">
        <w:rPr>
          <w:rFonts w:asciiTheme="minorHAnsi" w:hAnsiTheme="minorHAnsi" w:cs="Arial"/>
          <w:b/>
          <w:sz w:val="24"/>
          <w:szCs w:val="24"/>
        </w:rPr>
        <w:t xml:space="preserve">Justificativa: </w:t>
      </w:r>
    </w:p>
    <w:p w:rsidR="00983835" w:rsidRPr="007B053E" w:rsidRDefault="0044247C" w:rsidP="00834B50">
      <w:pPr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 Munícipes que passam pelo local diariamente pedem providencias relativas ao assunto</w:t>
      </w:r>
      <w:r>
        <w:rPr>
          <w:rFonts w:asciiTheme="minorHAnsi" w:hAnsiTheme="minorHAnsi" w:cs="Arial"/>
          <w:b/>
          <w:sz w:val="24"/>
          <w:szCs w:val="24"/>
        </w:rPr>
        <w:t>, pois corre risco de alteração na estrutura do túnel, causando medo e insegurança.</w:t>
      </w:r>
    </w:p>
    <w:p w:rsidR="007B053E" w:rsidRPr="007B053E" w:rsidRDefault="007B053E" w:rsidP="00834B50">
      <w:pPr>
        <w:jc w:val="both"/>
        <w:rPr>
          <w:rFonts w:asciiTheme="minorHAnsi" w:hAnsiTheme="minorHAnsi"/>
          <w:sz w:val="24"/>
          <w:szCs w:val="24"/>
        </w:rPr>
      </w:pPr>
    </w:p>
    <w:p w:rsidR="007B053E" w:rsidRPr="007B053E" w:rsidRDefault="0044247C" w:rsidP="00834B50">
      <w:pPr>
        <w:ind w:firstLine="708"/>
        <w:jc w:val="both"/>
        <w:rPr>
          <w:rFonts w:asciiTheme="minorHAnsi" w:eastAsia="Times New Roman" w:hAnsiTheme="minorHAnsi" w:cs="Arial"/>
          <w:sz w:val="24"/>
          <w:szCs w:val="24"/>
          <w:lang w:eastAsia="pt-BR"/>
        </w:rPr>
      </w:pPr>
      <w:r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                                                          </w:t>
      </w:r>
      <w:r w:rsidR="00B406EB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                   </w:t>
      </w:r>
      <w:r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 Valinhos,</w:t>
      </w:r>
      <w:r w:rsidR="00B406EB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</w:t>
      </w:r>
      <w:r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05 </w:t>
      </w:r>
      <w:r w:rsidR="00B406EB">
        <w:rPr>
          <w:rFonts w:asciiTheme="minorHAnsi" w:eastAsia="Times New Roman" w:hAnsiTheme="minorHAnsi" w:cs="Arial"/>
          <w:sz w:val="24"/>
          <w:szCs w:val="24"/>
          <w:lang w:eastAsia="pt-BR"/>
        </w:rPr>
        <w:t>de Fevereiro</w:t>
      </w:r>
      <w:r w:rsidRPr="007B053E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de 2021.</w:t>
      </w:r>
    </w:p>
    <w:p w:rsidR="007B053E" w:rsidRPr="007B053E" w:rsidRDefault="007B053E" w:rsidP="00834B50">
      <w:pPr>
        <w:jc w:val="both"/>
        <w:rPr>
          <w:rFonts w:asciiTheme="minorHAnsi" w:eastAsia="Times New Roman" w:hAnsiTheme="minorHAnsi" w:cs="Arial"/>
          <w:sz w:val="24"/>
          <w:szCs w:val="24"/>
          <w:lang w:eastAsia="pt-BR"/>
        </w:rPr>
      </w:pPr>
    </w:p>
    <w:p w:rsidR="007B053E" w:rsidRPr="007B053E" w:rsidRDefault="0044247C" w:rsidP="00834B50">
      <w:pPr>
        <w:spacing w:after="0"/>
        <w:ind w:firstLine="709"/>
        <w:jc w:val="center"/>
        <w:rPr>
          <w:rFonts w:asciiTheme="minorHAnsi" w:eastAsia="Times New Roman" w:hAnsiTheme="minorHAnsi" w:cs="Arial"/>
          <w:sz w:val="24"/>
          <w:szCs w:val="24"/>
          <w:lang w:eastAsia="pt-BR"/>
        </w:rPr>
      </w:pPr>
      <w:r w:rsidRPr="007B053E">
        <w:rPr>
          <w:rFonts w:asciiTheme="minorHAnsi" w:eastAsia="Times New Roman" w:hAnsiTheme="minorHAnsi" w:cs="Arial"/>
          <w:sz w:val="24"/>
          <w:szCs w:val="24"/>
          <w:lang w:eastAsia="pt-BR"/>
        </w:rPr>
        <w:t>Antônio Soares Gomes Filho</w:t>
      </w:r>
    </w:p>
    <w:p w:rsidR="007B053E" w:rsidRPr="007B053E" w:rsidRDefault="0044247C" w:rsidP="00834B50">
      <w:pPr>
        <w:spacing w:after="0"/>
        <w:ind w:firstLine="709"/>
        <w:jc w:val="center"/>
        <w:rPr>
          <w:rFonts w:asciiTheme="minorHAnsi" w:eastAsia="Times New Roman" w:hAnsiTheme="minorHAnsi" w:cs="Arial"/>
          <w:b/>
          <w:sz w:val="24"/>
          <w:szCs w:val="24"/>
          <w:lang w:eastAsia="pt-BR"/>
        </w:rPr>
      </w:pPr>
      <w:r w:rsidRPr="007B053E">
        <w:rPr>
          <w:rFonts w:asciiTheme="minorHAnsi" w:eastAsia="Times New Roman" w:hAnsiTheme="minorHAnsi" w:cs="Arial"/>
          <w:b/>
          <w:sz w:val="24"/>
          <w:szCs w:val="24"/>
          <w:lang w:eastAsia="pt-BR"/>
        </w:rPr>
        <w:t>Vereador</w:t>
      </w:r>
    </w:p>
    <w:p w:rsidR="007B053E" w:rsidRPr="007B053E" w:rsidRDefault="007B053E" w:rsidP="00834B50">
      <w:pPr>
        <w:jc w:val="center"/>
        <w:rPr>
          <w:sz w:val="24"/>
          <w:szCs w:val="24"/>
        </w:rPr>
      </w:pPr>
    </w:p>
    <w:p w:rsidR="00920801" w:rsidRPr="007B053E" w:rsidRDefault="00920801" w:rsidP="00834B50">
      <w:pPr>
        <w:jc w:val="both"/>
        <w:rPr>
          <w:sz w:val="24"/>
          <w:szCs w:val="24"/>
        </w:rPr>
      </w:pPr>
    </w:p>
    <w:sectPr w:rsidR="00920801" w:rsidRPr="007B05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47A8"/>
    <w:multiLevelType w:val="hybridMultilevel"/>
    <w:tmpl w:val="54DABC38"/>
    <w:lvl w:ilvl="0" w:tplc="CF3A9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C24A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0834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C4D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6C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746F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8D0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460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4F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F01C3"/>
    <w:multiLevelType w:val="hybridMultilevel"/>
    <w:tmpl w:val="A27AA5D4"/>
    <w:lvl w:ilvl="0" w:tplc="DF5A21DA">
      <w:start w:val="1"/>
      <w:numFmt w:val="lowerLetter"/>
      <w:lvlText w:val="%1)"/>
      <w:lvlJc w:val="left"/>
      <w:pPr>
        <w:ind w:left="1080" w:hanging="360"/>
      </w:pPr>
      <w:rPr>
        <w:rFonts w:ascii="Andalus" w:hAnsi="Andalus" w:cs="Andalus" w:hint="default"/>
        <w:sz w:val="28"/>
      </w:rPr>
    </w:lvl>
    <w:lvl w:ilvl="1" w:tplc="28E6747C">
      <w:start w:val="1"/>
      <w:numFmt w:val="lowerLetter"/>
      <w:lvlText w:val="%2."/>
      <w:lvlJc w:val="left"/>
      <w:pPr>
        <w:ind w:left="1800" w:hanging="360"/>
      </w:pPr>
    </w:lvl>
    <w:lvl w:ilvl="2" w:tplc="22905482">
      <w:start w:val="1"/>
      <w:numFmt w:val="lowerRoman"/>
      <w:lvlText w:val="%3."/>
      <w:lvlJc w:val="right"/>
      <w:pPr>
        <w:ind w:left="2520" w:hanging="180"/>
      </w:pPr>
    </w:lvl>
    <w:lvl w:ilvl="3" w:tplc="5C20B1D6">
      <w:start w:val="1"/>
      <w:numFmt w:val="decimal"/>
      <w:lvlText w:val="%4."/>
      <w:lvlJc w:val="left"/>
      <w:pPr>
        <w:ind w:left="3240" w:hanging="360"/>
      </w:pPr>
    </w:lvl>
    <w:lvl w:ilvl="4" w:tplc="F7A4E77E">
      <w:start w:val="1"/>
      <w:numFmt w:val="lowerLetter"/>
      <w:lvlText w:val="%5."/>
      <w:lvlJc w:val="left"/>
      <w:pPr>
        <w:ind w:left="3960" w:hanging="360"/>
      </w:pPr>
    </w:lvl>
    <w:lvl w:ilvl="5" w:tplc="8588417C">
      <w:start w:val="1"/>
      <w:numFmt w:val="lowerRoman"/>
      <w:lvlText w:val="%6."/>
      <w:lvlJc w:val="right"/>
      <w:pPr>
        <w:ind w:left="4680" w:hanging="180"/>
      </w:pPr>
    </w:lvl>
    <w:lvl w:ilvl="6" w:tplc="B9EAC222">
      <w:start w:val="1"/>
      <w:numFmt w:val="decimal"/>
      <w:lvlText w:val="%7."/>
      <w:lvlJc w:val="left"/>
      <w:pPr>
        <w:ind w:left="5400" w:hanging="360"/>
      </w:pPr>
    </w:lvl>
    <w:lvl w:ilvl="7" w:tplc="0D2A4B52">
      <w:start w:val="1"/>
      <w:numFmt w:val="lowerLetter"/>
      <w:lvlText w:val="%8."/>
      <w:lvlJc w:val="left"/>
      <w:pPr>
        <w:ind w:left="6120" w:hanging="360"/>
      </w:pPr>
    </w:lvl>
    <w:lvl w:ilvl="8" w:tplc="09E0491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DD47C6"/>
    <w:multiLevelType w:val="hybridMultilevel"/>
    <w:tmpl w:val="07F0DA38"/>
    <w:lvl w:ilvl="0" w:tplc="07A81554">
      <w:start w:val="1"/>
      <w:numFmt w:val="decimal"/>
      <w:lvlText w:val="%1."/>
      <w:lvlJc w:val="left"/>
      <w:pPr>
        <w:ind w:left="720" w:hanging="360"/>
      </w:pPr>
      <w:rPr>
        <w:rFonts w:ascii="Andalus" w:eastAsia="Calibri" w:hAnsi="Andalus" w:cs="Andalus"/>
      </w:rPr>
    </w:lvl>
    <w:lvl w:ilvl="1" w:tplc="9C9A6826">
      <w:start w:val="1"/>
      <w:numFmt w:val="lowerLetter"/>
      <w:lvlText w:val="%2."/>
      <w:lvlJc w:val="left"/>
      <w:pPr>
        <w:ind w:left="1440" w:hanging="360"/>
      </w:pPr>
    </w:lvl>
    <w:lvl w:ilvl="2" w:tplc="EC24AB46">
      <w:start w:val="1"/>
      <w:numFmt w:val="lowerRoman"/>
      <w:lvlText w:val="%3."/>
      <w:lvlJc w:val="right"/>
      <w:pPr>
        <w:ind w:left="2160" w:hanging="180"/>
      </w:pPr>
    </w:lvl>
    <w:lvl w:ilvl="3" w:tplc="19482160">
      <w:start w:val="1"/>
      <w:numFmt w:val="decimal"/>
      <w:lvlText w:val="%4."/>
      <w:lvlJc w:val="left"/>
      <w:pPr>
        <w:ind w:left="2880" w:hanging="360"/>
      </w:pPr>
    </w:lvl>
    <w:lvl w:ilvl="4" w:tplc="E0E449C6">
      <w:start w:val="1"/>
      <w:numFmt w:val="lowerLetter"/>
      <w:lvlText w:val="%5."/>
      <w:lvlJc w:val="left"/>
      <w:pPr>
        <w:ind w:left="3600" w:hanging="360"/>
      </w:pPr>
    </w:lvl>
    <w:lvl w:ilvl="5" w:tplc="B1161EC4">
      <w:start w:val="1"/>
      <w:numFmt w:val="lowerRoman"/>
      <w:lvlText w:val="%6."/>
      <w:lvlJc w:val="right"/>
      <w:pPr>
        <w:ind w:left="4320" w:hanging="180"/>
      </w:pPr>
    </w:lvl>
    <w:lvl w:ilvl="6" w:tplc="AA2CDB84">
      <w:start w:val="1"/>
      <w:numFmt w:val="decimal"/>
      <w:lvlText w:val="%7."/>
      <w:lvlJc w:val="left"/>
      <w:pPr>
        <w:ind w:left="5040" w:hanging="360"/>
      </w:pPr>
    </w:lvl>
    <w:lvl w:ilvl="7" w:tplc="D3A29086">
      <w:start w:val="1"/>
      <w:numFmt w:val="lowerLetter"/>
      <w:lvlText w:val="%8."/>
      <w:lvlJc w:val="left"/>
      <w:pPr>
        <w:ind w:left="5760" w:hanging="360"/>
      </w:pPr>
    </w:lvl>
    <w:lvl w:ilvl="8" w:tplc="10166A6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63F97"/>
    <w:multiLevelType w:val="hybridMultilevel"/>
    <w:tmpl w:val="ED707AA4"/>
    <w:lvl w:ilvl="0" w:tplc="13F02068">
      <w:start w:val="1"/>
      <w:numFmt w:val="lowerLetter"/>
      <w:lvlText w:val="%1)"/>
      <w:lvlJc w:val="left"/>
      <w:pPr>
        <w:ind w:left="1080" w:hanging="360"/>
      </w:pPr>
      <w:rPr>
        <w:rFonts w:ascii="Andalus" w:hAnsi="Andalus" w:cs="Andalus" w:hint="default"/>
        <w:sz w:val="28"/>
      </w:rPr>
    </w:lvl>
    <w:lvl w:ilvl="1" w:tplc="A998DB96">
      <w:start w:val="1"/>
      <w:numFmt w:val="lowerLetter"/>
      <w:lvlText w:val="%2."/>
      <w:lvlJc w:val="left"/>
      <w:pPr>
        <w:ind w:left="1800" w:hanging="360"/>
      </w:pPr>
    </w:lvl>
    <w:lvl w:ilvl="2" w:tplc="C5AE1964">
      <w:start w:val="1"/>
      <w:numFmt w:val="lowerRoman"/>
      <w:lvlText w:val="%3."/>
      <w:lvlJc w:val="right"/>
      <w:pPr>
        <w:ind w:left="2520" w:hanging="180"/>
      </w:pPr>
    </w:lvl>
    <w:lvl w:ilvl="3" w:tplc="55BEAB54">
      <w:start w:val="1"/>
      <w:numFmt w:val="decimal"/>
      <w:lvlText w:val="%4."/>
      <w:lvlJc w:val="left"/>
      <w:pPr>
        <w:ind w:left="3240" w:hanging="360"/>
      </w:pPr>
    </w:lvl>
    <w:lvl w:ilvl="4" w:tplc="535EB578">
      <w:start w:val="1"/>
      <w:numFmt w:val="lowerLetter"/>
      <w:lvlText w:val="%5."/>
      <w:lvlJc w:val="left"/>
      <w:pPr>
        <w:ind w:left="3960" w:hanging="360"/>
      </w:pPr>
    </w:lvl>
    <w:lvl w:ilvl="5" w:tplc="41BE7630">
      <w:start w:val="1"/>
      <w:numFmt w:val="lowerRoman"/>
      <w:lvlText w:val="%6."/>
      <w:lvlJc w:val="right"/>
      <w:pPr>
        <w:ind w:left="4680" w:hanging="180"/>
      </w:pPr>
    </w:lvl>
    <w:lvl w:ilvl="6" w:tplc="8C30A490">
      <w:start w:val="1"/>
      <w:numFmt w:val="decimal"/>
      <w:lvlText w:val="%7."/>
      <w:lvlJc w:val="left"/>
      <w:pPr>
        <w:ind w:left="5400" w:hanging="360"/>
      </w:pPr>
    </w:lvl>
    <w:lvl w:ilvl="7" w:tplc="A1E41454">
      <w:start w:val="1"/>
      <w:numFmt w:val="lowerLetter"/>
      <w:lvlText w:val="%8."/>
      <w:lvlJc w:val="left"/>
      <w:pPr>
        <w:ind w:left="6120" w:hanging="360"/>
      </w:pPr>
    </w:lvl>
    <w:lvl w:ilvl="8" w:tplc="2AE60F96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922A20"/>
    <w:multiLevelType w:val="hybridMultilevel"/>
    <w:tmpl w:val="98EC293A"/>
    <w:lvl w:ilvl="0" w:tplc="7A021366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8EB894F0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49F0D9CA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D53A9474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B3626266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7FD48C1A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42FAC212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BA447052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58FE8454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3E"/>
    <w:rsid w:val="0044247C"/>
    <w:rsid w:val="007B053E"/>
    <w:rsid w:val="00834B50"/>
    <w:rsid w:val="00920801"/>
    <w:rsid w:val="00983835"/>
    <w:rsid w:val="00B4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3E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7B05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7B053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0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3E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7B05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7B053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0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</dc:creator>
  <cp:lastModifiedBy>Juliana Elisa Lima</cp:lastModifiedBy>
  <cp:revision>4</cp:revision>
  <cp:lastPrinted>2021-02-05T15:15:00Z</cp:lastPrinted>
  <dcterms:created xsi:type="dcterms:W3CDTF">2021-02-05T15:16:00Z</dcterms:created>
  <dcterms:modified xsi:type="dcterms:W3CDTF">2021-02-08T20:08:00Z</dcterms:modified>
</cp:coreProperties>
</file>