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0C71ED" w:rsidR="00EC53FD" w:rsidRDefault="009A5F06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9A5F06">
        <w:rPr>
          <w:b/>
          <w:color w:val="000000"/>
        </w:rPr>
        <w:t>174</w:t>
      </w:r>
      <w:r>
        <w:rPr>
          <w:b/>
          <w:color w:val="000000"/>
        </w:rPr>
        <w:t>/</w:t>
      </w:r>
      <w:r w:rsidRPr="009A5F06">
        <w:rPr>
          <w:b/>
          <w:color w:val="000000"/>
        </w:rPr>
        <w:t>2021</w:t>
      </w:r>
    </w:p>
    <w:p w14:paraId="00000002" w14:textId="77777777" w:rsidR="00EC53FD" w:rsidRDefault="00735A93">
      <w:pPr>
        <w:spacing w:before="480" w:after="480"/>
        <w:ind w:left="4251"/>
        <w:jc w:val="both"/>
        <w:rPr>
          <w:sz w:val="22"/>
          <w:szCs w:val="22"/>
        </w:rPr>
      </w:pPr>
      <w:r>
        <w:rPr>
          <w:sz w:val="22"/>
          <w:szCs w:val="22"/>
        </w:rPr>
        <w:t>Conserto asfáltico no entroncamento entre as ruas Vitório Gobato e Angelina Bonani.</w:t>
      </w:r>
    </w:p>
    <w:p w14:paraId="00000003" w14:textId="77777777" w:rsidR="00EC53FD" w:rsidRDefault="00735A93">
      <w:pPr>
        <w:spacing w:after="360"/>
        <w:jc w:val="both"/>
      </w:pPr>
      <w:r>
        <w:rPr>
          <w:b/>
        </w:rPr>
        <w:t>Senhor Presidente,</w:t>
      </w:r>
    </w:p>
    <w:p w14:paraId="00000004" w14:textId="77777777" w:rsidR="00EC53FD" w:rsidRDefault="00735A93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– PSD</w:t>
      </w:r>
      <w:r>
        <w:t xml:space="preserve"> solicita que seja encaminhada </w:t>
      </w:r>
      <w:r>
        <w:t>à</w:t>
      </w:r>
      <w:r>
        <w:t xml:space="preserve"> Excelentíssima Senhora Prefeita Municipal a seguinte indicação:</w:t>
      </w:r>
    </w:p>
    <w:p w14:paraId="00000005" w14:textId="77777777" w:rsidR="00EC53FD" w:rsidRDefault="00735A93">
      <w:pPr>
        <w:tabs>
          <w:tab w:val="left" w:pos="1418"/>
        </w:tabs>
        <w:spacing w:before="120" w:after="120" w:line="360" w:lineRule="auto"/>
        <w:ind w:firstLine="2155"/>
        <w:jc w:val="both"/>
      </w:pPr>
      <w:r>
        <w:rPr>
          <w:color w:val="000000"/>
        </w:rPr>
        <w:t xml:space="preserve">Designar ao órgão competente que seja feito o </w:t>
      </w:r>
      <w:r>
        <w:t>conserto asfáltico no entroncamento entre as ruas Vitório Gobato e Angelina Bonani.</w:t>
      </w:r>
    </w:p>
    <w:p w14:paraId="00000006" w14:textId="77777777" w:rsidR="00EC53FD" w:rsidRDefault="00735A93">
      <w:pPr>
        <w:tabs>
          <w:tab w:val="left" w:pos="1418"/>
        </w:tabs>
        <w:spacing w:before="120" w:after="120" w:line="360" w:lineRule="auto"/>
        <w:ind w:firstLine="2155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07" w14:textId="77777777" w:rsidR="00EC53FD" w:rsidRDefault="00735A9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8" w14:textId="77777777" w:rsidR="00EC53FD" w:rsidRDefault="00735A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both"/>
        <w:rPr>
          <w:color w:val="000000"/>
        </w:rPr>
      </w:pPr>
      <w:r>
        <w:t xml:space="preserve">Neste período de chuvas, o asfalto afundado </w:t>
      </w:r>
      <w:r>
        <w:t>tem sido foco de acúmulo de água, oferecendo risco de acidentes.</w:t>
      </w:r>
    </w:p>
    <w:p w14:paraId="00000009" w14:textId="77777777" w:rsidR="00EC53FD" w:rsidRDefault="00735A93">
      <w:pPr>
        <w:spacing w:before="360" w:after="600"/>
        <w:ind w:firstLine="720"/>
        <w:jc w:val="right"/>
      </w:pPr>
      <w:r>
        <w:t xml:space="preserve">Valinhos, </w:t>
      </w:r>
      <w:r>
        <w:t>01 de fevereiro de 2021</w:t>
      </w:r>
      <w:r>
        <w:t>.</w:t>
      </w:r>
    </w:p>
    <w:p w14:paraId="0000000A" w14:textId="77777777" w:rsidR="00EC53FD" w:rsidRDefault="00EC53FD">
      <w:pPr>
        <w:ind w:right="276" w:hanging="2832"/>
        <w:jc w:val="both"/>
        <w:rPr>
          <w:sz w:val="26"/>
          <w:szCs w:val="26"/>
        </w:rPr>
      </w:pPr>
    </w:p>
    <w:p w14:paraId="0000000B" w14:textId="77777777" w:rsidR="00EC53FD" w:rsidRDefault="00735A93">
      <w:pPr>
        <w:jc w:val="center"/>
      </w:pPr>
      <w:r>
        <w:rPr>
          <w:b/>
        </w:rPr>
        <w:t>André Leal Amaral</w:t>
      </w:r>
    </w:p>
    <w:p w14:paraId="0000000C" w14:textId="77777777" w:rsidR="00EC53FD" w:rsidRDefault="00735A93">
      <w:pPr>
        <w:jc w:val="center"/>
      </w:pPr>
      <w:r>
        <w:rPr>
          <w:b/>
        </w:rPr>
        <w:t>Vereador – PSD</w:t>
      </w:r>
    </w:p>
    <w:p w14:paraId="0000000D" w14:textId="77777777" w:rsidR="00EC53FD" w:rsidRDefault="00EC53FD">
      <w:pPr>
        <w:jc w:val="center"/>
      </w:pPr>
    </w:p>
    <w:p w14:paraId="0000000E" w14:textId="77777777" w:rsidR="00EC53FD" w:rsidRDefault="00EC53FD"/>
    <w:p w14:paraId="0000000F" w14:textId="77777777" w:rsidR="00EC53FD" w:rsidRDefault="00EC53FD"/>
    <w:p w14:paraId="00000010" w14:textId="77777777" w:rsidR="00EC53FD" w:rsidRDefault="00EC53FD"/>
    <w:p w14:paraId="00000011" w14:textId="77777777" w:rsidR="00EC53FD" w:rsidRDefault="00EC53FD"/>
    <w:p w14:paraId="00000012" w14:textId="77777777" w:rsidR="00EC53FD" w:rsidRDefault="00EC53FD"/>
    <w:sectPr w:rsidR="00EC53FD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7D272" w14:textId="77777777" w:rsidR="00735A93" w:rsidRDefault="00735A93">
      <w:r>
        <w:separator/>
      </w:r>
    </w:p>
  </w:endnote>
  <w:endnote w:type="continuationSeparator" w:id="0">
    <w:p w14:paraId="2E991DC8" w14:textId="77777777" w:rsidR="00735A93" w:rsidRDefault="0073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3" w14:textId="77777777" w:rsidR="00EC53FD" w:rsidRDefault="00EC53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538DF" w14:textId="77777777" w:rsidR="00735A93" w:rsidRDefault="00735A93">
      <w:r>
        <w:separator/>
      </w:r>
    </w:p>
  </w:footnote>
  <w:footnote w:type="continuationSeparator" w:id="0">
    <w:p w14:paraId="461EBCFD" w14:textId="77777777" w:rsidR="00735A93" w:rsidRDefault="0073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FD"/>
    <w:rsid w:val="00735A93"/>
    <w:rsid w:val="009A5F06"/>
    <w:rsid w:val="00E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xQC8+43qJOG9m61OGNoRxzavw==">AMUW2mXkiltjnxlkOMSO3ZbqkK3bK9yrrW7SkVOzl2fNbcwH604VUKnZ8Xg7JHnvZe7LohUBo6n+KEJ2qfcAZUhG8nmle1Y6WUpEuOoJSUKx4gJQLqd21ko=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2019-04-22T17:28:00Z</dcterms:created>
  <dcterms:modified xsi:type="dcterms:W3CDTF">2021-02-02T10:44:00Z</dcterms:modified>
</cp:coreProperties>
</file>