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515848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515848">
        <w:rPr>
          <w:rFonts w:ascii="Verdana" w:hAnsi="Verdana" w:cs="Arial"/>
          <w:b/>
          <w:sz w:val="24"/>
          <w:szCs w:val="24"/>
        </w:rPr>
        <w:t>40</w:t>
      </w:r>
      <w:r>
        <w:rPr>
          <w:rFonts w:ascii="Verdana" w:hAnsi="Verdana" w:cs="Arial"/>
          <w:b/>
          <w:sz w:val="24"/>
          <w:szCs w:val="24"/>
        </w:rPr>
        <w:t>/</w:t>
      </w:r>
      <w:r w:rsidRPr="00515848">
        <w:rPr>
          <w:rFonts w:ascii="Verdana" w:hAnsi="Verdana" w:cs="Arial"/>
          <w:b/>
          <w:sz w:val="24"/>
          <w:szCs w:val="24"/>
        </w:rPr>
        <w:t>2021</w:t>
      </w:r>
    </w:p>
    <w:p w:rsidR="00870A2D" w:rsidRDefault="00515848" w:rsidP="00454ED4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515848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AF3B86">
        <w:rPr>
          <w:rFonts w:ascii="Verdana" w:hAnsi="Verdana" w:cs="Arial"/>
          <w:sz w:val="24"/>
          <w:szCs w:val="24"/>
        </w:rPr>
        <w:t>Auxílio distância para profissionais da Saúde.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515848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515848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AF3B86" w:rsidRDefault="00515848" w:rsidP="00816096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Considerando que na Secretaria da Educação o auxílio é facultado ao servidor que exerce sua função em unidade educacional de </w:t>
      </w:r>
      <w:r>
        <w:rPr>
          <w:rFonts w:ascii="Verdana" w:hAnsi="Verdana" w:cs="Arial"/>
          <w:sz w:val="24"/>
          <w:szCs w:val="24"/>
        </w:rPr>
        <w:t>difícil acesso,</w:t>
      </w:r>
    </w:p>
    <w:p w:rsidR="00AF3B86" w:rsidRDefault="00515848" w:rsidP="00816096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que as Unidades de Saúde que ficam mais afastadas do centro da cidade, lidam constantemente com a falta de profissional</w:t>
      </w:r>
      <w:r w:rsidR="00E0185B">
        <w:rPr>
          <w:rFonts w:ascii="Verdana" w:hAnsi="Verdana" w:cs="Arial"/>
          <w:sz w:val="24"/>
          <w:szCs w:val="24"/>
        </w:rPr>
        <w:t xml:space="preserve">, </w:t>
      </w:r>
    </w:p>
    <w:p w:rsidR="00AF3B86" w:rsidRDefault="00515848" w:rsidP="00816096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que através do expediente administrativo nº 13407/2018 havia sido solicitado elaboração de e</w:t>
      </w:r>
      <w:r>
        <w:rPr>
          <w:rFonts w:ascii="Verdana" w:hAnsi="Verdana" w:cs="Arial"/>
          <w:sz w:val="24"/>
          <w:szCs w:val="24"/>
        </w:rPr>
        <w:t xml:space="preserve">studos, visando à obtenção de relatório de impacto orçamentário para instituição do auxílio, porém com as limitações impostas pela Lei Federal nº 101/2000 não teria sido possível a conclusão desses estudos, </w:t>
      </w:r>
    </w:p>
    <w:p w:rsidR="00DC099E" w:rsidRPr="00816096" w:rsidRDefault="00515848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 por fim, considerando a necessidade do benefíc</w:t>
      </w:r>
      <w:r>
        <w:rPr>
          <w:rFonts w:ascii="Verdana" w:hAnsi="Verdana" w:cs="Arial"/>
          <w:sz w:val="24"/>
          <w:szCs w:val="24"/>
        </w:rPr>
        <w:t xml:space="preserve">io a este pequeno grupo de funcionários que se locomovem longas distâncias com recursos próprios,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a Exma. Prefeita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56B81" w:rsidRPr="00454ED4" w:rsidRDefault="00515848" w:rsidP="00454ED4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454ED4">
        <w:rPr>
          <w:rFonts w:ascii="Verdana" w:hAnsi="Verdana" w:cs="Arial"/>
          <w:sz w:val="24"/>
          <w:szCs w:val="24"/>
        </w:rPr>
        <w:t>Implantar auxílio distância aos funcionários da Saúde que exercem suas funções em unidades distantes do centro da cidade.</w:t>
      </w: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816096" w:rsidRPr="00454ED4" w:rsidRDefault="00515848" w:rsidP="00454ED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9E3423">
        <w:rPr>
          <w:rFonts w:ascii="Verdana" w:hAnsi="Verdana" w:cs="Arial"/>
          <w:sz w:val="24"/>
          <w:szCs w:val="24"/>
        </w:rPr>
        <w:t>13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454ED4">
        <w:rPr>
          <w:rFonts w:ascii="Verdana" w:hAnsi="Verdana" w:cs="Arial"/>
          <w:sz w:val="24"/>
          <w:szCs w:val="24"/>
        </w:rPr>
        <w:t>janeiro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de 2021</w:t>
      </w:r>
      <w:r w:rsidR="00454ED4">
        <w:rPr>
          <w:rFonts w:ascii="Verdana" w:hAnsi="Verdana" w:cs="Arial"/>
          <w:sz w:val="24"/>
          <w:szCs w:val="24"/>
        </w:rPr>
        <w:t>.</w:t>
      </w: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454ED4" w:rsidRDefault="00454ED4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515848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515848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696402" w:rsidRPr="00454ED4" w:rsidRDefault="00515848" w:rsidP="00454ED4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99583F" w:rsidRPr="00E0185B" w:rsidRDefault="0099583F" w:rsidP="00E0185B">
      <w:pPr>
        <w:rPr>
          <w:rFonts w:ascii="Verdana" w:hAnsi="Verdana"/>
          <w:b/>
          <w:sz w:val="24"/>
          <w:szCs w:val="24"/>
        </w:rPr>
      </w:pPr>
    </w:p>
    <w:sectPr w:rsidR="0099583F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54ED4"/>
    <w:rsid w:val="004C0A3B"/>
    <w:rsid w:val="005120DA"/>
    <w:rsid w:val="00515848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9E3423"/>
    <w:rsid w:val="00A06CB8"/>
    <w:rsid w:val="00A54B3C"/>
    <w:rsid w:val="00A70988"/>
    <w:rsid w:val="00A87DE2"/>
    <w:rsid w:val="00AF3B86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6264F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2018-02-07T17:16:00Z</cp:lastPrinted>
  <dcterms:created xsi:type="dcterms:W3CDTF">2021-01-07T18:47:00Z</dcterms:created>
  <dcterms:modified xsi:type="dcterms:W3CDTF">2021-01-18T19:29:00Z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