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412D72D3" w:rsidR="00F705BD" w:rsidRDefault="006F2B4E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6F2B4E">
        <w:rPr>
          <w:rFonts w:ascii="Calibri" w:eastAsia="Calibri" w:hAnsi="Calibri" w:cs="Calibri"/>
          <w:b/>
          <w:sz w:val="28"/>
          <w:szCs w:val="28"/>
        </w:rPr>
        <w:t>2010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6F2B4E">
        <w:rPr>
          <w:rFonts w:ascii="Calibri" w:eastAsia="Calibri" w:hAnsi="Calibri" w:cs="Calibri"/>
          <w:b/>
          <w:sz w:val="28"/>
          <w:szCs w:val="28"/>
        </w:rPr>
        <w:t>2020</w:t>
      </w:r>
    </w:p>
    <w:p w14:paraId="00000003" w14:textId="77777777"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0000004" w14:textId="50665AF0" w:rsidR="00F705BD" w:rsidRDefault="0002063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4072A3" w:rsidRPr="004072A3">
        <w:rPr>
          <w:rFonts w:ascii="Calibri" w:eastAsia="Calibri" w:hAnsi="Calibri" w:cs="Calibri"/>
          <w:b/>
          <w:sz w:val="26"/>
          <w:szCs w:val="26"/>
        </w:rPr>
        <w:t xml:space="preserve">Solicita informações </w:t>
      </w:r>
      <w:r w:rsidR="00136C0B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4072A3" w:rsidRPr="004072A3">
        <w:rPr>
          <w:rFonts w:ascii="Calibri" w:eastAsia="Calibri" w:hAnsi="Calibri" w:cs="Calibri"/>
          <w:b/>
          <w:sz w:val="26"/>
          <w:szCs w:val="26"/>
        </w:rPr>
        <w:t>a quadra poliesportiva do</w:t>
      </w:r>
      <w:r w:rsidR="00565AFF" w:rsidRPr="00565AF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136C0B">
        <w:rPr>
          <w:rFonts w:ascii="Calibri" w:eastAsia="Calibri" w:hAnsi="Calibri" w:cs="Calibri"/>
          <w:b/>
          <w:sz w:val="26"/>
          <w:szCs w:val="26"/>
        </w:rPr>
        <w:t xml:space="preserve">bairro </w:t>
      </w:r>
      <w:r w:rsidR="00565AFF" w:rsidRPr="00565AFF">
        <w:rPr>
          <w:rFonts w:ascii="Calibri" w:eastAsia="Calibri" w:hAnsi="Calibri" w:cs="Calibri"/>
          <w:b/>
          <w:sz w:val="26"/>
          <w:szCs w:val="26"/>
        </w:rPr>
        <w:t>Jardim Jurema</w:t>
      </w:r>
      <w:r w:rsidR="00D500AA">
        <w:rPr>
          <w:rFonts w:ascii="Calibri" w:eastAsia="Calibri" w:hAnsi="Calibri" w:cs="Calibri"/>
          <w:b/>
          <w:sz w:val="26"/>
          <w:szCs w:val="26"/>
        </w:rPr>
        <w:t>.</w:t>
      </w:r>
    </w:p>
    <w:p w14:paraId="00000005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14:paraId="00000006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2045C976" w14:textId="77777777" w:rsidR="000D1397" w:rsidRDefault="000D1397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00000008" w14:textId="5C9020C3" w:rsidR="00F705BD" w:rsidRDefault="0002063F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2A5F24FA" w14:textId="1F1A554D" w:rsidR="00783475" w:rsidRDefault="00783475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0C1D2E78" w14:textId="34E469C1" w:rsidR="000D1397" w:rsidRDefault="00565AFF" w:rsidP="00783475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 municipalidade tem conhecimento da situação de deterioramento da</w:t>
      </w:r>
      <w:r w:rsidR="00136C0B">
        <w:rPr>
          <w:rFonts w:ascii="Calibri" w:hAnsi="Calibri" w:cs="Calibri"/>
          <w:sz w:val="26"/>
          <w:szCs w:val="26"/>
        </w:rPr>
        <w:t xml:space="preserve"> quadra poliesportiva e do banheiro da quadra localizada</w:t>
      </w:r>
      <w:r>
        <w:rPr>
          <w:rFonts w:ascii="Calibri" w:hAnsi="Calibri" w:cs="Calibri"/>
          <w:sz w:val="26"/>
          <w:szCs w:val="26"/>
        </w:rPr>
        <w:t xml:space="preserve"> no </w:t>
      </w:r>
      <w:r w:rsidR="00136C0B">
        <w:rPr>
          <w:rFonts w:ascii="Calibri" w:hAnsi="Calibri" w:cs="Calibri"/>
          <w:sz w:val="26"/>
          <w:szCs w:val="26"/>
        </w:rPr>
        <w:t>bairro</w:t>
      </w:r>
      <w:r w:rsidR="003108F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Jardim Jurema?</w:t>
      </w:r>
    </w:p>
    <w:p w14:paraId="62E5F705" w14:textId="77777777" w:rsidR="000D1397" w:rsidRDefault="000D1397" w:rsidP="000D1397">
      <w:pPr>
        <w:ind w:left="720"/>
        <w:jc w:val="both"/>
        <w:rPr>
          <w:rFonts w:ascii="Calibri" w:hAnsi="Calibri" w:cs="Calibri"/>
          <w:sz w:val="26"/>
          <w:szCs w:val="26"/>
        </w:rPr>
      </w:pPr>
    </w:p>
    <w:p w14:paraId="7F984806" w14:textId="2F659077" w:rsidR="006E3787" w:rsidRDefault="00565AFF" w:rsidP="00783475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Qual é a justificativa da municipalidade de não realizar a manutenção e ainda fechar as portas dos banheiros com alvenaria?</w:t>
      </w:r>
    </w:p>
    <w:p w14:paraId="0F686482" w14:textId="77777777" w:rsidR="00D500AA" w:rsidRDefault="00D500AA" w:rsidP="00D500AA">
      <w:pPr>
        <w:pStyle w:val="PargrafodaLista"/>
        <w:rPr>
          <w:rFonts w:ascii="Calibri" w:hAnsi="Calibri" w:cs="Calibri"/>
          <w:sz w:val="26"/>
          <w:szCs w:val="26"/>
        </w:rPr>
      </w:pPr>
    </w:p>
    <w:p w14:paraId="25F6FD83" w14:textId="3D9B50F5" w:rsidR="00D500AA" w:rsidRDefault="00565AFF" w:rsidP="00783475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 municipalidade tem estudos ou planejamento para que o espaço </w:t>
      </w:r>
      <w:r w:rsidR="000F1D81">
        <w:rPr>
          <w:rFonts w:ascii="Calibri" w:hAnsi="Calibri" w:cs="Calibri"/>
          <w:sz w:val="26"/>
          <w:szCs w:val="26"/>
        </w:rPr>
        <w:t>público</w:t>
      </w:r>
      <w:r>
        <w:rPr>
          <w:rFonts w:ascii="Calibri" w:hAnsi="Calibri" w:cs="Calibri"/>
          <w:sz w:val="26"/>
          <w:szCs w:val="26"/>
        </w:rPr>
        <w:t xml:space="preserve"> existente </w:t>
      </w:r>
      <w:r w:rsidR="00136C0B">
        <w:rPr>
          <w:rFonts w:ascii="Calibri" w:hAnsi="Calibri" w:cs="Calibri"/>
          <w:sz w:val="26"/>
          <w:szCs w:val="26"/>
        </w:rPr>
        <w:t>re</w:t>
      </w:r>
      <w:r>
        <w:rPr>
          <w:rFonts w:ascii="Calibri" w:hAnsi="Calibri" w:cs="Calibri"/>
          <w:sz w:val="26"/>
          <w:szCs w:val="26"/>
        </w:rPr>
        <w:t>torne a ser utilizado a fim de evitar atos de vandalismo?</w:t>
      </w:r>
    </w:p>
    <w:p w14:paraId="31F110A1" w14:textId="77777777" w:rsidR="00D500AA" w:rsidRDefault="00D500AA" w:rsidP="00D500AA">
      <w:pPr>
        <w:pStyle w:val="PargrafodaLista"/>
        <w:rPr>
          <w:rFonts w:ascii="Calibri" w:hAnsi="Calibri" w:cs="Calibri"/>
          <w:sz w:val="26"/>
          <w:szCs w:val="26"/>
        </w:rPr>
      </w:pPr>
    </w:p>
    <w:p w14:paraId="3FCCE16E" w14:textId="1D18E494" w:rsidR="00D500AA" w:rsidRDefault="00136C0B" w:rsidP="00783475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</w:t>
      </w:r>
      <w:r w:rsidR="00565AFF">
        <w:rPr>
          <w:rFonts w:ascii="Calibri" w:hAnsi="Calibri" w:cs="Calibri"/>
          <w:sz w:val="26"/>
          <w:szCs w:val="26"/>
        </w:rPr>
        <w:t xml:space="preserve"> municipalidade não possui outros mecanismos mais eficientes para coibir atos de vandalismo</w:t>
      </w:r>
      <w:r>
        <w:rPr>
          <w:rFonts w:ascii="Calibri" w:hAnsi="Calibri" w:cs="Calibri"/>
          <w:sz w:val="26"/>
          <w:szCs w:val="26"/>
        </w:rPr>
        <w:t xml:space="preserve"> e fomentar o uso da quadra pelos moradores do bairro</w:t>
      </w:r>
      <w:r w:rsidR="00565AFF">
        <w:rPr>
          <w:rFonts w:ascii="Calibri" w:hAnsi="Calibri" w:cs="Calibri"/>
          <w:sz w:val="26"/>
          <w:szCs w:val="26"/>
        </w:rPr>
        <w:t>?</w:t>
      </w:r>
    </w:p>
    <w:p w14:paraId="7B73376E" w14:textId="77777777" w:rsidR="002053A4" w:rsidRDefault="002053A4" w:rsidP="002053A4">
      <w:pPr>
        <w:pStyle w:val="PargrafodaLista"/>
        <w:rPr>
          <w:rFonts w:ascii="Calibri" w:hAnsi="Calibri" w:cs="Calibri"/>
          <w:sz w:val="26"/>
          <w:szCs w:val="26"/>
        </w:rPr>
      </w:pPr>
    </w:p>
    <w:p w14:paraId="4643DAC4" w14:textId="77777777" w:rsidR="007909D1" w:rsidRDefault="007909D1" w:rsidP="007909D1">
      <w:pPr>
        <w:pStyle w:val="PargrafodaLista"/>
        <w:rPr>
          <w:rFonts w:ascii="Calibri" w:hAnsi="Calibri" w:cs="Calibri"/>
          <w:sz w:val="26"/>
          <w:szCs w:val="26"/>
        </w:rPr>
      </w:pPr>
    </w:p>
    <w:p w14:paraId="00000013" w14:textId="02B0CD28" w:rsidR="00F705BD" w:rsidRDefault="0002063F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53BB23F6" w14:textId="4D5F898F" w:rsidR="000D1397" w:rsidRDefault="000D1397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15" w14:textId="1D865386" w:rsidR="00F705BD" w:rsidRDefault="0002063F">
      <w:pPr>
        <w:spacing w:line="276" w:lineRule="auto"/>
        <w:ind w:left="1440" w:firstLine="72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565AFF">
        <w:rPr>
          <w:rFonts w:ascii="Calibri" w:eastAsia="Calibri" w:hAnsi="Calibri" w:cs="Calibri"/>
          <w:sz w:val="26"/>
          <w:szCs w:val="26"/>
        </w:rPr>
        <w:t>09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565AFF">
        <w:rPr>
          <w:rFonts w:ascii="Calibri" w:eastAsia="Calibri" w:hAnsi="Calibri" w:cs="Calibri"/>
          <w:sz w:val="26"/>
          <w:szCs w:val="26"/>
        </w:rPr>
        <w:t>novembro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00000016" w14:textId="0A81A7E1" w:rsidR="00F705BD" w:rsidRDefault="00F705BD">
      <w:pPr>
        <w:spacing w:line="276" w:lineRule="auto"/>
        <w:jc w:val="both"/>
      </w:pPr>
    </w:p>
    <w:p w14:paraId="2B122115" w14:textId="77777777" w:rsidR="000D1397" w:rsidRDefault="000D1397">
      <w:pPr>
        <w:spacing w:line="276" w:lineRule="auto"/>
        <w:jc w:val="both"/>
      </w:pPr>
    </w:p>
    <w:p w14:paraId="67A64304" w14:textId="77777777" w:rsidR="00EC133B" w:rsidRDefault="00EC133B">
      <w:pPr>
        <w:spacing w:line="276" w:lineRule="auto"/>
        <w:jc w:val="both"/>
      </w:pPr>
    </w:p>
    <w:p w14:paraId="00000018" w14:textId="77777777" w:rsidR="00F705BD" w:rsidRDefault="00F705BD">
      <w:pPr>
        <w:spacing w:line="276" w:lineRule="auto"/>
        <w:jc w:val="both"/>
      </w:pPr>
    </w:p>
    <w:p w14:paraId="00000019" w14:textId="77777777" w:rsidR="00F705BD" w:rsidRDefault="0002063F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14:paraId="0000001A" w14:textId="77777777" w:rsidR="00F705BD" w:rsidRDefault="0002063F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705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0D8D3" w14:textId="77777777" w:rsidR="007B52CD" w:rsidRDefault="007B52CD">
      <w:r>
        <w:separator/>
      </w:r>
    </w:p>
  </w:endnote>
  <w:endnote w:type="continuationSeparator" w:id="0">
    <w:p w14:paraId="50A82099" w14:textId="77777777" w:rsidR="007B52CD" w:rsidRDefault="007B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01562AD6" w:rsidR="00F705BD" w:rsidRDefault="000206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2B4E">
      <w:rPr>
        <w:noProof/>
        <w:color w:val="000000"/>
      </w:rPr>
      <w:t>1</w:t>
    </w:r>
    <w:r>
      <w:rPr>
        <w:color w:val="000000"/>
      </w:rPr>
      <w:fldChar w:fldCharType="end"/>
    </w:r>
  </w:p>
  <w:p w14:paraId="0000001F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F705BD" w:rsidRDefault="00F705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36773" w14:textId="77777777" w:rsidR="007B52CD" w:rsidRDefault="007B52CD">
      <w:r>
        <w:separator/>
      </w:r>
    </w:p>
  </w:footnote>
  <w:footnote w:type="continuationSeparator" w:id="0">
    <w:p w14:paraId="2AA6B89B" w14:textId="77777777" w:rsidR="007B52CD" w:rsidRDefault="007B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F705BD" w:rsidRDefault="00F705BD">
    <w:pPr>
      <w:jc w:val="center"/>
      <w:rPr>
        <w:sz w:val="28"/>
        <w:szCs w:val="28"/>
      </w:rPr>
    </w:pPr>
  </w:p>
  <w:p w14:paraId="0000001C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F705BD" w:rsidRDefault="00F705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399"/>
    <w:multiLevelType w:val="hybridMultilevel"/>
    <w:tmpl w:val="79960C72"/>
    <w:lvl w:ilvl="0" w:tplc="DFECE2D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68C"/>
    <w:rsid w:val="0002063F"/>
    <w:rsid w:val="00093BB0"/>
    <w:rsid w:val="000D1397"/>
    <w:rsid w:val="000F1D81"/>
    <w:rsid w:val="001150B6"/>
    <w:rsid w:val="001324C0"/>
    <w:rsid w:val="00136C0B"/>
    <w:rsid w:val="00166F30"/>
    <w:rsid w:val="00170E15"/>
    <w:rsid w:val="001B220B"/>
    <w:rsid w:val="001B6F82"/>
    <w:rsid w:val="002053A4"/>
    <w:rsid w:val="002C08A0"/>
    <w:rsid w:val="002F66F8"/>
    <w:rsid w:val="003108FD"/>
    <w:rsid w:val="00340078"/>
    <w:rsid w:val="00354D1D"/>
    <w:rsid w:val="004072A3"/>
    <w:rsid w:val="00442E8F"/>
    <w:rsid w:val="00444331"/>
    <w:rsid w:val="004B0305"/>
    <w:rsid w:val="004B6217"/>
    <w:rsid w:val="004E598A"/>
    <w:rsid w:val="00565AFF"/>
    <w:rsid w:val="00587CF3"/>
    <w:rsid w:val="005C1224"/>
    <w:rsid w:val="005E16FA"/>
    <w:rsid w:val="005E42BB"/>
    <w:rsid w:val="00624D2D"/>
    <w:rsid w:val="006C5EF2"/>
    <w:rsid w:val="006E3787"/>
    <w:rsid w:val="006F2B4E"/>
    <w:rsid w:val="006F5B17"/>
    <w:rsid w:val="0073120B"/>
    <w:rsid w:val="00783475"/>
    <w:rsid w:val="007909D1"/>
    <w:rsid w:val="007B2A4C"/>
    <w:rsid w:val="007B52CD"/>
    <w:rsid w:val="007C41B5"/>
    <w:rsid w:val="00801752"/>
    <w:rsid w:val="0082217F"/>
    <w:rsid w:val="00834D96"/>
    <w:rsid w:val="008B7AD9"/>
    <w:rsid w:val="008E759F"/>
    <w:rsid w:val="00907397"/>
    <w:rsid w:val="00932691"/>
    <w:rsid w:val="009920BB"/>
    <w:rsid w:val="00995188"/>
    <w:rsid w:val="009B0DB0"/>
    <w:rsid w:val="00A35AAE"/>
    <w:rsid w:val="00B23D8C"/>
    <w:rsid w:val="00B860D6"/>
    <w:rsid w:val="00B906A0"/>
    <w:rsid w:val="00BA0F1B"/>
    <w:rsid w:val="00C03E3F"/>
    <w:rsid w:val="00C10018"/>
    <w:rsid w:val="00C121E4"/>
    <w:rsid w:val="00C258A3"/>
    <w:rsid w:val="00CB5D98"/>
    <w:rsid w:val="00CD3C77"/>
    <w:rsid w:val="00CF6E56"/>
    <w:rsid w:val="00D452C2"/>
    <w:rsid w:val="00D500AA"/>
    <w:rsid w:val="00D87D5A"/>
    <w:rsid w:val="00DD3C50"/>
    <w:rsid w:val="00E605C9"/>
    <w:rsid w:val="00EC133B"/>
    <w:rsid w:val="00EC4F47"/>
    <w:rsid w:val="00ED7D44"/>
    <w:rsid w:val="00F03D2F"/>
    <w:rsid w:val="00F61018"/>
    <w:rsid w:val="00F705BD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8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character" w:customStyle="1" w:styleId="highlight">
    <w:name w:val="highlight"/>
    <w:basedOn w:val="Fontepargpadro"/>
    <w:rsid w:val="00DD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character" w:customStyle="1" w:styleId="highlight">
    <w:name w:val="highlight"/>
    <w:basedOn w:val="Fontepargpadro"/>
    <w:rsid w:val="00DD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Juliana Elisa Lima</cp:lastModifiedBy>
  <cp:revision>19</cp:revision>
  <cp:lastPrinted>2020-11-09T17:27:00Z</cp:lastPrinted>
  <dcterms:created xsi:type="dcterms:W3CDTF">2020-10-09T19:02:00Z</dcterms:created>
  <dcterms:modified xsi:type="dcterms:W3CDTF">2020-11-09T19:02:00Z</dcterms:modified>
</cp:coreProperties>
</file>