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D56AB5" w:rsidRPr="00D56AB5" w:rsidRDefault="00600A88" w:rsidP="00430714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Nº </w:t>
      </w:r>
      <w:r w:rsidRPr="00600A88">
        <w:rPr>
          <w:rFonts w:cstheme="minorHAnsi"/>
          <w:b/>
          <w:sz w:val="28"/>
          <w:szCs w:val="28"/>
        </w:rPr>
        <w:t>1673</w:t>
      </w:r>
      <w:r>
        <w:rPr>
          <w:rFonts w:cstheme="minorHAnsi"/>
          <w:b/>
          <w:sz w:val="28"/>
          <w:szCs w:val="28"/>
        </w:rPr>
        <w:t>/</w:t>
      </w:r>
      <w:r w:rsidRPr="00600A88">
        <w:rPr>
          <w:rFonts w:cstheme="minorHAnsi"/>
          <w:b/>
          <w:sz w:val="28"/>
          <w:szCs w:val="28"/>
        </w:rPr>
        <w:t>2020</w:t>
      </w:r>
    </w:p>
    <w:p w:rsidR="00C46F9F" w:rsidRPr="00D56AB5" w:rsidRDefault="00C46F9F" w:rsidP="00430714">
      <w:pPr>
        <w:jc w:val="both"/>
        <w:rPr>
          <w:rFonts w:cstheme="minorHAnsi"/>
          <w:b/>
          <w:sz w:val="28"/>
          <w:szCs w:val="28"/>
        </w:rPr>
      </w:pPr>
    </w:p>
    <w:p w:rsidR="006802F1" w:rsidRPr="00D56AB5" w:rsidRDefault="00C46F9F" w:rsidP="00430714">
      <w:pPr>
        <w:ind w:left="2835"/>
        <w:jc w:val="both"/>
        <w:rPr>
          <w:rFonts w:cstheme="minorHAnsi"/>
          <w:b/>
          <w:sz w:val="28"/>
          <w:szCs w:val="28"/>
        </w:rPr>
      </w:pPr>
      <w:r w:rsidRPr="00D56AB5">
        <w:rPr>
          <w:rFonts w:cstheme="minorHAnsi"/>
          <w:b/>
          <w:sz w:val="28"/>
          <w:szCs w:val="28"/>
        </w:rPr>
        <w:t>Ementa:</w:t>
      </w:r>
      <w:r w:rsidR="005C76E7" w:rsidRPr="00D56AB5">
        <w:rPr>
          <w:rFonts w:cstheme="minorHAnsi"/>
          <w:b/>
          <w:sz w:val="28"/>
          <w:szCs w:val="28"/>
        </w:rPr>
        <w:t xml:space="preserve"> </w:t>
      </w:r>
      <w:r w:rsidR="00F81896" w:rsidRPr="00D56AB5">
        <w:rPr>
          <w:rFonts w:cstheme="minorHAnsi"/>
          <w:b/>
          <w:sz w:val="28"/>
          <w:szCs w:val="28"/>
        </w:rPr>
        <w:t xml:space="preserve">Minuta de </w:t>
      </w:r>
      <w:r w:rsidR="00B81F72">
        <w:rPr>
          <w:rFonts w:cstheme="minorHAnsi"/>
          <w:b/>
          <w:sz w:val="28"/>
          <w:szCs w:val="28"/>
        </w:rPr>
        <w:t>Decreto de</w:t>
      </w:r>
      <w:r w:rsidR="00F81896" w:rsidRPr="00D56AB5">
        <w:rPr>
          <w:rFonts w:cstheme="minorHAnsi"/>
          <w:b/>
          <w:sz w:val="28"/>
          <w:szCs w:val="28"/>
        </w:rPr>
        <w:t xml:space="preserve"> que </w:t>
      </w:r>
      <w:r w:rsidR="00117FCA" w:rsidRPr="00D56AB5">
        <w:rPr>
          <w:rFonts w:cstheme="minorHAnsi"/>
          <w:b/>
          <w:sz w:val="28"/>
          <w:szCs w:val="28"/>
        </w:rPr>
        <w:t>“</w:t>
      </w:r>
      <w:r w:rsidR="00B81F72" w:rsidRPr="00DC1259">
        <w:rPr>
          <w:rFonts w:cstheme="minorHAnsi"/>
          <w:b/>
          <w:sz w:val="28"/>
          <w:szCs w:val="28"/>
        </w:rPr>
        <w:t>Estabelece parâmetros para a participação dos empreendimentos imobiliários privados na ampliação e no melhoramento da infraestrutura urbana do Município de Valinhos</w:t>
      </w:r>
      <w:r w:rsidR="00DC1259">
        <w:rPr>
          <w:rFonts w:cstheme="minorHAnsi"/>
          <w:b/>
          <w:sz w:val="28"/>
          <w:szCs w:val="28"/>
        </w:rPr>
        <w:t>,</w:t>
      </w:r>
      <w:r w:rsidR="00B81F72" w:rsidRPr="00DC1259">
        <w:rPr>
          <w:rFonts w:cstheme="minorHAnsi"/>
          <w:b/>
          <w:sz w:val="28"/>
          <w:szCs w:val="28"/>
        </w:rPr>
        <w:t xml:space="preserve"> na forma que especifica.</w:t>
      </w:r>
      <w:r w:rsidR="00B81F72">
        <w:rPr>
          <w:rFonts w:cstheme="minorHAnsi"/>
          <w:b/>
          <w:sz w:val="28"/>
          <w:szCs w:val="28"/>
        </w:rPr>
        <w:t>”</w:t>
      </w:r>
    </w:p>
    <w:p w:rsidR="00BA6637" w:rsidRPr="00D56AB5" w:rsidRDefault="00C46F9F" w:rsidP="00430714">
      <w:pPr>
        <w:spacing w:after="0"/>
        <w:jc w:val="both"/>
        <w:rPr>
          <w:rFonts w:cstheme="minorHAnsi"/>
          <w:sz w:val="26"/>
          <w:szCs w:val="26"/>
        </w:rPr>
      </w:pPr>
      <w:r w:rsidRPr="00D56AB5">
        <w:rPr>
          <w:rFonts w:cstheme="minorHAnsi"/>
          <w:sz w:val="26"/>
          <w:szCs w:val="26"/>
        </w:rPr>
        <w:t xml:space="preserve">Senhor Presidente, </w:t>
      </w:r>
    </w:p>
    <w:p w:rsidR="00C46F9F" w:rsidRPr="00D56AB5" w:rsidRDefault="00C46F9F" w:rsidP="00430714">
      <w:pPr>
        <w:spacing w:after="0"/>
        <w:jc w:val="both"/>
        <w:rPr>
          <w:rFonts w:cstheme="minorHAnsi"/>
          <w:sz w:val="26"/>
          <w:szCs w:val="26"/>
        </w:rPr>
      </w:pPr>
      <w:r w:rsidRPr="00D56AB5">
        <w:rPr>
          <w:rFonts w:cstheme="minorHAnsi"/>
          <w:sz w:val="26"/>
          <w:szCs w:val="26"/>
        </w:rPr>
        <w:t>Senhores Vereadores:</w:t>
      </w:r>
    </w:p>
    <w:p w:rsidR="006802F1" w:rsidRPr="00D56AB5" w:rsidRDefault="006802F1" w:rsidP="00430714">
      <w:pPr>
        <w:spacing w:after="0"/>
        <w:jc w:val="both"/>
        <w:rPr>
          <w:rFonts w:cstheme="minorHAnsi"/>
          <w:sz w:val="26"/>
          <w:szCs w:val="26"/>
        </w:rPr>
      </w:pPr>
    </w:p>
    <w:p w:rsidR="006802F1" w:rsidRPr="00D56AB5" w:rsidRDefault="006802F1" w:rsidP="00430714">
      <w:pPr>
        <w:spacing w:after="0"/>
        <w:jc w:val="both"/>
        <w:rPr>
          <w:rFonts w:cstheme="minorHAnsi"/>
          <w:sz w:val="26"/>
          <w:szCs w:val="26"/>
        </w:rPr>
      </w:pPr>
    </w:p>
    <w:p w:rsidR="00BA6637" w:rsidRPr="00D56AB5" w:rsidRDefault="00BA6637" w:rsidP="00430714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D56AB5" w:rsidRDefault="00BA6637" w:rsidP="00430714">
      <w:pPr>
        <w:spacing w:after="0"/>
        <w:jc w:val="both"/>
        <w:rPr>
          <w:rFonts w:cstheme="minorHAnsi"/>
          <w:b/>
          <w:i/>
          <w:color w:val="FF0000"/>
          <w:sz w:val="26"/>
          <w:szCs w:val="26"/>
        </w:rPr>
      </w:pPr>
      <w:r w:rsidRPr="00D56AB5">
        <w:rPr>
          <w:rFonts w:cstheme="minorHAnsi"/>
          <w:b/>
          <w:sz w:val="26"/>
          <w:szCs w:val="26"/>
        </w:rPr>
        <w:tab/>
      </w:r>
      <w:r w:rsidRPr="00D56AB5">
        <w:rPr>
          <w:rFonts w:cstheme="minorHAnsi"/>
          <w:b/>
          <w:sz w:val="26"/>
          <w:szCs w:val="26"/>
        </w:rPr>
        <w:tab/>
      </w:r>
      <w:r w:rsidRPr="00D56AB5">
        <w:rPr>
          <w:rFonts w:cstheme="minorHAnsi"/>
          <w:b/>
          <w:sz w:val="26"/>
          <w:szCs w:val="26"/>
        </w:rPr>
        <w:tab/>
      </w:r>
      <w:r w:rsidRPr="00D56AB5">
        <w:rPr>
          <w:rFonts w:cstheme="minorHAnsi"/>
          <w:b/>
          <w:sz w:val="26"/>
          <w:szCs w:val="26"/>
        </w:rPr>
        <w:tab/>
      </w:r>
      <w:r w:rsidRPr="00D56AB5">
        <w:rPr>
          <w:rFonts w:cstheme="minorHAnsi"/>
          <w:sz w:val="26"/>
          <w:szCs w:val="26"/>
        </w:rPr>
        <w:t>O Vereador</w:t>
      </w:r>
      <w:r w:rsidR="00B81F72">
        <w:rPr>
          <w:rFonts w:cstheme="minorHAnsi"/>
          <w:b/>
          <w:sz w:val="26"/>
          <w:szCs w:val="26"/>
        </w:rPr>
        <w:t xml:space="preserve"> </w:t>
      </w:r>
      <w:r w:rsidRPr="00D56AB5">
        <w:rPr>
          <w:rFonts w:cstheme="minorHAnsi"/>
          <w:b/>
          <w:sz w:val="26"/>
          <w:szCs w:val="26"/>
        </w:rPr>
        <w:t>ALÉCIO CAU</w:t>
      </w:r>
      <w:r w:rsidRPr="00D56AB5">
        <w:rPr>
          <w:rFonts w:cstheme="minorHAnsi"/>
          <w:sz w:val="26"/>
          <w:szCs w:val="26"/>
        </w:rPr>
        <w:t xml:space="preserve">, </w:t>
      </w:r>
      <w:r w:rsidR="00117FCA" w:rsidRPr="00D56AB5">
        <w:rPr>
          <w:rFonts w:cstheme="minorHAnsi"/>
          <w:sz w:val="26"/>
          <w:szCs w:val="26"/>
        </w:rPr>
        <w:t>apresenta à Vossa Excelência a presente INDICAÇÃO</w:t>
      </w:r>
      <w:r w:rsidR="00117FCA" w:rsidRPr="00D56AB5">
        <w:rPr>
          <w:rFonts w:cstheme="minorHAnsi"/>
          <w:b/>
          <w:sz w:val="26"/>
          <w:szCs w:val="26"/>
        </w:rPr>
        <w:t>,</w:t>
      </w:r>
      <w:r w:rsidR="002D1804">
        <w:rPr>
          <w:rFonts w:cstheme="minorHAnsi"/>
          <w:b/>
          <w:sz w:val="26"/>
          <w:szCs w:val="26"/>
        </w:rPr>
        <w:t xml:space="preserve"> </w:t>
      </w:r>
      <w:r w:rsidR="002D1804">
        <w:rPr>
          <w:rFonts w:cstheme="minorHAnsi"/>
          <w:sz w:val="26"/>
          <w:szCs w:val="26"/>
        </w:rPr>
        <w:t>de alteração no decreto municipal nº 8.879 de 12 de fevereiro de 2015,</w:t>
      </w:r>
      <w:r w:rsidR="00117FCA" w:rsidRPr="00D56AB5">
        <w:rPr>
          <w:rFonts w:cstheme="minorHAnsi"/>
          <w:b/>
          <w:sz w:val="26"/>
          <w:szCs w:val="26"/>
        </w:rPr>
        <w:t xml:space="preserve"> </w:t>
      </w:r>
      <w:r w:rsidR="00117FCA" w:rsidRPr="00D56AB5">
        <w:rPr>
          <w:rFonts w:cstheme="minorHAnsi"/>
          <w:sz w:val="26"/>
          <w:szCs w:val="26"/>
        </w:rPr>
        <w:t xml:space="preserve">nos termos do artigo 127 e seguintes do Regimento Interno, para os devidos encaminhamentos ao Exmo. Sr. Prefeito Orestes Previtale Junior da Minuta de </w:t>
      </w:r>
      <w:r w:rsidR="00B81F72">
        <w:rPr>
          <w:rFonts w:cstheme="minorHAnsi"/>
          <w:sz w:val="26"/>
          <w:szCs w:val="26"/>
        </w:rPr>
        <w:t>DECRETO</w:t>
      </w:r>
      <w:r w:rsidR="00117FCA" w:rsidRPr="00D56AB5">
        <w:rPr>
          <w:rFonts w:cstheme="minorHAnsi"/>
          <w:sz w:val="26"/>
          <w:szCs w:val="26"/>
        </w:rPr>
        <w:t xml:space="preserve"> que </w:t>
      </w:r>
      <w:r w:rsidR="00D56AB5" w:rsidRPr="009F7814">
        <w:rPr>
          <w:rFonts w:cstheme="minorHAnsi"/>
          <w:b/>
          <w:sz w:val="26"/>
          <w:szCs w:val="26"/>
        </w:rPr>
        <w:t>“</w:t>
      </w:r>
      <w:r w:rsidR="00B81F72" w:rsidRPr="009F7814">
        <w:rPr>
          <w:rFonts w:cstheme="minorHAnsi"/>
          <w:b/>
          <w:sz w:val="26"/>
          <w:szCs w:val="26"/>
        </w:rPr>
        <w:t>Estabelece parâmetros para a participação dos empreendimentos imobiliários privados na ampliação e no melhoramento da infraestrutura urbana do Município de Valinhos na forma que especifica.”</w:t>
      </w:r>
      <w:r w:rsidR="00117FCA" w:rsidRPr="00D56AB5">
        <w:rPr>
          <w:rFonts w:cstheme="minorHAnsi"/>
          <w:b/>
          <w:i/>
          <w:sz w:val="26"/>
          <w:szCs w:val="26"/>
        </w:rPr>
        <w:t xml:space="preserve"> </w:t>
      </w:r>
    </w:p>
    <w:p w:rsidR="00491C59" w:rsidRPr="00D56AB5" w:rsidRDefault="00491C59" w:rsidP="00430714">
      <w:pPr>
        <w:spacing w:after="0"/>
        <w:jc w:val="both"/>
        <w:rPr>
          <w:rFonts w:cstheme="minorHAnsi"/>
          <w:sz w:val="26"/>
          <w:szCs w:val="26"/>
        </w:rPr>
      </w:pPr>
      <w:r w:rsidRPr="00D56AB5">
        <w:rPr>
          <w:rFonts w:cstheme="minorHAnsi"/>
          <w:sz w:val="26"/>
          <w:szCs w:val="26"/>
        </w:rPr>
        <w:tab/>
      </w:r>
      <w:r w:rsidRPr="00D56AB5">
        <w:rPr>
          <w:rFonts w:cstheme="minorHAnsi"/>
          <w:sz w:val="26"/>
          <w:szCs w:val="26"/>
        </w:rPr>
        <w:tab/>
      </w:r>
      <w:r w:rsidRPr="00D56AB5">
        <w:rPr>
          <w:rFonts w:cstheme="minorHAnsi"/>
          <w:sz w:val="26"/>
          <w:szCs w:val="26"/>
        </w:rPr>
        <w:tab/>
      </w:r>
      <w:r w:rsidRPr="00D56AB5">
        <w:rPr>
          <w:rFonts w:cstheme="minorHAnsi"/>
          <w:sz w:val="26"/>
          <w:szCs w:val="26"/>
        </w:rPr>
        <w:tab/>
      </w:r>
    </w:p>
    <w:p w:rsidR="006802F1" w:rsidRPr="00D56AB5" w:rsidRDefault="006802F1" w:rsidP="00430714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D56AB5" w:rsidRDefault="003F10D7" w:rsidP="00430714">
      <w:pPr>
        <w:spacing w:after="0"/>
        <w:jc w:val="both"/>
        <w:rPr>
          <w:rFonts w:cstheme="minorHAnsi"/>
          <w:sz w:val="26"/>
          <w:szCs w:val="26"/>
        </w:rPr>
      </w:pPr>
      <w:r w:rsidRPr="00D56AB5">
        <w:rPr>
          <w:rFonts w:cstheme="minorHAnsi"/>
          <w:b/>
          <w:sz w:val="26"/>
          <w:szCs w:val="26"/>
        </w:rPr>
        <w:tab/>
      </w:r>
      <w:r w:rsidRPr="00D56AB5">
        <w:rPr>
          <w:rFonts w:cstheme="minorHAnsi"/>
          <w:b/>
          <w:sz w:val="26"/>
          <w:szCs w:val="26"/>
        </w:rPr>
        <w:tab/>
      </w:r>
      <w:r w:rsidRPr="00D56AB5">
        <w:rPr>
          <w:rFonts w:cstheme="minorHAnsi"/>
          <w:b/>
          <w:sz w:val="26"/>
          <w:szCs w:val="26"/>
        </w:rPr>
        <w:tab/>
      </w:r>
      <w:r w:rsidRPr="00D56AB5">
        <w:rPr>
          <w:rFonts w:cstheme="minorHAnsi"/>
          <w:b/>
          <w:sz w:val="26"/>
          <w:szCs w:val="26"/>
        </w:rPr>
        <w:tab/>
      </w:r>
      <w:r w:rsidR="00491C59" w:rsidRPr="00D56AB5">
        <w:rPr>
          <w:rFonts w:cstheme="minorHAnsi"/>
          <w:sz w:val="26"/>
          <w:szCs w:val="26"/>
        </w:rPr>
        <w:tab/>
      </w:r>
      <w:r w:rsidR="00491C59" w:rsidRPr="00D56AB5">
        <w:rPr>
          <w:rFonts w:cstheme="minorHAnsi"/>
          <w:sz w:val="26"/>
          <w:szCs w:val="26"/>
        </w:rPr>
        <w:tab/>
      </w:r>
      <w:r w:rsidR="00491C59" w:rsidRPr="00D56AB5">
        <w:rPr>
          <w:rFonts w:cstheme="minorHAnsi"/>
          <w:sz w:val="26"/>
          <w:szCs w:val="26"/>
        </w:rPr>
        <w:tab/>
      </w:r>
    </w:p>
    <w:p w:rsidR="002B330A" w:rsidRPr="00D56AB5" w:rsidRDefault="008A6686" w:rsidP="00F84244">
      <w:pPr>
        <w:spacing w:after="0"/>
        <w:jc w:val="center"/>
        <w:rPr>
          <w:rFonts w:cstheme="minorHAnsi"/>
          <w:sz w:val="26"/>
          <w:szCs w:val="26"/>
        </w:rPr>
      </w:pPr>
      <w:r w:rsidRPr="00D56AB5">
        <w:rPr>
          <w:rFonts w:cstheme="minorHAnsi"/>
          <w:sz w:val="26"/>
          <w:szCs w:val="26"/>
        </w:rPr>
        <w:t xml:space="preserve">Valinhos, </w:t>
      </w:r>
      <w:r w:rsidR="00B81F72">
        <w:rPr>
          <w:rFonts w:cstheme="minorHAnsi"/>
          <w:sz w:val="26"/>
          <w:szCs w:val="26"/>
        </w:rPr>
        <w:t>20</w:t>
      </w:r>
      <w:r w:rsidR="00B35C6A" w:rsidRPr="00D56AB5">
        <w:rPr>
          <w:rFonts w:cstheme="minorHAnsi"/>
          <w:sz w:val="26"/>
          <w:szCs w:val="26"/>
        </w:rPr>
        <w:t xml:space="preserve"> de </w:t>
      </w:r>
      <w:r w:rsidR="000301BA">
        <w:rPr>
          <w:rFonts w:cstheme="minorHAnsi"/>
          <w:sz w:val="26"/>
          <w:szCs w:val="26"/>
        </w:rPr>
        <w:t>Outubro</w:t>
      </w:r>
      <w:r w:rsidR="00B35C6A" w:rsidRPr="00D56AB5">
        <w:rPr>
          <w:rFonts w:cstheme="minorHAnsi"/>
          <w:sz w:val="26"/>
          <w:szCs w:val="26"/>
        </w:rPr>
        <w:t xml:space="preserve"> </w:t>
      </w:r>
      <w:r w:rsidR="00917789" w:rsidRPr="00D56AB5">
        <w:rPr>
          <w:rFonts w:cstheme="minorHAnsi"/>
          <w:sz w:val="26"/>
          <w:szCs w:val="26"/>
        </w:rPr>
        <w:t>20</w:t>
      </w:r>
      <w:r w:rsidR="00D56AB5">
        <w:rPr>
          <w:rFonts w:cstheme="minorHAnsi"/>
          <w:sz w:val="26"/>
          <w:szCs w:val="26"/>
        </w:rPr>
        <w:t>20</w:t>
      </w:r>
      <w:r w:rsidR="002D1804">
        <w:rPr>
          <w:rFonts w:cstheme="minorHAnsi"/>
          <w:sz w:val="26"/>
          <w:szCs w:val="26"/>
        </w:rPr>
        <w:t>.</w:t>
      </w:r>
    </w:p>
    <w:p w:rsidR="00B318D3" w:rsidRPr="00D56AB5" w:rsidRDefault="00B318D3" w:rsidP="00144DFC">
      <w:pPr>
        <w:spacing w:after="0"/>
        <w:rPr>
          <w:rFonts w:cstheme="minorHAnsi"/>
          <w:sz w:val="28"/>
          <w:szCs w:val="28"/>
        </w:rPr>
      </w:pPr>
    </w:p>
    <w:p w:rsidR="006802F1" w:rsidRPr="00D56AB5" w:rsidRDefault="006802F1" w:rsidP="00144DFC">
      <w:pPr>
        <w:spacing w:after="0"/>
        <w:rPr>
          <w:rFonts w:cstheme="minorHAnsi"/>
          <w:sz w:val="28"/>
          <w:szCs w:val="28"/>
        </w:rPr>
      </w:pPr>
    </w:p>
    <w:p w:rsidR="006802F1" w:rsidRPr="00D56AB5" w:rsidRDefault="006802F1" w:rsidP="00144DFC">
      <w:pPr>
        <w:spacing w:after="0"/>
        <w:rPr>
          <w:rFonts w:cstheme="minorHAnsi"/>
          <w:sz w:val="28"/>
          <w:szCs w:val="28"/>
        </w:rPr>
      </w:pPr>
    </w:p>
    <w:p w:rsidR="00C97DB1" w:rsidRPr="00D56AB5" w:rsidRDefault="00F84244" w:rsidP="00F84244">
      <w:pPr>
        <w:spacing w:after="0"/>
        <w:ind w:left="2124" w:firstLine="708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</w:t>
      </w:r>
      <w:r w:rsidR="00F04A19" w:rsidRPr="00D56AB5">
        <w:rPr>
          <w:rFonts w:cstheme="minorHAnsi"/>
          <w:b/>
          <w:sz w:val="28"/>
          <w:szCs w:val="28"/>
        </w:rPr>
        <w:t xml:space="preserve">ALÉCIO </w:t>
      </w:r>
      <w:r w:rsidR="00DF2D9E" w:rsidRPr="00D56AB5">
        <w:rPr>
          <w:rFonts w:cstheme="minorHAnsi"/>
          <w:b/>
          <w:sz w:val="28"/>
          <w:szCs w:val="28"/>
        </w:rPr>
        <w:t>CAU</w:t>
      </w:r>
      <w:r w:rsidR="00DF2D9E" w:rsidRPr="00D56AB5">
        <w:rPr>
          <w:rFonts w:cstheme="minorHAnsi"/>
          <w:sz w:val="28"/>
          <w:szCs w:val="28"/>
        </w:rPr>
        <w:t xml:space="preserve"> </w:t>
      </w:r>
      <w:r w:rsidR="00DF2D9E" w:rsidRPr="00D56AB5">
        <w:rPr>
          <w:rFonts w:cstheme="minorHAnsi"/>
          <w:sz w:val="28"/>
          <w:szCs w:val="28"/>
        </w:rPr>
        <w:br/>
      </w:r>
      <w:r w:rsidR="00DF2D9E" w:rsidRPr="00D56AB5">
        <w:rPr>
          <w:rFonts w:cstheme="minorHAnsi"/>
          <w:sz w:val="28"/>
          <w:szCs w:val="28"/>
        </w:rPr>
        <w:tab/>
      </w:r>
      <w:r w:rsidR="00DF2D9E" w:rsidRPr="00D56AB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</w:t>
      </w:r>
      <w:r w:rsidR="00B318D3" w:rsidRPr="00D56AB5">
        <w:rPr>
          <w:rFonts w:cstheme="minorHAnsi"/>
          <w:sz w:val="28"/>
          <w:szCs w:val="28"/>
        </w:rPr>
        <w:t xml:space="preserve">  </w:t>
      </w:r>
      <w:r w:rsidR="00C97DB1" w:rsidRPr="00D56AB5">
        <w:rPr>
          <w:rFonts w:cstheme="minorHAnsi"/>
          <w:sz w:val="28"/>
          <w:szCs w:val="28"/>
        </w:rPr>
        <w:t>V</w:t>
      </w:r>
      <w:r w:rsidR="00B5297B" w:rsidRPr="00D56AB5">
        <w:rPr>
          <w:rFonts w:cstheme="minorHAnsi"/>
          <w:sz w:val="28"/>
          <w:szCs w:val="28"/>
        </w:rPr>
        <w:t>e</w:t>
      </w:r>
      <w:r w:rsidR="00C97DB1" w:rsidRPr="00D56AB5">
        <w:rPr>
          <w:rFonts w:cstheme="minorHAnsi"/>
          <w:sz w:val="28"/>
          <w:szCs w:val="28"/>
        </w:rPr>
        <w:t>reador PDT</w:t>
      </w:r>
    </w:p>
    <w:p w:rsidR="00EB112E" w:rsidRPr="00D56AB5" w:rsidRDefault="00EB112E" w:rsidP="00F04A19">
      <w:pPr>
        <w:spacing w:after="0"/>
        <w:ind w:left="2124" w:firstLine="708"/>
        <w:rPr>
          <w:rFonts w:cstheme="minorHAnsi"/>
          <w:sz w:val="28"/>
          <w:szCs w:val="28"/>
        </w:rPr>
      </w:pPr>
    </w:p>
    <w:p w:rsidR="00EB112E" w:rsidRPr="00D56AB5" w:rsidRDefault="00EB112E" w:rsidP="00F04A19">
      <w:pPr>
        <w:spacing w:after="0"/>
        <w:ind w:left="2124" w:firstLine="708"/>
        <w:rPr>
          <w:rFonts w:cstheme="minorHAnsi"/>
          <w:sz w:val="28"/>
          <w:szCs w:val="28"/>
        </w:rPr>
      </w:pPr>
    </w:p>
    <w:p w:rsidR="00EB112E" w:rsidRDefault="00EB112E" w:rsidP="00F04A19">
      <w:pPr>
        <w:spacing w:after="0"/>
        <w:ind w:left="2124" w:firstLine="708"/>
        <w:rPr>
          <w:rFonts w:cstheme="minorHAnsi"/>
          <w:sz w:val="28"/>
          <w:szCs w:val="28"/>
        </w:rPr>
      </w:pPr>
    </w:p>
    <w:p w:rsidR="002D1804" w:rsidRPr="00D56AB5" w:rsidRDefault="002D1804" w:rsidP="00F04A19">
      <w:pPr>
        <w:spacing w:after="0"/>
        <w:ind w:left="2124" w:firstLine="708"/>
        <w:rPr>
          <w:rFonts w:cstheme="minorHAnsi"/>
          <w:sz w:val="28"/>
          <w:szCs w:val="28"/>
        </w:rPr>
      </w:pPr>
    </w:p>
    <w:p w:rsidR="00B81F72" w:rsidRDefault="00EB112E" w:rsidP="00B81F72">
      <w:pPr>
        <w:spacing w:line="360" w:lineRule="auto"/>
        <w:ind w:firstLine="2835"/>
        <w:jc w:val="both"/>
        <w:rPr>
          <w:rFonts w:cstheme="minorHAnsi"/>
          <w:sz w:val="26"/>
          <w:szCs w:val="26"/>
        </w:rPr>
      </w:pPr>
      <w:r w:rsidRPr="00D56AB5">
        <w:rPr>
          <w:rFonts w:cstheme="minorHAnsi"/>
          <w:b/>
          <w:sz w:val="26"/>
          <w:szCs w:val="26"/>
        </w:rPr>
        <w:lastRenderedPageBreak/>
        <w:t>O PREFEITO DO MUNICÍPIO DE VALINHOS, DR. ORESTES PREVITALE JÚNIOR</w:t>
      </w:r>
      <w:r w:rsidRPr="00D56AB5">
        <w:rPr>
          <w:rFonts w:cstheme="minorHAnsi"/>
          <w:sz w:val="26"/>
          <w:szCs w:val="26"/>
        </w:rPr>
        <w:t xml:space="preserve">, no uso das atribuições que lhe são conferidas pelo artigo 80, inciso III, da Lei Orgânica do Município, </w:t>
      </w:r>
    </w:p>
    <w:p w:rsidR="00B81F72" w:rsidRDefault="00B81F72" w:rsidP="00B81F72">
      <w:pPr>
        <w:spacing w:line="360" w:lineRule="auto"/>
        <w:ind w:firstLine="2835"/>
        <w:jc w:val="both"/>
        <w:rPr>
          <w:rFonts w:cstheme="minorHAnsi"/>
          <w:sz w:val="26"/>
          <w:szCs w:val="26"/>
        </w:rPr>
      </w:pPr>
      <w:r w:rsidRPr="00483F11">
        <w:rPr>
          <w:rFonts w:cstheme="minorHAnsi"/>
          <w:b/>
          <w:sz w:val="26"/>
          <w:szCs w:val="26"/>
        </w:rPr>
        <w:t>Considerando</w:t>
      </w:r>
      <w:r>
        <w:rPr>
          <w:rFonts w:cstheme="minorHAnsi"/>
          <w:sz w:val="26"/>
          <w:szCs w:val="26"/>
        </w:rPr>
        <w:t xml:space="preserve"> os apontamentos realizados pela CPI das Contrapartidas em seu relatório em que ficou nítida a má utilização do D</w:t>
      </w:r>
      <w:r w:rsidR="00483F11">
        <w:rPr>
          <w:rFonts w:cstheme="minorHAnsi"/>
          <w:sz w:val="26"/>
          <w:szCs w:val="26"/>
        </w:rPr>
        <w:t>e</w:t>
      </w:r>
      <w:r>
        <w:rPr>
          <w:rFonts w:cstheme="minorHAnsi"/>
          <w:sz w:val="26"/>
          <w:szCs w:val="26"/>
        </w:rPr>
        <w:t>creto hora alterado;</w:t>
      </w:r>
    </w:p>
    <w:p w:rsidR="00B81F72" w:rsidRDefault="00483F11" w:rsidP="00B81F72">
      <w:pPr>
        <w:spacing w:line="360" w:lineRule="auto"/>
        <w:ind w:firstLine="2835"/>
        <w:jc w:val="both"/>
        <w:rPr>
          <w:rFonts w:cstheme="minorHAnsi"/>
          <w:sz w:val="26"/>
          <w:szCs w:val="26"/>
        </w:rPr>
      </w:pPr>
      <w:r w:rsidRPr="00483F11">
        <w:rPr>
          <w:rFonts w:cstheme="minorHAnsi"/>
          <w:b/>
          <w:sz w:val="26"/>
          <w:szCs w:val="26"/>
        </w:rPr>
        <w:t>Considerando</w:t>
      </w:r>
      <w:r>
        <w:rPr>
          <w:rFonts w:cstheme="minorHAnsi"/>
          <w:sz w:val="26"/>
          <w:szCs w:val="26"/>
        </w:rPr>
        <w:t xml:space="preserve"> a necessidade de moradias de interesse social no município de Valinhos;</w:t>
      </w:r>
    </w:p>
    <w:p w:rsidR="00483F11" w:rsidRDefault="00483F11" w:rsidP="00B81F72">
      <w:pPr>
        <w:spacing w:line="360" w:lineRule="auto"/>
        <w:ind w:firstLine="2835"/>
        <w:jc w:val="both"/>
        <w:rPr>
          <w:rFonts w:cstheme="minorHAnsi"/>
          <w:sz w:val="26"/>
          <w:szCs w:val="26"/>
        </w:rPr>
      </w:pPr>
      <w:r w:rsidRPr="00483F11">
        <w:rPr>
          <w:rFonts w:cstheme="minorHAnsi"/>
          <w:b/>
          <w:sz w:val="26"/>
          <w:szCs w:val="26"/>
        </w:rPr>
        <w:t>Considerando</w:t>
      </w:r>
      <w:r>
        <w:rPr>
          <w:rFonts w:cstheme="minorHAnsi"/>
          <w:sz w:val="26"/>
          <w:szCs w:val="26"/>
        </w:rPr>
        <w:t xml:space="preserve"> a necessidade de utilizar os recursos oriundos de Contra Partidas com Transparência e Eficiência;</w:t>
      </w:r>
    </w:p>
    <w:p w:rsidR="00B81F72" w:rsidRDefault="00B81F72" w:rsidP="00B81F72">
      <w:pPr>
        <w:spacing w:line="360" w:lineRule="auto"/>
        <w:ind w:firstLine="283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DECRETA:</w:t>
      </w:r>
    </w:p>
    <w:p w:rsidR="000301BA" w:rsidRPr="000301BA" w:rsidRDefault="00B81F72" w:rsidP="00B81F72">
      <w:pPr>
        <w:spacing w:line="360" w:lineRule="auto"/>
        <w:ind w:firstLine="2835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Art. </w:t>
      </w:r>
      <w:r w:rsidR="000301BA" w:rsidRPr="000301BA">
        <w:rPr>
          <w:rFonts w:cstheme="minorHAnsi"/>
          <w:b/>
          <w:sz w:val="26"/>
          <w:szCs w:val="26"/>
        </w:rPr>
        <w:t>1°.</w:t>
      </w:r>
      <w:r w:rsidR="000301BA" w:rsidRPr="000301BA">
        <w:rPr>
          <w:rFonts w:cstheme="minorHAnsi"/>
          <w:sz w:val="26"/>
          <w:szCs w:val="26"/>
        </w:rPr>
        <w:t xml:space="preserve"> São estabelecidos parâmetros, com fundamento   nas   Leis   Municipais   3.841/2004   e 4.186/2007, para   a participação dos empreendimentos imobiliários privados na ampliação e no melhoramento da infraestrutura urbana do Município de Valinhos, em conformidade com as disposições emergentes desta lei.</w:t>
      </w:r>
    </w:p>
    <w:p w:rsidR="000301BA" w:rsidRPr="000301BA" w:rsidRDefault="000301BA" w:rsidP="000301BA">
      <w:pPr>
        <w:jc w:val="both"/>
        <w:rPr>
          <w:rFonts w:cstheme="minorHAnsi"/>
          <w:sz w:val="26"/>
          <w:szCs w:val="26"/>
        </w:rPr>
      </w:pPr>
    </w:p>
    <w:p w:rsidR="000301BA" w:rsidRPr="000301BA" w:rsidRDefault="00B81F72" w:rsidP="002D1804">
      <w:pPr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Art. </w:t>
      </w:r>
      <w:r w:rsidR="000301BA" w:rsidRPr="000301BA">
        <w:rPr>
          <w:rFonts w:cstheme="minorHAnsi"/>
          <w:b/>
          <w:sz w:val="26"/>
          <w:szCs w:val="26"/>
        </w:rPr>
        <w:t>2°.</w:t>
      </w:r>
      <w:r>
        <w:rPr>
          <w:rFonts w:cstheme="minorHAnsi"/>
          <w:sz w:val="26"/>
          <w:szCs w:val="26"/>
        </w:rPr>
        <w:t xml:space="preserve"> As D</w:t>
      </w:r>
      <w:r w:rsidR="002D1804">
        <w:rPr>
          <w:rFonts w:cstheme="minorHAnsi"/>
          <w:sz w:val="26"/>
          <w:szCs w:val="26"/>
        </w:rPr>
        <w:t>iretrizes que</w:t>
      </w:r>
      <w:r w:rsidR="000301BA" w:rsidRPr="000301BA">
        <w:rPr>
          <w:rFonts w:cstheme="minorHAnsi"/>
          <w:sz w:val="26"/>
          <w:szCs w:val="26"/>
        </w:rPr>
        <w:t xml:space="preserve"> serão  fornecidas  para  os empreendimentos imobiliários de Valinhos, além das exigências usuais, contemplarão também a implantação de equipamentos de infraestrutura, implantação de moradia habitacional de interesse de baixa renda e/ou a execução de programas e projetos de ordenamento e direcionamento da expansão urbana, que deverão ser construídos e executados pelo município, mediante definição – conjunta ou isolada – da Secretaria de Planejamento e Meio Ambiente e da Secretaria de Obras e Serviços Públicos, de acordo com as necessidades do Município, necessariamente na região onde serão implantados esses empreendimentos.</w:t>
      </w:r>
    </w:p>
    <w:p w:rsidR="000301BA" w:rsidRPr="000301BA" w:rsidRDefault="000301BA" w:rsidP="000301BA">
      <w:pPr>
        <w:ind w:firstLine="709"/>
        <w:jc w:val="both"/>
        <w:rPr>
          <w:rFonts w:cstheme="minorHAnsi"/>
          <w:sz w:val="26"/>
          <w:szCs w:val="26"/>
        </w:rPr>
      </w:pPr>
      <w:r w:rsidRPr="000301BA">
        <w:rPr>
          <w:rFonts w:cstheme="minorHAnsi"/>
          <w:b/>
          <w:sz w:val="26"/>
          <w:szCs w:val="26"/>
        </w:rPr>
        <w:lastRenderedPageBreak/>
        <w:t>Parágrafo único</w:t>
      </w:r>
      <w:r w:rsidRPr="000301BA">
        <w:rPr>
          <w:rFonts w:cstheme="minorHAnsi"/>
          <w:sz w:val="26"/>
          <w:szCs w:val="26"/>
        </w:rPr>
        <w:t>: E emissão do “habite-se” fica condicionada ao pagamento integral dos valores de contrapartidas, sendo o mesmo liberado 180 dias após a comprovação da quitação do termo.</w:t>
      </w:r>
    </w:p>
    <w:p w:rsidR="000301BA" w:rsidRPr="000301BA" w:rsidRDefault="000301BA" w:rsidP="000301BA">
      <w:pPr>
        <w:jc w:val="both"/>
        <w:rPr>
          <w:rFonts w:cstheme="minorHAnsi"/>
          <w:sz w:val="26"/>
          <w:szCs w:val="26"/>
        </w:rPr>
      </w:pPr>
    </w:p>
    <w:p w:rsidR="000301BA" w:rsidRPr="000301BA" w:rsidRDefault="000301BA" w:rsidP="000301BA">
      <w:pPr>
        <w:ind w:firstLine="709"/>
        <w:jc w:val="both"/>
        <w:rPr>
          <w:rFonts w:cstheme="minorHAnsi"/>
          <w:sz w:val="26"/>
          <w:szCs w:val="26"/>
        </w:rPr>
      </w:pPr>
      <w:r w:rsidRPr="000301BA">
        <w:rPr>
          <w:rFonts w:cstheme="minorHAnsi"/>
          <w:b/>
          <w:sz w:val="26"/>
          <w:szCs w:val="26"/>
        </w:rPr>
        <w:t>Art. 3°.</w:t>
      </w:r>
      <w:r w:rsidRPr="000301BA">
        <w:rPr>
          <w:rFonts w:cstheme="minorHAnsi"/>
          <w:sz w:val="26"/>
          <w:szCs w:val="26"/>
        </w:rPr>
        <w:t xml:space="preserve"> Considerando o valor de custo dos empreendimentos calculado pela Secretaria Municipal de Planejamento e Meio Ambiente, os empreendedores deverão depositar 2% (dois por cento) no Fundo Municipal de Desenvolvimento Urbano e 0,5% no Fundo Municipal de Habitação.</w:t>
      </w:r>
    </w:p>
    <w:p w:rsidR="000301BA" w:rsidRPr="000301BA" w:rsidRDefault="000301BA" w:rsidP="000301BA">
      <w:pPr>
        <w:ind w:firstLine="709"/>
        <w:jc w:val="both"/>
        <w:rPr>
          <w:rFonts w:cstheme="minorHAnsi"/>
          <w:sz w:val="26"/>
          <w:szCs w:val="26"/>
        </w:rPr>
      </w:pPr>
      <w:r w:rsidRPr="000301BA">
        <w:rPr>
          <w:rFonts w:cstheme="minorHAnsi"/>
          <w:b/>
          <w:sz w:val="26"/>
          <w:szCs w:val="26"/>
        </w:rPr>
        <w:t>§ 1º</w:t>
      </w:r>
      <w:r w:rsidRPr="000301BA">
        <w:rPr>
          <w:rFonts w:cstheme="minorHAnsi"/>
          <w:sz w:val="26"/>
          <w:szCs w:val="26"/>
        </w:rPr>
        <w:t xml:space="preserve"> Após a assinatura do termo de compromisso, o interessado poderá depositar o valor parcelado e/ou em parcela única sem desconto.</w:t>
      </w:r>
      <w:r w:rsidRPr="000301BA">
        <w:rPr>
          <w:rFonts w:cstheme="minorHAnsi"/>
          <w:sz w:val="26"/>
          <w:szCs w:val="26"/>
        </w:rPr>
        <w:tab/>
      </w:r>
    </w:p>
    <w:p w:rsidR="000301BA" w:rsidRPr="000301BA" w:rsidRDefault="000301BA" w:rsidP="000301BA">
      <w:pPr>
        <w:ind w:firstLine="709"/>
        <w:jc w:val="both"/>
        <w:rPr>
          <w:rFonts w:cstheme="minorHAnsi"/>
          <w:sz w:val="26"/>
          <w:szCs w:val="26"/>
        </w:rPr>
      </w:pPr>
      <w:r w:rsidRPr="000301BA">
        <w:rPr>
          <w:rFonts w:cstheme="minorHAnsi"/>
          <w:b/>
          <w:sz w:val="26"/>
          <w:szCs w:val="26"/>
        </w:rPr>
        <w:t>§ 2º</w:t>
      </w:r>
      <w:r w:rsidRPr="000301BA">
        <w:rPr>
          <w:rFonts w:cstheme="minorHAnsi"/>
          <w:sz w:val="26"/>
          <w:szCs w:val="26"/>
        </w:rPr>
        <w:t xml:space="preserve"> Os pagamentos devem ser realizados através de transferência eletrônica e o comprovante deve ser juntado ao processo administrativo, acompanhado de certidão emitida pelo responsável da Pasta, atestando a veracidade do documento. </w:t>
      </w:r>
    </w:p>
    <w:p w:rsidR="000301BA" w:rsidRPr="000301BA" w:rsidRDefault="000301BA" w:rsidP="000301BA">
      <w:pPr>
        <w:ind w:firstLine="709"/>
        <w:rPr>
          <w:rFonts w:cstheme="minorHAnsi"/>
          <w:sz w:val="26"/>
          <w:szCs w:val="26"/>
        </w:rPr>
      </w:pPr>
    </w:p>
    <w:p w:rsidR="000301BA" w:rsidRPr="000301BA" w:rsidRDefault="000301BA" w:rsidP="000301BA">
      <w:pPr>
        <w:ind w:firstLine="709"/>
        <w:rPr>
          <w:rFonts w:cstheme="minorHAnsi"/>
          <w:sz w:val="26"/>
          <w:szCs w:val="26"/>
        </w:rPr>
      </w:pPr>
      <w:r w:rsidRPr="000301BA">
        <w:rPr>
          <w:rFonts w:cstheme="minorHAnsi"/>
          <w:b/>
          <w:sz w:val="26"/>
          <w:szCs w:val="26"/>
        </w:rPr>
        <w:t>Art. 4º.</w:t>
      </w:r>
      <w:r w:rsidR="00B81F72">
        <w:rPr>
          <w:rFonts w:cstheme="minorHAnsi"/>
          <w:sz w:val="26"/>
          <w:szCs w:val="26"/>
        </w:rPr>
        <w:t xml:space="preserve"> Este decreto</w:t>
      </w:r>
      <w:r w:rsidRPr="000301BA">
        <w:rPr>
          <w:rFonts w:cstheme="minorHAnsi"/>
          <w:sz w:val="26"/>
          <w:szCs w:val="26"/>
        </w:rPr>
        <w:t xml:space="preserve"> não se aplica:</w:t>
      </w:r>
    </w:p>
    <w:p w:rsidR="000301BA" w:rsidRPr="000301BA" w:rsidRDefault="000301BA" w:rsidP="000301BA">
      <w:pPr>
        <w:ind w:firstLine="709"/>
        <w:jc w:val="both"/>
        <w:rPr>
          <w:rFonts w:cstheme="minorHAnsi"/>
          <w:sz w:val="26"/>
          <w:szCs w:val="26"/>
        </w:rPr>
      </w:pPr>
      <w:r w:rsidRPr="000301BA">
        <w:rPr>
          <w:rFonts w:cstheme="minorHAnsi"/>
          <w:b/>
          <w:sz w:val="26"/>
          <w:szCs w:val="26"/>
        </w:rPr>
        <w:t>I.</w:t>
      </w:r>
      <w:r w:rsidRPr="000301BA">
        <w:rPr>
          <w:rFonts w:cstheme="minorHAnsi"/>
          <w:sz w:val="26"/>
          <w:szCs w:val="26"/>
        </w:rPr>
        <w:t xml:space="preserve">       às regularizações de empreendimentos imobiliários residenciais vinculados ao Programa Estadual de Regularização de Núcleos Habitacionais – Cidade Legal, desde que possuam interesse social reconhecido pelo Município;</w:t>
      </w:r>
    </w:p>
    <w:p w:rsidR="000301BA" w:rsidRDefault="000301BA" w:rsidP="000301BA">
      <w:pPr>
        <w:ind w:firstLine="709"/>
        <w:jc w:val="both"/>
        <w:rPr>
          <w:rFonts w:cstheme="minorHAnsi"/>
          <w:sz w:val="26"/>
          <w:szCs w:val="26"/>
        </w:rPr>
      </w:pPr>
      <w:r w:rsidRPr="000301BA">
        <w:rPr>
          <w:rFonts w:cstheme="minorHAnsi"/>
          <w:b/>
          <w:sz w:val="26"/>
          <w:szCs w:val="26"/>
        </w:rPr>
        <w:t>II.</w:t>
      </w:r>
      <w:r w:rsidRPr="000301BA">
        <w:rPr>
          <w:rFonts w:cstheme="minorHAnsi"/>
          <w:sz w:val="26"/>
          <w:szCs w:val="26"/>
        </w:rPr>
        <w:t xml:space="preserve">        aos empreendimentos de interesse social, realizados pelo Poder Público.</w:t>
      </w:r>
    </w:p>
    <w:p w:rsidR="000301BA" w:rsidRDefault="000301BA" w:rsidP="000301BA">
      <w:pPr>
        <w:ind w:firstLine="709"/>
        <w:jc w:val="both"/>
        <w:rPr>
          <w:rFonts w:cstheme="minorHAnsi"/>
          <w:sz w:val="26"/>
          <w:szCs w:val="26"/>
        </w:rPr>
      </w:pPr>
    </w:p>
    <w:p w:rsidR="002D1804" w:rsidRDefault="000301BA" w:rsidP="000C3967">
      <w:pPr>
        <w:ind w:firstLine="709"/>
        <w:rPr>
          <w:rFonts w:cstheme="minorHAnsi"/>
          <w:sz w:val="26"/>
          <w:szCs w:val="26"/>
        </w:rPr>
      </w:pPr>
      <w:r w:rsidRPr="000301BA">
        <w:rPr>
          <w:rFonts w:cstheme="minorHAnsi"/>
          <w:b/>
          <w:sz w:val="26"/>
          <w:szCs w:val="26"/>
        </w:rPr>
        <w:t>Art. 5º.</w:t>
      </w:r>
      <w:r w:rsidR="00B81F72">
        <w:rPr>
          <w:rFonts w:cstheme="minorHAnsi"/>
          <w:sz w:val="26"/>
          <w:szCs w:val="26"/>
        </w:rPr>
        <w:t xml:space="preserve"> Este</w:t>
      </w:r>
      <w:r w:rsidRPr="000301BA">
        <w:rPr>
          <w:rFonts w:cstheme="minorHAnsi"/>
          <w:sz w:val="26"/>
          <w:szCs w:val="26"/>
        </w:rPr>
        <w:t xml:space="preserve"> </w:t>
      </w:r>
      <w:r w:rsidR="00B81F72">
        <w:rPr>
          <w:rFonts w:cstheme="minorHAnsi"/>
          <w:sz w:val="26"/>
          <w:szCs w:val="26"/>
        </w:rPr>
        <w:t>decreto</w:t>
      </w:r>
      <w:r w:rsidRPr="000301BA">
        <w:rPr>
          <w:rFonts w:cstheme="minorHAnsi"/>
          <w:sz w:val="26"/>
          <w:szCs w:val="26"/>
        </w:rPr>
        <w:t xml:space="preserve"> entra em vigor na data de sua publicação, revogando as disposições em contrário.</w:t>
      </w:r>
      <w:r>
        <w:rPr>
          <w:rFonts w:cstheme="minorHAnsi"/>
          <w:sz w:val="26"/>
          <w:szCs w:val="26"/>
        </w:rPr>
        <w:t xml:space="preserve"> </w:t>
      </w:r>
      <w:r w:rsidR="002D1804">
        <w:rPr>
          <w:rFonts w:cstheme="minorHAnsi"/>
          <w:sz w:val="26"/>
          <w:szCs w:val="26"/>
        </w:rPr>
        <w:br/>
      </w:r>
    </w:p>
    <w:p w:rsidR="002D1804" w:rsidRDefault="002D1804" w:rsidP="002D1804">
      <w:pPr>
        <w:ind w:firstLine="709"/>
        <w:jc w:val="both"/>
        <w:rPr>
          <w:rFonts w:cstheme="minorHAnsi"/>
          <w:sz w:val="26"/>
          <w:szCs w:val="26"/>
        </w:rPr>
      </w:pPr>
    </w:p>
    <w:p w:rsidR="00EB112E" w:rsidRPr="00D56AB5" w:rsidRDefault="00EB112E" w:rsidP="002D1804">
      <w:pPr>
        <w:ind w:firstLine="709"/>
        <w:jc w:val="both"/>
        <w:rPr>
          <w:rFonts w:cstheme="minorHAnsi"/>
          <w:sz w:val="26"/>
          <w:szCs w:val="26"/>
        </w:rPr>
      </w:pPr>
      <w:r w:rsidRPr="00D56AB5">
        <w:rPr>
          <w:rFonts w:cstheme="minorHAnsi"/>
          <w:sz w:val="26"/>
          <w:szCs w:val="26"/>
        </w:rPr>
        <w:t>Palácio da Independência,</w:t>
      </w:r>
    </w:p>
    <w:p w:rsidR="00EB112E" w:rsidRPr="00D56AB5" w:rsidRDefault="000301BA" w:rsidP="00EB112E">
      <w:pPr>
        <w:spacing w:line="360" w:lineRule="auto"/>
        <w:ind w:firstLine="283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EB112E" w:rsidRPr="00D56AB5">
        <w:rPr>
          <w:rFonts w:cstheme="minorHAnsi"/>
          <w:sz w:val="26"/>
          <w:szCs w:val="26"/>
        </w:rPr>
        <w:t>Prefeitura do Município de Valinhos.</w:t>
      </w:r>
    </w:p>
    <w:p w:rsidR="00EB112E" w:rsidRDefault="000301BA" w:rsidP="000301BA">
      <w:pPr>
        <w:spacing w:line="360" w:lineRule="auto"/>
        <w:ind w:firstLine="2835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</w:t>
      </w:r>
      <w:r w:rsidR="00EB112E" w:rsidRPr="00D56AB5">
        <w:rPr>
          <w:rFonts w:cstheme="minorHAnsi"/>
          <w:sz w:val="26"/>
          <w:szCs w:val="26"/>
        </w:rPr>
        <w:t>Aos</w:t>
      </w:r>
    </w:p>
    <w:p w:rsidR="00EB112E" w:rsidRPr="00D56AB5" w:rsidRDefault="000301BA" w:rsidP="00EB112E">
      <w:pPr>
        <w:spacing w:line="36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</w:t>
      </w:r>
      <w:r w:rsidR="00EB112E" w:rsidRPr="00D56AB5">
        <w:rPr>
          <w:rFonts w:cstheme="minorHAnsi"/>
          <w:b/>
          <w:sz w:val="26"/>
          <w:szCs w:val="26"/>
        </w:rPr>
        <w:t>ORESTES PREVITALE JÚNIOR</w:t>
      </w:r>
    </w:p>
    <w:p w:rsidR="00EB112E" w:rsidRPr="00D56AB5" w:rsidRDefault="00EB112E" w:rsidP="00166988">
      <w:pPr>
        <w:spacing w:line="360" w:lineRule="auto"/>
        <w:jc w:val="center"/>
        <w:rPr>
          <w:rFonts w:cstheme="minorHAnsi"/>
          <w:sz w:val="26"/>
          <w:szCs w:val="26"/>
        </w:rPr>
      </w:pPr>
      <w:r w:rsidRPr="00D56AB5">
        <w:rPr>
          <w:rFonts w:cstheme="minorHAnsi"/>
          <w:sz w:val="26"/>
          <w:szCs w:val="26"/>
        </w:rPr>
        <w:t>Prefeito Municipal</w:t>
      </w:r>
    </w:p>
    <w:p w:rsidR="00E33877" w:rsidRPr="00D56AB5" w:rsidRDefault="00E33877" w:rsidP="00EB112E">
      <w:pPr>
        <w:shd w:val="clear" w:color="auto" w:fill="FFFFFF"/>
        <w:ind w:firstLine="2835"/>
        <w:jc w:val="both"/>
        <w:outlineLvl w:val="1"/>
        <w:rPr>
          <w:rFonts w:cstheme="minorHAnsi"/>
          <w:b/>
          <w:sz w:val="24"/>
          <w:szCs w:val="24"/>
        </w:rPr>
      </w:pPr>
    </w:p>
    <w:p w:rsidR="00E33877" w:rsidRPr="00D56AB5" w:rsidRDefault="00E33877" w:rsidP="00166988">
      <w:pPr>
        <w:shd w:val="clear" w:color="auto" w:fill="FFFFFF"/>
        <w:jc w:val="both"/>
        <w:outlineLvl w:val="1"/>
        <w:rPr>
          <w:rFonts w:cstheme="minorHAnsi"/>
          <w:b/>
          <w:sz w:val="24"/>
          <w:szCs w:val="24"/>
        </w:rPr>
      </w:pPr>
    </w:p>
    <w:p w:rsidR="00E33877" w:rsidRPr="00D56AB5" w:rsidRDefault="00E33877" w:rsidP="00EB112E">
      <w:pPr>
        <w:shd w:val="clear" w:color="auto" w:fill="FFFFFF"/>
        <w:ind w:firstLine="2835"/>
        <w:jc w:val="both"/>
        <w:outlineLvl w:val="1"/>
        <w:rPr>
          <w:rFonts w:cstheme="minorHAnsi"/>
          <w:b/>
          <w:sz w:val="24"/>
          <w:szCs w:val="24"/>
        </w:rPr>
      </w:pPr>
    </w:p>
    <w:p w:rsidR="00E33877" w:rsidRPr="00D56AB5" w:rsidRDefault="00E33877" w:rsidP="00EB112E">
      <w:pPr>
        <w:shd w:val="clear" w:color="auto" w:fill="FFFFFF"/>
        <w:ind w:firstLine="2835"/>
        <w:jc w:val="both"/>
        <w:outlineLvl w:val="1"/>
        <w:rPr>
          <w:rFonts w:cstheme="minorHAnsi"/>
          <w:b/>
          <w:sz w:val="24"/>
          <w:szCs w:val="24"/>
        </w:rPr>
      </w:pPr>
    </w:p>
    <w:p w:rsidR="00EB112E" w:rsidRPr="00D56AB5" w:rsidRDefault="00EB112E" w:rsidP="00F04A19">
      <w:pPr>
        <w:spacing w:after="0"/>
        <w:ind w:left="2124" w:firstLine="708"/>
        <w:rPr>
          <w:rFonts w:cstheme="minorHAnsi"/>
          <w:sz w:val="28"/>
          <w:szCs w:val="28"/>
        </w:rPr>
      </w:pPr>
    </w:p>
    <w:sectPr w:rsidR="00EB112E" w:rsidRPr="00D56AB5" w:rsidSect="002D1804">
      <w:footerReference w:type="default" r:id="rId9"/>
      <w:pgSz w:w="11906" w:h="16838"/>
      <w:pgMar w:top="2552" w:right="127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06" w:rsidRDefault="00E37C06" w:rsidP="00A90F5A">
      <w:pPr>
        <w:spacing w:after="0" w:line="240" w:lineRule="auto"/>
      </w:pPr>
      <w:r>
        <w:separator/>
      </w:r>
    </w:p>
  </w:endnote>
  <w:endnote w:type="continuationSeparator" w:id="0">
    <w:p w:rsidR="00E37C06" w:rsidRDefault="00E37C06" w:rsidP="00A9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247018"/>
      <w:docPartObj>
        <w:docPartGallery w:val="Page Numbers (Bottom of Page)"/>
        <w:docPartUnique/>
      </w:docPartObj>
    </w:sdtPr>
    <w:sdtEndPr/>
    <w:sdtContent>
      <w:p w:rsidR="00A90F5A" w:rsidRDefault="00E3206E">
        <w:pPr>
          <w:pStyle w:val="Rodap"/>
          <w:jc w:val="center"/>
        </w:pPr>
        <w:r>
          <w:t xml:space="preserve">página </w:t>
        </w:r>
        <w:r w:rsidR="00A90F5A">
          <w:fldChar w:fldCharType="begin"/>
        </w:r>
        <w:r w:rsidR="00A90F5A">
          <w:instrText>PAGE   \* MERGEFORMAT</w:instrText>
        </w:r>
        <w:r w:rsidR="00A90F5A">
          <w:fldChar w:fldCharType="separate"/>
        </w:r>
        <w:r w:rsidR="00600A88">
          <w:rPr>
            <w:noProof/>
          </w:rPr>
          <w:t>1</w:t>
        </w:r>
        <w:r w:rsidR="00A90F5A">
          <w:fldChar w:fldCharType="end"/>
        </w:r>
      </w:p>
    </w:sdtContent>
  </w:sdt>
  <w:p w:rsidR="00A90F5A" w:rsidRDefault="00A90F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06" w:rsidRDefault="00E37C06" w:rsidP="00A90F5A">
      <w:pPr>
        <w:spacing w:after="0" w:line="240" w:lineRule="auto"/>
      </w:pPr>
      <w:r>
        <w:separator/>
      </w:r>
    </w:p>
  </w:footnote>
  <w:footnote w:type="continuationSeparator" w:id="0">
    <w:p w:rsidR="00E37C06" w:rsidRDefault="00E37C06" w:rsidP="00A90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D1"/>
    <w:multiLevelType w:val="hybridMultilevel"/>
    <w:tmpl w:val="C6649094"/>
    <w:lvl w:ilvl="0" w:tplc="242AB5E0">
      <w:start w:val="1"/>
      <w:numFmt w:val="upperRoman"/>
      <w:lvlText w:val="%1."/>
      <w:lvlJc w:val="left"/>
      <w:pPr>
        <w:ind w:left="3555" w:hanging="720"/>
      </w:pPr>
      <w:rPr>
        <w:rFonts w:ascii="Corbel" w:eastAsiaTheme="minorHAnsi" w:hAnsi="Corbel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1107"/>
    <w:rsid w:val="00012585"/>
    <w:rsid w:val="00023D2D"/>
    <w:rsid w:val="000256BC"/>
    <w:rsid w:val="00025F22"/>
    <w:rsid w:val="000301BA"/>
    <w:rsid w:val="00032ECF"/>
    <w:rsid w:val="00037D47"/>
    <w:rsid w:val="00042FE4"/>
    <w:rsid w:val="00046A0D"/>
    <w:rsid w:val="00056E28"/>
    <w:rsid w:val="00070334"/>
    <w:rsid w:val="00070DC0"/>
    <w:rsid w:val="00071030"/>
    <w:rsid w:val="00072CDF"/>
    <w:rsid w:val="00076B71"/>
    <w:rsid w:val="000809DE"/>
    <w:rsid w:val="000A3FF5"/>
    <w:rsid w:val="000C1AE7"/>
    <w:rsid w:val="000C3967"/>
    <w:rsid w:val="000C69FC"/>
    <w:rsid w:val="000D4767"/>
    <w:rsid w:val="000D671D"/>
    <w:rsid w:val="000D6DD7"/>
    <w:rsid w:val="00100F18"/>
    <w:rsid w:val="00102C14"/>
    <w:rsid w:val="00102EA3"/>
    <w:rsid w:val="00117FCA"/>
    <w:rsid w:val="00125BC6"/>
    <w:rsid w:val="00144DFC"/>
    <w:rsid w:val="00156B51"/>
    <w:rsid w:val="00166988"/>
    <w:rsid w:val="00173BA7"/>
    <w:rsid w:val="00182891"/>
    <w:rsid w:val="0018548D"/>
    <w:rsid w:val="001A08A1"/>
    <w:rsid w:val="001A6F88"/>
    <w:rsid w:val="001B38C1"/>
    <w:rsid w:val="001D0E74"/>
    <w:rsid w:val="001D1981"/>
    <w:rsid w:val="001E2035"/>
    <w:rsid w:val="001F03D7"/>
    <w:rsid w:val="0020124E"/>
    <w:rsid w:val="0021782E"/>
    <w:rsid w:val="002179A2"/>
    <w:rsid w:val="002226FE"/>
    <w:rsid w:val="00225743"/>
    <w:rsid w:val="00227817"/>
    <w:rsid w:val="002572C2"/>
    <w:rsid w:val="0026569C"/>
    <w:rsid w:val="00270F89"/>
    <w:rsid w:val="00281851"/>
    <w:rsid w:val="00283AF6"/>
    <w:rsid w:val="00284241"/>
    <w:rsid w:val="002968D2"/>
    <w:rsid w:val="002A5792"/>
    <w:rsid w:val="002B1D2C"/>
    <w:rsid w:val="002B248F"/>
    <w:rsid w:val="002B330A"/>
    <w:rsid w:val="002B537D"/>
    <w:rsid w:val="002B7C9A"/>
    <w:rsid w:val="002D1804"/>
    <w:rsid w:val="002D31C8"/>
    <w:rsid w:val="002E36E2"/>
    <w:rsid w:val="0033611C"/>
    <w:rsid w:val="00341145"/>
    <w:rsid w:val="003546AA"/>
    <w:rsid w:val="00373F60"/>
    <w:rsid w:val="00374A8D"/>
    <w:rsid w:val="00382906"/>
    <w:rsid w:val="003B389D"/>
    <w:rsid w:val="003B7AFB"/>
    <w:rsid w:val="003D0736"/>
    <w:rsid w:val="003F10D7"/>
    <w:rsid w:val="003F24D7"/>
    <w:rsid w:val="003F3A08"/>
    <w:rsid w:val="003F75DD"/>
    <w:rsid w:val="004121AE"/>
    <w:rsid w:val="004161EB"/>
    <w:rsid w:val="004205D8"/>
    <w:rsid w:val="00424DA4"/>
    <w:rsid w:val="00430714"/>
    <w:rsid w:val="0043504F"/>
    <w:rsid w:val="00442D69"/>
    <w:rsid w:val="00443DD3"/>
    <w:rsid w:val="004601ED"/>
    <w:rsid w:val="00466C7A"/>
    <w:rsid w:val="00480DFD"/>
    <w:rsid w:val="00481095"/>
    <w:rsid w:val="00483F11"/>
    <w:rsid w:val="00485AD6"/>
    <w:rsid w:val="004867BB"/>
    <w:rsid w:val="00491C59"/>
    <w:rsid w:val="00496D67"/>
    <w:rsid w:val="00497E27"/>
    <w:rsid w:val="004A069B"/>
    <w:rsid w:val="004A296E"/>
    <w:rsid w:val="004B4A7C"/>
    <w:rsid w:val="004B7C8E"/>
    <w:rsid w:val="004D69A8"/>
    <w:rsid w:val="004D703F"/>
    <w:rsid w:val="004F46FF"/>
    <w:rsid w:val="004F67D9"/>
    <w:rsid w:val="00516A1D"/>
    <w:rsid w:val="005174C0"/>
    <w:rsid w:val="0052120A"/>
    <w:rsid w:val="005364A8"/>
    <w:rsid w:val="00544E9C"/>
    <w:rsid w:val="00550664"/>
    <w:rsid w:val="005527A4"/>
    <w:rsid w:val="005644AA"/>
    <w:rsid w:val="0056592D"/>
    <w:rsid w:val="00583EB6"/>
    <w:rsid w:val="005A0426"/>
    <w:rsid w:val="005A56E8"/>
    <w:rsid w:val="005A7462"/>
    <w:rsid w:val="005B39C0"/>
    <w:rsid w:val="005B4A09"/>
    <w:rsid w:val="005B5807"/>
    <w:rsid w:val="005B68AB"/>
    <w:rsid w:val="005C371F"/>
    <w:rsid w:val="005C76E7"/>
    <w:rsid w:val="005C7A0A"/>
    <w:rsid w:val="005C7AB1"/>
    <w:rsid w:val="005D4EE5"/>
    <w:rsid w:val="00600A88"/>
    <w:rsid w:val="00607358"/>
    <w:rsid w:val="00607F23"/>
    <w:rsid w:val="0061038C"/>
    <w:rsid w:val="00624851"/>
    <w:rsid w:val="006310C9"/>
    <w:rsid w:val="00633C10"/>
    <w:rsid w:val="00634365"/>
    <w:rsid w:val="006415CB"/>
    <w:rsid w:val="00646C7E"/>
    <w:rsid w:val="00653BC8"/>
    <w:rsid w:val="00665C8B"/>
    <w:rsid w:val="006757F7"/>
    <w:rsid w:val="006765FA"/>
    <w:rsid w:val="006802F1"/>
    <w:rsid w:val="00694654"/>
    <w:rsid w:val="006B7B8F"/>
    <w:rsid w:val="006C07BE"/>
    <w:rsid w:val="006C659F"/>
    <w:rsid w:val="006D3402"/>
    <w:rsid w:val="006D4499"/>
    <w:rsid w:val="006E185A"/>
    <w:rsid w:val="0071196C"/>
    <w:rsid w:val="007162A6"/>
    <w:rsid w:val="00717FFA"/>
    <w:rsid w:val="007369BA"/>
    <w:rsid w:val="00742CD9"/>
    <w:rsid w:val="007468E0"/>
    <w:rsid w:val="0077623E"/>
    <w:rsid w:val="00777F28"/>
    <w:rsid w:val="00781F91"/>
    <w:rsid w:val="00785415"/>
    <w:rsid w:val="007901ED"/>
    <w:rsid w:val="0079375F"/>
    <w:rsid w:val="00797EC3"/>
    <w:rsid w:val="007A0422"/>
    <w:rsid w:val="007B2000"/>
    <w:rsid w:val="007C2E64"/>
    <w:rsid w:val="007D3B4D"/>
    <w:rsid w:val="007D523A"/>
    <w:rsid w:val="007E2025"/>
    <w:rsid w:val="007F175A"/>
    <w:rsid w:val="007F412A"/>
    <w:rsid w:val="007F657B"/>
    <w:rsid w:val="007F76A0"/>
    <w:rsid w:val="00811612"/>
    <w:rsid w:val="00811D7E"/>
    <w:rsid w:val="00815F5E"/>
    <w:rsid w:val="00821050"/>
    <w:rsid w:val="0082260D"/>
    <w:rsid w:val="00833E0E"/>
    <w:rsid w:val="00841A2D"/>
    <w:rsid w:val="00842A16"/>
    <w:rsid w:val="00843FE8"/>
    <w:rsid w:val="008450DE"/>
    <w:rsid w:val="00845498"/>
    <w:rsid w:val="008619F3"/>
    <w:rsid w:val="008624E8"/>
    <w:rsid w:val="00863452"/>
    <w:rsid w:val="00864356"/>
    <w:rsid w:val="0087046D"/>
    <w:rsid w:val="00872C16"/>
    <w:rsid w:val="008837CF"/>
    <w:rsid w:val="008875B3"/>
    <w:rsid w:val="00894585"/>
    <w:rsid w:val="00896820"/>
    <w:rsid w:val="008A6686"/>
    <w:rsid w:val="008A6B08"/>
    <w:rsid w:val="008A76C0"/>
    <w:rsid w:val="008C3ACF"/>
    <w:rsid w:val="008C5A7D"/>
    <w:rsid w:val="008D0614"/>
    <w:rsid w:val="008F3D6C"/>
    <w:rsid w:val="00900156"/>
    <w:rsid w:val="00910814"/>
    <w:rsid w:val="00913607"/>
    <w:rsid w:val="00913764"/>
    <w:rsid w:val="00917789"/>
    <w:rsid w:val="00930442"/>
    <w:rsid w:val="00936D5D"/>
    <w:rsid w:val="00945E58"/>
    <w:rsid w:val="00945FC3"/>
    <w:rsid w:val="00950A79"/>
    <w:rsid w:val="00961940"/>
    <w:rsid w:val="00965BDC"/>
    <w:rsid w:val="00971978"/>
    <w:rsid w:val="00976704"/>
    <w:rsid w:val="00981ADF"/>
    <w:rsid w:val="009A5E40"/>
    <w:rsid w:val="009C1F7B"/>
    <w:rsid w:val="009D0F18"/>
    <w:rsid w:val="009E404F"/>
    <w:rsid w:val="009E550A"/>
    <w:rsid w:val="009E5E8D"/>
    <w:rsid w:val="009F7814"/>
    <w:rsid w:val="00A07C99"/>
    <w:rsid w:val="00A13DFD"/>
    <w:rsid w:val="00A611CE"/>
    <w:rsid w:val="00A84DE4"/>
    <w:rsid w:val="00A90F5A"/>
    <w:rsid w:val="00AA038B"/>
    <w:rsid w:val="00AC0422"/>
    <w:rsid w:val="00AC3111"/>
    <w:rsid w:val="00AD24BB"/>
    <w:rsid w:val="00AD5728"/>
    <w:rsid w:val="00AD5797"/>
    <w:rsid w:val="00AD706B"/>
    <w:rsid w:val="00AE2349"/>
    <w:rsid w:val="00B00B65"/>
    <w:rsid w:val="00B07F40"/>
    <w:rsid w:val="00B1784D"/>
    <w:rsid w:val="00B25DBD"/>
    <w:rsid w:val="00B274DA"/>
    <w:rsid w:val="00B31766"/>
    <w:rsid w:val="00B318D3"/>
    <w:rsid w:val="00B341CE"/>
    <w:rsid w:val="00B35C6A"/>
    <w:rsid w:val="00B3625F"/>
    <w:rsid w:val="00B5297B"/>
    <w:rsid w:val="00B63ACD"/>
    <w:rsid w:val="00B7341C"/>
    <w:rsid w:val="00B75820"/>
    <w:rsid w:val="00B81F72"/>
    <w:rsid w:val="00BA6637"/>
    <w:rsid w:val="00BA6BBF"/>
    <w:rsid w:val="00BD2A15"/>
    <w:rsid w:val="00BD3358"/>
    <w:rsid w:val="00BD565B"/>
    <w:rsid w:val="00BD696D"/>
    <w:rsid w:val="00BD7B96"/>
    <w:rsid w:val="00BE0FF4"/>
    <w:rsid w:val="00BE1848"/>
    <w:rsid w:val="00BF022A"/>
    <w:rsid w:val="00C156A4"/>
    <w:rsid w:val="00C1633D"/>
    <w:rsid w:val="00C214AC"/>
    <w:rsid w:val="00C21970"/>
    <w:rsid w:val="00C36F82"/>
    <w:rsid w:val="00C46F9F"/>
    <w:rsid w:val="00C526A1"/>
    <w:rsid w:val="00C57F1B"/>
    <w:rsid w:val="00C606B0"/>
    <w:rsid w:val="00C6767A"/>
    <w:rsid w:val="00C76E7C"/>
    <w:rsid w:val="00C81019"/>
    <w:rsid w:val="00C95B0E"/>
    <w:rsid w:val="00C9717A"/>
    <w:rsid w:val="00C97DB1"/>
    <w:rsid w:val="00CA2B8A"/>
    <w:rsid w:val="00CB025B"/>
    <w:rsid w:val="00CB4F88"/>
    <w:rsid w:val="00CD050A"/>
    <w:rsid w:val="00CD16F1"/>
    <w:rsid w:val="00CD48BA"/>
    <w:rsid w:val="00CE4952"/>
    <w:rsid w:val="00D44AD0"/>
    <w:rsid w:val="00D469AF"/>
    <w:rsid w:val="00D52184"/>
    <w:rsid w:val="00D53167"/>
    <w:rsid w:val="00D56AB5"/>
    <w:rsid w:val="00D62A21"/>
    <w:rsid w:val="00D84836"/>
    <w:rsid w:val="00D93974"/>
    <w:rsid w:val="00DA07D8"/>
    <w:rsid w:val="00DA63FF"/>
    <w:rsid w:val="00DC1259"/>
    <w:rsid w:val="00DC7B41"/>
    <w:rsid w:val="00DD0BF3"/>
    <w:rsid w:val="00DD2439"/>
    <w:rsid w:val="00DD7358"/>
    <w:rsid w:val="00DE1E89"/>
    <w:rsid w:val="00DF2212"/>
    <w:rsid w:val="00DF2D9E"/>
    <w:rsid w:val="00DF7100"/>
    <w:rsid w:val="00E065F7"/>
    <w:rsid w:val="00E111C0"/>
    <w:rsid w:val="00E12A68"/>
    <w:rsid w:val="00E14F56"/>
    <w:rsid w:val="00E2155E"/>
    <w:rsid w:val="00E2489D"/>
    <w:rsid w:val="00E3068A"/>
    <w:rsid w:val="00E31FF1"/>
    <w:rsid w:val="00E3206E"/>
    <w:rsid w:val="00E33877"/>
    <w:rsid w:val="00E338D1"/>
    <w:rsid w:val="00E37C06"/>
    <w:rsid w:val="00E40EC7"/>
    <w:rsid w:val="00E4432C"/>
    <w:rsid w:val="00E5575E"/>
    <w:rsid w:val="00E646EF"/>
    <w:rsid w:val="00E80837"/>
    <w:rsid w:val="00E84C30"/>
    <w:rsid w:val="00EB03B7"/>
    <w:rsid w:val="00EB112E"/>
    <w:rsid w:val="00EB4CE9"/>
    <w:rsid w:val="00EC185C"/>
    <w:rsid w:val="00EC2167"/>
    <w:rsid w:val="00EC65A0"/>
    <w:rsid w:val="00ED14F7"/>
    <w:rsid w:val="00ED56E8"/>
    <w:rsid w:val="00EE40EF"/>
    <w:rsid w:val="00EF2B4D"/>
    <w:rsid w:val="00EF74A8"/>
    <w:rsid w:val="00F04A19"/>
    <w:rsid w:val="00F209C5"/>
    <w:rsid w:val="00F20BBF"/>
    <w:rsid w:val="00F20C35"/>
    <w:rsid w:val="00F21365"/>
    <w:rsid w:val="00F2265B"/>
    <w:rsid w:val="00F23FE3"/>
    <w:rsid w:val="00F35AEE"/>
    <w:rsid w:val="00F35F80"/>
    <w:rsid w:val="00F443B4"/>
    <w:rsid w:val="00F6341E"/>
    <w:rsid w:val="00F63993"/>
    <w:rsid w:val="00F7173A"/>
    <w:rsid w:val="00F71B06"/>
    <w:rsid w:val="00F76FDB"/>
    <w:rsid w:val="00F81896"/>
    <w:rsid w:val="00F81BBF"/>
    <w:rsid w:val="00F84244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0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F5A"/>
  </w:style>
  <w:style w:type="paragraph" w:styleId="Rodap">
    <w:name w:val="footer"/>
    <w:basedOn w:val="Normal"/>
    <w:link w:val="RodapChar"/>
    <w:uiPriority w:val="99"/>
    <w:unhideWhenUsed/>
    <w:rsid w:val="00A90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0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F5A"/>
  </w:style>
  <w:style w:type="paragraph" w:styleId="Rodap">
    <w:name w:val="footer"/>
    <w:basedOn w:val="Normal"/>
    <w:link w:val="RodapChar"/>
    <w:uiPriority w:val="99"/>
    <w:unhideWhenUsed/>
    <w:rsid w:val="00A90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448C-DB10-42D1-B446-95A1D083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8</cp:revision>
  <cp:lastPrinted>2020-10-23T14:46:00Z</cp:lastPrinted>
  <dcterms:created xsi:type="dcterms:W3CDTF">2020-10-19T19:58:00Z</dcterms:created>
  <dcterms:modified xsi:type="dcterms:W3CDTF">2020-10-26T17:40:00Z</dcterms:modified>
</cp:coreProperties>
</file>