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Default="00EC0B3E" w:rsidP="00132A81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EC0B3E">
        <w:rPr>
          <w:rFonts w:ascii="Verdana" w:hAnsi="Verdana"/>
          <w:b/>
          <w:sz w:val="24"/>
          <w:szCs w:val="24"/>
        </w:rPr>
        <w:t>1920</w:t>
      </w:r>
      <w:r>
        <w:rPr>
          <w:rFonts w:ascii="Verdana" w:hAnsi="Verdana"/>
          <w:b/>
          <w:sz w:val="24"/>
          <w:szCs w:val="24"/>
        </w:rPr>
        <w:t>/</w:t>
      </w:r>
      <w:r w:rsidRPr="00EC0B3E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132A81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DC7F05" w:rsidP="00132A81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D4520E">
        <w:rPr>
          <w:rFonts w:ascii="Verdana" w:hAnsi="Verdana"/>
          <w:sz w:val="24"/>
          <w:szCs w:val="24"/>
        </w:rPr>
        <w:t>o CMDM – Conselho Municipal dos Direitos da Mulher.</w:t>
      </w:r>
    </w:p>
    <w:p w:rsidR="00132A81" w:rsidRDefault="00132A81" w:rsidP="00132A81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132A8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132A8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132A81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D4520E" w:rsidRDefault="00D4520E" w:rsidP="00132A81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 reclamação recebida por essa vereadora, sobre o fato de que  desde o início do segundo semestre de 2020, o CMDM encontra-se sem paridade de seus representantes por conta da ausência de indicação de novo representante por parte do Poder Público, fato este que compromete as suas funções e corre os risco de ter suas atividades suspensas.</w:t>
      </w:r>
    </w:p>
    <w:p w:rsidR="0046685E" w:rsidRDefault="00D4520E" w:rsidP="00132A81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ainda que o atual mandato encerra-se em 23/10/2020, e ainda não houve decreto para prorrogação</w:t>
      </w:r>
      <w:r w:rsidR="007C70A0">
        <w:rPr>
          <w:rFonts w:ascii="Verdana" w:hAnsi="Verdana"/>
          <w:sz w:val="24"/>
          <w:szCs w:val="24"/>
        </w:rPr>
        <w:t xml:space="preserve"> do mesmo</w:t>
      </w:r>
      <w:r w:rsidR="005D374A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e em virtude da  pandemia não haverá novas eleições no momento,</w:t>
      </w:r>
      <w:r w:rsidR="004B435A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7C70A0" w:rsidRDefault="007C70A0" w:rsidP="00132A81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A15177" w:rsidRDefault="007C70A0" w:rsidP="00132A81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m</w:t>
      </w:r>
      <w:r w:rsidR="00D5785D">
        <w:rPr>
          <w:rFonts w:ascii="Verdana" w:hAnsi="Verdana"/>
          <w:sz w:val="24"/>
          <w:szCs w:val="24"/>
        </w:rPr>
        <w:t>edidas estão sendo tomadas pela</w:t>
      </w:r>
      <w:r>
        <w:rPr>
          <w:rFonts w:ascii="Verdana" w:hAnsi="Verdana"/>
          <w:sz w:val="24"/>
          <w:szCs w:val="24"/>
        </w:rPr>
        <w:t xml:space="preserve"> municipalidade para a solução dos problemas acima </w:t>
      </w:r>
      <w:r w:rsidR="00D5785D">
        <w:rPr>
          <w:rFonts w:ascii="Verdana" w:hAnsi="Verdana"/>
          <w:sz w:val="24"/>
          <w:szCs w:val="24"/>
        </w:rPr>
        <w:t>citados?</w:t>
      </w:r>
    </w:p>
    <w:p w:rsidR="00D5785D" w:rsidRDefault="00D5785D" w:rsidP="00132A81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46685E" w:rsidRDefault="004B435A" w:rsidP="00132A81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7C70A0">
        <w:rPr>
          <w:rFonts w:ascii="Verdana" w:hAnsi="Verdana"/>
          <w:sz w:val="24"/>
          <w:szCs w:val="24"/>
        </w:rPr>
        <w:t xml:space="preserve"> 21 de outubro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132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132A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C70A0" w:rsidRDefault="007C70A0" w:rsidP="00132A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C70A0" w:rsidRDefault="007C70A0" w:rsidP="00132A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C70A0" w:rsidRDefault="007C70A0" w:rsidP="00132A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C70A0" w:rsidRDefault="007C70A0" w:rsidP="00132A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C70A0" w:rsidRDefault="007C70A0" w:rsidP="00132A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C70A0" w:rsidRDefault="007C70A0" w:rsidP="00132A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132A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132A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132A8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32A81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C70A0"/>
    <w:rsid w:val="007D1F5D"/>
    <w:rsid w:val="007D7D94"/>
    <w:rsid w:val="0083162A"/>
    <w:rsid w:val="0083390F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4520E"/>
    <w:rsid w:val="00D5785D"/>
    <w:rsid w:val="00D60EBA"/>
    <w:rsid w:val="00DB4189"/>
    <w:rsid w:val="00DB4195"/>
    <w:rsid w:val="00DC309C"/>
    <w:rsid w:val="00DC7F05"/>
    <w:rsid w:val="00DD514B"/>
    <w:rsid w:val="00E348DD"/>
    <w:rsid w:val="00E87E5B"/>
    <w:rsid w:val="00EC0B3E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2017-08-31T17:32:00Z</cp:lastPrinted>
  <dcterms:created xsi:type="dcterms:W3CDTF">2020-10-21T14:33:00Z</dcterms:created>
  <dcterms:modified xsi:type="dcterms:W3CDTF">2020-10-23T14:41:00Z</dcterms:modified>
</cp:coreProperties>
</file>