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0C" w:rsidRPr="00FA0101" w:rsidRDefault="0043170C" w:rsidP="0043170C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  <w:bookmarkStart w:id="0" w:name="_GoBack"/>
      <w:bookmarkEnd w:id="0"/>
    </w:p>
    <w:p w:rsidR="0043170C" w:rsidRDefault="0043170C" w:rsidP="0043170C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</w:p>
    <w:p w:rsidR="005B7EF9" w:rsidRDefault="005B7EF9" w:rsidP="0043170C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</w:p>
    <w:p w:rsidR="005B7EF9" w:rsidRDefault="005B7EF9" w:rsidP="0043170C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</w:p>
    <w:p w:rsidR="005B7EF9" w:rsidRPr="00FA0101" w:rsidRDefault="005B7EF9" w:rsidP="0043170C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</w:p>
    <w:p w:rsidR="002528BF" w:rsidRDefault="002528BF" w:rsidP="0043170C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</w:p>
    <w:p w:rsidR="0043170C" w:rsidRDefault="001038E0" w:rsidP="0043170C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MOÇÃO N.º </w:t>
      </w:r>
      <w:r w:rsidR="00854863">
        <w:rPr>
          <w:rFonts w:ascii="Arial" w:eastAsia="Batang" w:hAnsi="Arial" w:cs="Arial"/>
          <w:b/>
          <w:sz w:val="24"/>
          <w:szCs w:val="24"/>
        </w:rPr>
        <w:t xml:space="preserve">        </w:t>
      </w:r>
      <w:r>
        <w:rPr>
          <w:rFonts w:ascii="Arial" w:eastAsia="Batang" w:hAnsi="Arial" w:cs="Arial"/>
          <w:b/>
          <w:sz w:val="24"/>
          <w:szCs w:val="24"/>
        </w:rPr>
        <w:t xml:space="preserve">    </w:t>
      </w:r>
      <w:r w:rsidR="005F376D">
        <w:rPr>
          <w:rFonts w:ascii="Arial" w:eastAsia="Batang" w:hAnsi="Arial" w:cs="Arial"/>
          <w:b/>
          <w:sz w:val="24"/>
          <w:szCs w:val="24"/>
        </w:rPr>
        <w:t>/</w:t>
      </w:r>
      <w:r w:rsidR="005F376D" w:rsidRPr="005F376D">
        <w:rPr>
          <w:rFonts w:ascii="Arial" w:eastAsia="Batang" w:hAnsi="Arial" w:cs="Arial"/>
          <w:b/>
          <w:sz w:val="24"/>
          <w:szCs w:val="24"/>
        </w:rPr>
        <w:t>20</w:t>
      </w:r>
      <w:r>
        <w:rPr>
          <w:rFonts w:ascii="Arial" w:eastAsia="Batang" w:hAnsi="Arial" w:cs="Arial"/>
          <w:b/>
          <w:sz w:val="24"/>
          <w:szCs w:val="24"/>
        </w:rPr>
        <w:t>20</w:t>
      </w:r>
      <w:r w:rsidR="00644D74">
        <w:rPr>
          <w:rFonts w:ascii="Arial" w:eastAsia="Batang" w:hAnsi="Arial" w:cs="Arial"/>
          <w:b/>
          <w:sz w:val="24"/>
          <w:szCs w:val="24"/>
        </w:rPr>
        <w:t xml:space="preserve">             </w:t>
      </w:r>
    </w:p>
    <w:p w:rsidR="00644D74" w:rsidRDefault="00644D74" w:rsidP="0043170C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</w:p>
    <w:p w:rsidR="00644D74" w:rsidRDefault="00644D74" w:rsidP="00644D74">
      <w:pPr>
        <w:spacing w:before="120"/>
        <w:ind w:left="4245"/>
        <w:jc w:val="both"/>
        <w:rPr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                                                         </w:t>
      </w:r>
      <w:r w:rsidRPr="00671F92">
        <w:rPr>
          <w:b/>
          <w:sz w:val="24"/>
          <w:szCs w:val="24"/>
        </w:rPr>
        <w:t>Moção de Ap</w:t>
      </w:r>
      <w:r>
        <w:rPr>
          <w:b/>
          <w:sz w:val="24"/>
          <w:szCs w:val="24"/>
        </w:rPr>
        <w:t xml:space="preserve">oio ao Poder Executivo </w:t>
      </w:r>
      <w:r w:rsidR="00715FFC">
        <w:rPr>
          <w:b/>
          <w:sz w:val="24"/>
          <w:szCs w:val="24"/>
        </w:rPr>
        <w:t xml:space="preserve">para </w:t>
      </w:r>
      <w:r w:rsidR="00506C38">
        <w:rPr>
          <w:b/>
          <w:sz w:val="24"/>
          <w:szCs w:val="24"/>
        </w:rPr>
        <w:t>disponibil</w:t>
      </w:r>
      <w:r w:rsidR="00B740A5">
        <w:rPr>
          <w:b/>
          <w:sz w:val="24"/>
          <w:szCs w:val="24"/>
        </w:rPr>
        <w:t>ização de</w:t>
      </w:r>
      <w:r w:rsidR="00947580">
        <w:rPr>
          <w:b/>
          <w:sz w:val="24"/>
          <w:szCs w:val="24"/>
        </w:rPr>
        <w:t xml:space="preserve"> mais</w:t>
      </w:r>
      <w:r w:rsidR="00E61C64">
        <w:rPr>
          <w:b/>
          <w:sz w:val="24"/>
          <w:szCs w:val="24"/>
        </w:rPr>
        <w:t xml:space="preserve"> serviços contratados</w:t>
      </w:r>
      <w:r w:rsidR="00B740A5">
        <w:rPr>
          <w:b/>
          <w:sz w:val="24"/>
          <w:szCs w:val="24"/>
        </w:rPr>
        <w:t xml:space="preserve"> de ultrassonografia</w:t>
      </w:r>
      <w:r w:rsidR="00E61C64">
        <w:rPr>
          <w:b/>
          <w:sz w:val="24"/>
          <w:szCs w:val="24"/>
        </w:rPr>
        <w:t xml:space="preserve"> de mama</w:t>
      </w:r>
      <w:r w:rsidR="00B740A5">
        <w:rPr>
          <w:b/>
          <w:sz w:val="24"/>
          <w:szCs w:val="24"/>
        </w:rPr>
        <w:t>, para mulheres a partir</w:t>
      </w:r>
      <w:proofErr w:type="gramStart"/>
      <w:r w:rsidR="00B740A5">
        <w:rPr>
          <w:b/>
          <w:sz w:val="24"/>
          <w:szCs w:val="24"/>
        </w:rPr>
        <w:t xml:space="preserve">  </w:t>
      </w:r>
      <w:proofErr w:type="gramEnd"/>
      <w:r w:rsidR="00B740A5">
        <w:rPr>
          <w:b/>
          <w:sz w:val="24"/>
          <w:szCs w:val="24"/>
        </w:rPr>
        <w:t xml:space="preserve">de 30 anos ou mais com histórico familiar </w:t>
      </w:r>
      <w:r w:rsidR="00947580">
        <w:rPr>
          <w:b/>
          <w:sz w:val="24"/>
          <w:szCs w:val="24"/>
        </w:rPr>
        <w:t>de</w:t>
      </w:r>
      <w:r w:rsidR="00066ED1">
        <w:rPr>
          <w:b/>
          <w:sz w:val="24"/>
          <w:szCs w:val="24"/>
        </w:rPr>
        <w:t xml:space="preserve"> câncer.</w:t>
      </w:r>
    </w:p>
    <w:p w:rsidR="00644D74" w:rsidRPr="00C3423F" w:rsidRDefault="00644D74" w:rsidP="00644D74">
      <w:pPr>
        <w:spacing w:before="120"/>
        <w:ind w:left="4245"/>
        <w:jc w:val="both"/>
        <w:rPr>
          <w:b/>
          <w:sz w:val="24"/>
          <w:szCs w:val="24"/>
        </w:rPr>
      </w:pPr>
    </w:p>
    <w:p w:rsidR="00644D74" w:rsidRPr="00FA0101" w:rsidRDefault="00644D74" w:rsidP="0043170C">
      <w:pPr>
        <w:spacing w:line="360" w:lineRule="exact"/>
        <w:jc w:val="both"/>
        <w:rPr>
          <w:rFonts w:ascii="Arial" w:eastAsia="Batang" w:hAnsi="Arial" w:cs="Arial"/>
          <w:b/>
          <w:sz w:val="24"/>
          <w:szCs w:val="24"/>
        </w:rPr>
      </w:pPr>
    </w:p>
    <w:p w:rsidR="0043170C" w:rsidRPr="00FA0101" w:rsidRDefault="0043170C" w:rsidP="0043170C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43170C" w:rsidRPr="00FA0101" w:rsidRDefault="0043170C" w:rsidP="0043170C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43170C" w:rsidRDefault="0043170C" w:rsidP="0043170C">
      <w:pPr>
        <w:shd w:val="clear" w:color="auto" w:fill="FFFFFF"/>
        <w:spacing w:line="360" w:lineRule="exact"/>
        <w:rPr>
          <w:rFonts w:ascii="Arial" w:hAnsi="Arial" w:cs="Arial"/>
          <w:color w:val="000000"/>
          <w:sz w:val="24"/>
          <w:szCs w:val="24"/>
        </w:rPr>
      </w:pPr>
      <w:r w:rsidRPr="00FA0101">
        <w:rPr>
          <w:rFonts w:ascii="Arial" w:hAnsi="Arial" w:cs="Arial"/>
          <w:color w:val="000000"/>
          <w:sz w:val="24"/>
          <w:szCs w:val="24"/>
        </w:rPr>
        <w:t>Senhor</w:t>
      </w:r>
      <w:r w:rsidR="006F770D">
        <w:rPr>
          <w:rFonts w:ascii="Arial" w:hAnsi="Arial" w:cs="Arial"/>
          <w:color w:val="000000"/>
          <w:sz w:val="24"/>
          <w:szCs w:val="24"/>
        </w:rPr>
        <w:t>a</w:t>
      </w:r>
      <w:r w:rsidRPr="00FA0101">
        <w:rPr>
          <w:rFonts w:ascii="Arial" w:hAnsi="Arial" w:cs="Arial"/>
          <w:color w:val="000000"/>
          <w:sz w:val="24"/>
          <w:szCs w:val="24"/>
        </w:rPr>
        <w:t xml:space="preserve"> Presidente,</w:t>
      </w:r>
    </w:p>
    <w:p w:rsidR="00C9640C" w:rsidRPr="00FA0101" w:rsidRDefault="00C9640C" w:rsidP="0043170C">
      <w:pPr>
        <w:shd w:val="clear" w:color="auto" w:fill="FFFFFF"/>
        <w:spacing w:line="360" w:lineRule="exact"/>
        <w:rPr>
          <w:rFonts w:ascii="Arial" w:hAnsi="Arial" w:cs="Arial"/>
          <w:color w:val="000000"/>
          <w:sz w:val="24"/>
          <w:szCs w:val="24"/>
        </w:rPr>
      </w:pPr>
    </w:p>
    <w:p w:rsidR="0043170C" w:rsidRPr="00FA0101" w:rsidRDefault="0043170C" w:rsidP="0043170C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FA0101" w:rsidRPr="00FA0101" w:rsidRDefault="0043170C" w:rsidP="00FA0101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A0101">
        <w:rPr>
          <w:rFonts w:ascii="Arial" w:hAnsi="Arial" w:cs="Arial"/>
          <w:sz w:val="24"/>
          <w:szCs w:val="24"/>
        </w:rPr>
        <w:t xml:space="preserve">A vereadora </w:t>
      </w:r>
      <w:r w:rsidRPr="00FA0101">
        <w:rPr>
          <w:rFonts w:ascii="Arial" w:hAnsi="Arial" w:cs="Arial"/>
          <w:b/>
          <w:sz w:val="24"/>
          <w:szCs w:val="24"/>
        </w:rPr>
        <w:t xml:space="preserve">Dalva Berto </w:t>
      </w:r>
      <w:r w:rsidR="001038E0" w:rsidRPr="001038E0">
        <w:rPr>
          <w:rFonts w:ascii="Arial" w:hAnsi="Arial" w:cs="Arial"/>
          <w:sz w:val="24"/>
          <w:szCs w:val="24"/>
        </w:rPr>
        <w:t>e o vereador</w:t>
      </w:r>
      <w:r w:rsidR="001038E0">
        <w:rPr>
          <w:rFonts w:ascii="Arial" w:hAnsi="Arial" w:cs="Arial"/>
          <w:b/>
          <w:sz w:val="24"/>
          <w:szCs w:val="24"/>
        </w:rPr>
        <w:t xml:space="preserve"> Israel</w:t>
      </w:r>
      <w:r w:rsidR="002858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1038E0">
        <w:rPr>
          <w:rFonts w:ascii="Arial" w:hAnsi="Arial" w:cs="Arial"/>
          <w:b/>
          <w:sz w:val="24"/>
          <w:szCs w:val="24"/>
        </w:rPr>
        <w:t>Scupenaro</w:t>
      </w:r>
      <w:proofErr w:type="spellEnd"/>
      <w:r w:rsidR="001038E0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="00FA0101" w:rsidRPr="00FA0101">
        <w:rPr>
          <w:rFonts w:ascii="Arial" w:hAnsi="Arial" w:cs="Arial"/>
          <w:sz w:val="24"/>
          <w:szCs w:val="24"/>
        </w:rPr>
        <w:t xml:space="preserve"> </w:t>
      </w:r>
      <w:r w:rsidR="00FA0101" w:rsidRPr="00FA0101">
        <w:rPr>
          <w:rFonts w:ascii="Arial" w:hAnsi="Arial" w:cs="Arial"/>
          <w:b/>
          <w:sz w:val="24"/>
          <w:szCs w:val="24"/>
        </w:rPr>
        <w:t>requerem</w:t>
      </w:r>
      <w:r w:rsidRPr="00FA0101">
        <w:rPr>
          <w:rFonts w:ascii="Arial" w:hAnsi="Arial" w:cs="Arial"/>
          <w:sz w:val="24"/>
          <w:szCs w:val="24"/>
        </w:rPr>
        <w:t xml:space="preserve"> nos termos regimentais, após aprovação em Plenário, que seja encaminhada a presente </w:t>
      </w:r>
      <w:r w:rsidR="00FA0101" w:rsidRPr="00FA0101">
        <w:rPr>
          <w:rFonts w:ascii="Arial" w:hAnsi="Arial" w:cs="Arial"/>
          <w:b/>
          <w:sz w:val="24"/>
          <w:szCs w:val="24"/>
        </w:rPr>
        <w:t>Moção de Apoio</w:t>
      </w:r>
      <w:r w:rsidRPr="00FA0101">
        <w:rPr>
          <w:rFonts w:ascii="Arial" w:hAnsi="Arial" w:cs="Arial"/>
          <w:sz w:val="24"/>
          <w:szCs w:val="24"/>
        </w:rPr>
        <w:t xml:space="preserve"> ao </w:t>
      </w:r>
      <w:r w:rsidR="00FA0101" w:rsidRPr="00FA0101">
        <w:rPr>
          <w:rFonts w:ascii="Arial" w:hAnsi="Arial" w:cs="Arial"/>
          <w:b/>
          <w:sz w:val="24"/>
          <w:szCs w:val="24"/>
        </w:rPr>
        <w:t>Prefeito Municipal</w:t>
      </w:r>
      <w:r w:rsidRPr="00FA01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0101">
        <w:rPr>
          <w:rFonts w:ascii="Arial" w:hAnsi="Arial" w:cs="Arial"/>
          <w:sz w:val="24"/>
          <w:szCs w:val="24"/>
        </w:rPr>
        <w:t>D</w:t>
      </w:r>
      <w:r w:rsidR="00FA0101" w:rsidRPr="00FA0101">
        <w:rPr>
          <w:rFonts w:ascii="Arial" w:hAnsi="Arial" w:cs="Arial"/>
          <w:sz w:val="24"/>
          <w:szCs w:val="24"/>
        </w:rPr>
        <w:t>r</w:t>
      </w:r>
      <w:proofErr w:type="spellEnd"/>
      <w:r w:rsidR="00FA0101">
        <w:rPr>
          <w:rFonts w:ascii="Arial" w:hAnsi="Arial" w:cs="Arial"/>
          <w:sz w:val="24"/>
          <w:szCs w:val="24"/>
        </w:rPr>
        <w:t xml:space="preserve"> Orestes </w:t>
      </w:r>
      <w:proofErr w:type="spellStart"/>
      <w:r w:rsidR="00FA0101">
        <w:rPr>
          <w:rFonts w:ascii="Arial" w:hAnsi="Arial" w:cs="Arial"/>
          <w:sz w:val="24"/>
          <w:szCs w:val="24"/>
        </w:rPr>
        <w:t>Previtale</w:t>
      </w:r>
      <w:proofErr w:type="spellEnd"/>
      <w:r w:rsidR="00FA0101">
        <w:rPr>
          <w:rFonts w:ascii="Arial" w:hAnsi="Arial" w:cs="Arial"/>
          <w:sz w:val="24"/>
          <w:szCs w:val="24"/>
        </w:rPr>
        <w:t xml:space="preserve"> Júnior, para</w:t>
      </w:r>
      <w:r w:rsidR="00B07BA1">
        <w:rPr>
          <w:rFonts w:ascii="Arial" w:hAnsi="Arial" w:cs="Arial"/>
          <w:sz w:val="24"/>
          <w:szCs w:val="24"/>
        </w:rPr>
        <w:t xml:space="preserve"> que</w:t>
      </w:r>
      <w:r w:rsidR="00FA0101">
        <w:rPr>
          <w:rFonts w:ascii="Arial" w:hAnsi="Arial" w:cs="Arial"/>
          <w:sz w:val="24"/>
          <w:szCs w:val="24"/>
        </w:rPr>
        <w:t xml:space="preserve"> empenhe esforços para</w:t>
      </w:r>
      <w:r w:rsidR="00066ED1">
        <w:rPr>
          <w:rFonts w:ascii="Arial" w:hAnsi="Arial" w:cs="Arial"/>
          <w:sz w:val="24"/>
          <w:szCs w:val="24"/>
        </w:rPr>
        <w:t xml:space="preserve"> maior número de </w:t>
      </w:r>
      <w:r w:rsidR="00236115">
        <w:rPr>
          <w:rFonts w:ascii="Arial" w:hAnsi="Arial" w:cs="Arial"/>
          <w:sz w:val="24"/>
          <w:szCs w:val="24"/>
        </w:rPr>
        <w:t xml:space="preserve">serviços contratados de ultrassonografia de mama, </w:t>
      </w:r>
      <w:r w:rsidR="00066ED1">
        <w:rPr>
          <w:rFonts w:ascii="Arial" w:hAnsi="Arial" w:cs="Arial"/>
          <w:sz w:val="24"/>
          <w:szCs w:val="24"/>
        </w:rPr>
        <w:t>disponível para mulheres de 30 anos ou mais, com histórico familiar com câncer, no intuito de prevenção precoce.</w:t>
      </w:r>
    </w:p>
    <w:p w:rsidR="00FA0101" w:rsidRDefault="00FA0101" w:rsidP="00FA0101">
      <w:pPr>
        <w:jc w:val="both"/>
        <w:rPr>
          <w:rFonts w:ascii="Arial" w:hAnsi="Arial" w:cs="Arial"/>
          <w:sz w:val="24"/>
          <w:szCs w:val="24"/>
        </w:rPr>
      </w:pPr>
    </w:p>
    <w:p w:rsidR="00947580" w:rsidRDefault="00947580" w:rsidP="00FA0101">
      <w:pPr>
        <w:jc w:val="both"/>
        <w:rPr>
          <w:rFonts w:ascii="Arial" w:hAnsi="Arial" w:cs="Arial"/>
          <w:sz w:val="24"/>
          <w:szCs w:val="24"/>
        </w:rPr>
      </w:pPr>
    </w:p>
    <w:p w:rsidR="00947580" w:rsidRPr="00FA0101" w:rsidRDefault="00947580" w:rsidP="00FA0101">
      <w:pPr>
        <w:jc w:val="both"/>
        <w:rPr>
          <w:rFonts w:ascii="Arial" w:hAnsi="Arial" w:cs="Arial"/>
          <w:sz w:val="24"/>
          <w:szCs w:val="24"/>
        </w:rPr>
      </w:pPr>
    </w:p>
    <w:p w:rsidR="0043170C" w:rsidRDefault="0043170C" w:rsidP="00833C8B">
      <w:pPr>
        <w:spacing w:line="360" w:lineRule="exact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FA0101">
        <w:rPr>
          <w:rFonts w:ascii="Arial" w:hAnsi="Arial" w:cs="Arial"/>
          <w:b/>
          <w:sz w:val="24"/>
          <w:szCs w:val="24"/>
        </w:rPr>
        <w:t>Justificativa:</w:t>
      </w:r>
    </w:p>
    <w:p w:rsidR="00B07BA1" w:rsidRDefault="00B07BA1" w:rsidP="00833C8B">
      <w:pPr>
        <w:spacing w:line="360" w:lineRule="exact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B07BA1" w:rsidRDefault="00B07BA1" w:rsidP="00833C8B">
      <w:pPr>
        <w:spacing w:line="360" w:lineRule="exact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DE4A58" w:rsidRDefault="00DE4A58" w:rsidP="00DE4A58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947580" w:rsidRDefault="00E53957" w:rsidP="002858FD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câncer de mama,</w:t>
      </w:r>
      <w:r w:rsidR="00066E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quando descoberto em seu estágio inicial apresenta 95% de chance de cura, permitindo á paciente ter melhor qualidade de vida</w:t>
      </w:r>
      <w:r w:rsidR="005B7EF9">
        <w:rPr>
          <w:rFonts w:ascii="Arial" w:hAnsi="Arial" w:cs="Arial"/>
          <w:sz w:val="24"/>
          <w:szCs w:val="24"/>
        </w:rPr>
        <w:t xml:space="preserve"> e um tratamento mais eficiente</w:t>
      </w:r>
      <w:r>
        <w:rPr>
          <w:rFonts w:ascii="Arial" w:hAnsi="Arial" w:cs="Arial"/>
          <w:sz w:val="24"/>
          <w:szCs w:val="24"/>
        </w:rPr>
        <w:t xml:space="preserve"> co</w:t>
      </w:r>
      <w:r w:rsidR="005B7EF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, menor </w:t>
      </w:r>
      <w:r>
        <w:rPr>
          <w:rFonts w:ascii="Arial" w:hAnsi="Arial" w:cs="Arial"/>
          <w:sz w:val="24"/>
          <w:szCs w:val="24"/>
        </w:rPr>
        <w:lastRenderedPageBreak/>
        <w:t xml:space="preserve">necessidade de recursos, procedimentos e número de horas de atendimento nos serviços de saúde. A demora no acesso ao diagnóstico </w:t>
      </w:r>
    </w:p>
    <w:p w:rsidR="00947580" w:rsidRDefault="00947580" w:rsidP="002858FD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947580" w:rsidRDefault="00947580" w:rsidP="002858FD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947580" w:rsidRDefault="00947580" w:rsidP="002858FD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947580" w:rsidRDefault="00947580" w:rsidP="002858FD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947580" w:rsidRDefault="00947580" w:rsidP="002858FD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2858FD" w:rsidRDefault="002858FD" w:rsidP="002858FD">
      <w:pPr>
        <w:spacing w:line="360" w:lineRule="exact"/>
        <w:ind w:left="708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tratamento faz com que, segundo a Sociedade Brasileira de </w:t>
      </w:r>
      <w:proofErr w:type="spellStart"/>
      <w:r>
        <w:rPr>
          <w:rFonts w:ascii="Arial" w:hAnsi="Arial" w:cs="Arial"/>
          <w:sz w:val="24"/>
          <w:szCs w:val="24"/>
        </w:rPr>
        <w:t>Mastologia</w:t>
      </w:r>
      <w:proofErr w:type="spellEnd"/>
      <w:r>
        <w:rPr>
          <w:rFonts w:ascii="Arial" w:hAnsi="Arial" w:cs="Arial"/>
          <w:sz w:val="24"/>
          <w:szCs w:val="24"/>
        </w:rPr>
        <w:t xml:space="preserve"> (SBM), a mulher passe por uma mastectomia</w:t>
      </w:r>
      <w:r w:rsidR="005B7E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(remoção total da mama) em 70% dos casos de câncer de mama diagnosticada no país.Ainda, dados da Fundação </w:t>
      </w:r>
      <w:proofErr w:type="spellStart"/>
      <w:r>
        <w:rPr>
          <w:rFonts w:ascii="Arial" w:hAnsi="Arial" w:cs="Arial"/>
          <w:sz w:val="24"/>
          <w:szCs w:val="24"/>
        </w:rPr>
        <w:t>Oncocentro</w:t>
      </w:r>
      <w:proofErr w:type="spellEnd"/>
      <w:r>
        <w:rPr>
          <w:rFonts w:ascii="Arial" w:hAnsi="Arial" w:cs="Arial"/>
          <w:sz w:val="24"/>
          <w:szCs w:val="24"/>
        </w:rPr>
        <w:t xml:space="preserve"> de São Paulo apontam que a taxa de sobrevivência cinco anos após o diagnóstico aumenta de 30% quando a doença é diagnosticada no estágio IV, para 82% quando é diagnosticada no estágio II.</w:t>
      </w:r>
    </w:p>
    <w:p w:rsidR="00DD1F7C" w:rsidRDefault="00DD1F7C" w:rsidP="00DD1F7C">
      <w:pPr>
        <w:pStyle w:val="Corpodetexto"/>
        <w:spacing w:after="0" w:line="360" w:lineRule="auto"/>
        <w:ind w:firstLine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</w:p>
    <w:p w:rsidR="002858FD" w:rsidRDefault="00DD1F7C" w:rsidP="005B7EF9">
      <w:pPr>
        <w:pStyle w:val="Corpodetexto"/>
        <w:spacing w:after="0" w:line="360" w:lineRule="auto"/>
        <w:ind w:left="708" w:firstLine="14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</w:t>
      </w:r>
      <w:r w:rsidRPr="00343F17">
        <w:rPr>
          <w:rFonts w:ascii="Arial" w:eastAsia="Times New Roman" w:hAnsi="Arial" w:cs="Arial"/>
        </w:rPr>
        <w:t xml:space="preserve"> Diante do exposto, solicitamos aos nobres </w:t>
      </w:r>
      <w:proofErr w:type="gramStart"/>
      <w:r w:rsidRPr="00343F17">
        <w:rPr>
          <w:rFonts w:ascii="Arial" w:eastAsia="Times New Roman" w:hAnsi="Arial" w:cs="Arial"/>
        </w:rPr>
        <w:t>Edis</w:t>
      </w:r>
      <w:proofErr w:type="gramEnd"/>
      <w:r w:rsidRPr="00343F17">
        <w:rPr>
          <w:rFonts w:ascii="Arial" w:eastAsia="Times New Roman" w:hAnsi="Arial" w:cs="Arial"/>
        </w:rPr>
        <w:t xml:space="preserve"> a aprovação da </w:t>
      </w:r>
      <w:r w:rsidR="005B7EF9">
        <w:rPr>
          <w:rFonts w:ascii="Arial" w:eastAsia="Times New Roman" w:hAnsi="Arial" w:cs="Arial"/>
        </w:rPr>
        <w:t xml:space="preserve">                             </w:t>
      </w:r>
      <w:r w:rsidRPr="00343F17">
        <w:rPr>
          <w:rFonts w:ascii="Arial" w:eastAsia="Times New Roman" w:hAnsi="Arial" w:cs="Arial"/>
        </w:rPr>
        <w:t xml:space="preserve">presente </w:t>
      </w:r>
      <w:r w:rsidRPr="00343F17">
        <w:rPr>
          <w:rFonts w:ascii="Arial" w:eastAsia="Times New Roman" w:hAnsi="Arial" w:cs="Arial"/>
          <w:b/>
        </w:rPr>
        <w:t>MOÇÃO DE APOIO</w:t>
      </w:r>
      <w:r w:rsidRPr="00343F17">
        <w:rPr>
          <w:rFonts w:ascii="Arial" w:eastAsia="Times New Roman" w:hAnsi="Arial" w:cs="Arial"/>
        </w:rPr>
        <w:t xml:space="preserve">, e que </w:t>
      </w:r>
      <w:r w:rsidR="00DC017C">
        <w:rPr>
          <w:rFonts w:ascii="Arial" w:eastAsia="Times New Roman" w:hAnsi="Arial" w:cs="Arial"/>
        </w:rPr>
        <w:t xml:space="preserve">seja enviado ofício ao Exmo Sr </w:t>
      </w:r>
      <w:r>
        <w:rPr>
          <w:rFonts w:ascii="Arial" w:eastAsia="Times New Roman" w:hAnsi="Arial" w:cs="Arial"/>
        </w:rPr>
        <w:t xml:space="preserve">Prefeito Orestes </w:t>
      </w:r>
      <w:proofErr w:type="spellStart"/>
      <w:r>
        <w:rPr>
          <w:rFonts w:ascii="Arial" w:eastAsia="Times New Roman" w:hAnsi="Arial" w:cs="Arial"/>
        </w:rPr>
        <w:t>Previtale</w:t>
      </w:r>
      <w:proofErr w:type="spellEnd"/>
      <w:r>
        <w:rPr>
          <w:rFonts w:ascii="Arial" w:eastAsia="Times New Roman" w:hAnsi="Arial" w:cs="Arial"/>
        </w:rPr>
        <w:t xml:space="preserve"> Junior.</w:t>
      </w:r>
    </w:p>
    <w:p w:rsidR="00DD1F7C" w:rsidRDefault="00DD1F7C" w:rsidP="00DD1F7C">
      <w:pPr>
        <w:pStyle w:val="Corpodetexto"/>
        <w:spacing w:after="0" w:line="360" w:lineRule="auto"/>
        <w:ind w:firstLine="851"/>
        <w:jc w:val="both"/>
        <w:rPr>
          <w:rFonts w:ascii="Arial" w:eastAsia="Times New Roman" w:hAnsi="Arial" w:cs="Arial"/>
        </w:rPr>
      </w:pPr>
    </w:p>
    <w:p w:rsidR="00947580" w:rsidRDefault="00DD1F7C" w:rsidP="00DD1F7C">
      <w:pPr>
        <w:pStyle w:val="Corpodetexto"/>
        <w:spacing w:after="0" w:line="360" w:lineRule="auto"/>
        <w:ind w:firstLine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</w:p>
    <w:p w:rsidR="00947580" w:rsidRDefault="00947580" w:rsidP="00DD1F7C">
      <w:pPr>
        <w:pStyle w:val="Corpodetexto"/>
        <w:spacing w:after="0" w:line="360" w:lineRule="auto"/>
        <w:ind w:firstLine="851"/>
        <w:jc w:val="both"/>
        <w:rPr>
          <w:rFonts w:ascii="Arial" w:eastAsia="Times New Roman" w:hAnsi="Arial" w:cs="Arial"/>
        </w:rPr>
      </w:pPr>
    </w:p>
    <w:p w:rsidR="00DD1F7C" w:rsidRDefault="00DD1F7C" w:rsidP="00DD1F7C">
      <w:pPr>
        <w:pStyle w:val="Corpodetexto"/>
        <w:spacing w:after="0" w:line="360" w:lineRule="auto"/>
        <w:ind w:firstLine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Valinhos, 19 de outubro de 2020.</w:t>
      </w:r>
    </w:p>
    <w:p w:rsidR="00DD1F7C" w:rsidRDefault="00DD1F7C" w:rsidP="00DD1F7C">
      <w:pPr>
        <w:pStyle w:val="Corpodetexto"/>
        <w:spacing w:after="0" w:line="360" w:lineRule="auto"/>
        <w:ind w:firstLine="851"/>
        <w:jc w:val="both"/>
        <w:rPr>
          <w:rFonts w:ascii="Arial" w:eastAsia="Times New Roman" w:hAnsi="Arial" w:cs="Arial"/>
        </w:rPr>
      </w:pPr>
    </w:p>
    <w:p w:rsidR="00DC017C" w:rsidRDefault="00DD1F7C" w:rsidP="00DE4A58">
      <w:pPr>
        <w:spacing w:line="360" w:lineRule="exact"/>
        <w:jc w:val="both"/>
        <w:rPr>
          <w:rFonts w:ascii="Arial" w:hAnsi="Arial" w:cs="Arial"/>
          <w:color w:val="81828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818285"/>
          <w:sz w:val="21"/>
          <w:szCs w:val="21"/>
          <w:shd w:val="clear" w:color="auto" w:fill="FFFFFF"/>
        </w:rPr>
        <w:t xml:space="preserve">             </w:t>
      </w:r>
    </w:p>
    <w:p w:rsidR="00DC017C" w:rsidRDefault="00DC017C" w:rsidP="00DE4A58">
      <w:pPr>
        <w:spacing w:line="360" w:lineRule="exact"/>
        <w:jc w:val="both"/>
        <w:rPr>
          <w:rFonts w:ascii="Arial" w:hAnsi="Arial" w:cs="Arial"/>
          <w:color w:val="818285"/>
          <w:sz w:val="21"/>
          <w:szCs w:val="21"/>
          <w:shd w:val="clear" w:color="auto" w:fill="FFFFFF"/>
        </w:rPr>
      </w:pPr>
    </w:p>
    <w:p w:rsidR="00947580" w:rsidRDefault="00947580" w:rsidP="00DE4A58">
      <w:pPr>
        <w:spacing w:line="360" w:lineRule="exact"/>
        <w:jc w:val="both"/>
        <w:rPr>
          <w:rFonts w:ascii="Arial" w:hAnsi="Arial" w:cs="Arial"/>
          <w:color w:val="818285"/>
          <w:sz w:val="21"/>
          <w:szCs w:val="21"/>
          <w:shd w:val="clear" w:color="auto" w:fill="FFFFFF"/>
        </w:rPr>
      </w:pPr>
    </w:p>
    <w:p w:rsidR="00DC017C" w:rsidRDefault="00DC017C" w:rsidP="00DE4A58">
      <w:pPr>
        <w:spacing w:line="360" w:lineRule="exact"/>
        <w:jc w:val="both"/>
        <w:rPr>
          <w:rFonts w:ascii="Arial" w:hAnsi="Arial" w:cs="Arial"/>
          <w:color w:val="818285"/>
          <w:sz w:val="21"/>
          <w:szCs w:val="21"/>
          <w:shd w:val="clear" w:color="auto" w:fill="FFFFFF"/>
        </w:rPr>
      </w:pPr>
    </w:p>
    <w:p w:rsidR="00DC017C" w:rsidRDefault="00DC017C" w:rsidP="00DE4A58">
      <w:pPr>
        <w:spacing w:line="360" w:lineRule="exact"/>
        <w:jc w:val="both"/>
        <w:rPr>
          <w:rFonts w:ascii="Arial" w:hAnsi="Arial" w:cs="Arial"/>
          <w:color w:val="818285"/>
          <w:sz w:val="21"/>
          <w:szCs w:val="21"/>
          <w:shd w:val="clear" w:color="auto" w:fill="FFFFFF"/>
        </w:rPr>
      </w:pPr>
    </w:p>
    <w:p w:rsidR="00DC017C" w:rsidRDefault="00DC017C" w:rsidP="00DE4A58">
      <w:pPr>
        <w:spacing w:line="360" w:lineRule="exact"/>
        <w:jc w:val="both"/>
        <w:rPr>
          <w:rFonts w:ascii="Arial" w:hAnsi="Arial" w:cs="Arial"/>
          <w:color w:val="818285"/>
          <w:sz w:val="21"/>
          <w:szCs w:val="21"/>
          <w:shd w:val="clear" w:color="auto" w:fill="FFFFFF"/>
        </w:rPr>
      </w:pPr>
    </w:p>
    <w:p w:rsidR="00DC017C" w:rsidRPr="00062EA8" w:rsidRDefault="00DC017C" w:rsidP="00DC017C">
      <w:pPr>
        <w:spacing w:line="360" w:lineRule="auto"/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C017C" w:rsidRPr="00DC017C" w:rsidRDefault="00DC017C" w:rsidP="00DC017C">
      <w:pPr>
        <w:spacing w:line="360" w:lineRule="auto"/>
        <w:ind w:left="1134"/>
        <w:rPr>
          <w:rFonts w:ascii="Arial" w:hAnsi="Arial" w:cs="Arial"/>
          <w:b/>
          <w:color w:val="000000" w:themeColor="text1"/>
          <w:sz w:val="24"/>
          <w:szCs w:val="24"/>
        </w:rPr>
      </w:pPr>
      <w:r w:rsidRPr="00DC017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DC017C">
        <w:rPr>
          <w:rFonts w:ascii="Arial" w:hAnsi="Arial" w:cs="Arial"/>
          <w:b/>
          <w:color w:val="000000" w:themeColor="text1"/>
          <w:sz w:val="24"/>
          <w:szCs w:val="24"/>
        </w:rPr>
        <w:t xml:space="preserve">Dalva Berto                                                           Israel </w:t>
      </w:r>
      <w:proofErr w:type="spellStart"/>
      <w:r w:rsidRPr="00DC017C">
        <w:rPr>
          <w:rFonts w:ascii="Arial" w:hAnsi="Arial" w:cs="Arial"/>
          <w:b/>
          <w:color w:val="000000" w:themeColor="text1"/>
          <w:sz w:val="24"/>
          <w:szCs w:val="24"/>
        </w:rPr>
        <w:t>Scupenaro</w:t>
      </w:r>
      <w:proofErr w:type="spellEnd"/>
    </w:p>
    <w:p w:rsidR="00DC017C" w:rsidRPr="00DC017C" w:rsidRDefault="00DC017C" w:rsidP="00DC017C">
      <w:pPr>
        <w:spacing w:line="360" w:lineRule="auto"/>
        <w:ind w:left="1134"/>
        <w:rPr>
          <w:rFonts w:ascii="Arial" w:hAnsi="Arial" w:cs="Arial"/>
          <w:color w:val="000000" w:themeColor="text1"/>
          <w:sz w:val="24"/>
          <w:szCs w:val="24"/>
        </w:rPr>
      </w:pPr>
      <w:r w:rsidRPr="00DC017C">
        <w:rPr>
          <w:rFonts w:ascii="Arial" w:hAnsi="Arial" w:cs="Arial"/>
          <w:color w:val="000000" w:themeColor="text1"/>
          <w:sz w:val="24"/>
          <w:szCs w:val="24"/>
        </w:rPr>
        <w:t>Vereadora MDB                                                            Vereador MDB</w:t>
      </w:r>
    </w:p>
    <w:p w:rsidR="00DE4A58" w:rsidRPr="00DC017C" w:rsidRDefault="00DD1F7C" w:rsidP="00DE4A58">
      <w:pPr>
        <w:spacing w:line="360" w:lineRule="exact"/>
        <w:jc w:val="both"/>
        <w:rPr>
          <w:rFonts w:ascii="Arial" w:hAnsi="Arial" w:cs="Arial"/>
          <w:color w:val="818285"/>
          <w:sz w:val="24"/>
          <w:szCs w:val="24"/>
          <w:shd w:val="clear" w:color="auto" w:fill="FFFFFF"/>
        </w:rPr>
      </w:pPr>
      <w:r w:rsidRPr="00DC017C">
        <w:rPr>
          <w:rFonts w:ascii="Arial" w:hAnsi="Arial" w:cs="Arial"/>
          <w:color w:val="818285"/>
          <w:sz w:val="24"/>
          <w:szCs w:val="24"/>
          <w:shd w:val="clear" w:color="auto" w:fill="FFFFFF"/>
        </w:rPr>
        <w:t xml:space="preserve">            </w:t>
      </w:r>
    </w:p>
    <w:p w:rsidR="00591EBE" w:rsidRPr="00B07BA1" w:rsidRDefault="00103121" w:rsidP="00591EBE">
      <w:pPr>
        <w:spacing w:line="360" w:lineRule="exact"/>
        <w:ind w:left="4956"/>
        <w:jc w:val="both"/>
        <w:rPr>
          <w:rFonts w:ascii="Arial" w:hAnsi="Arial" w:cs="Arial"/>
          <w:b/>
          <w:sz w:val="24"/>
          <w:szCs w:val="24"/>
        </w:rPr>
      </w:pPr>
      <w:r w:rsidRPr="00B07BA1">
        <w:rPr>
          <w:rFonts w:ascii="Arial" w:hAnsi="Arial" w:cs="Arial"/>
          <w:b/>
          <w:sz w:val="24"/>
          <w:szCs w:val="24"/>
        </w:rPr>
        <w:t xml:space="preserve">  </w:t>
      </w:r>
      <w:r w:rsidR="00B92A0E" w:rsidRPr="00B07BA1">
        <w:rPr>
          <w:rFonts w:ascii="Arial" w:hAnsi="Arial" w:cs="Arial"/>
          <w:b/>
          <w:sz w:val="24"/>
          <w:szCs w:val="24"/>
        </w:rPr>
        <w:t xml:space="preserve"> </w:t>
      </w:r>
    </w:p>
    <w:p w:rsidR="00591EBE" w:rsidRDefault="00591EBE" w:rsidP="00591EBE">
      <w:pPr>
        <w:spacing w:line="360" w:lineRule="exact"/>
        <w:ind w:left="4956"/>
        <w:jc w:val="both"/>
        <w:rPr>
          <w:rFonts w:ascii="Arial" w:hAnsi="Arial" w:cs="Arial"/>
          <w:sz w:val="24"/>
          <w:szCs w:val="24"/>
        </w:rPr>
      </w:pPr>
    </w:p>
    <w:p w:rsidR="00591EBE" w:rsidRDefault="00591EBE" w:rsidP="00591EBE">
      <w:pPr>
        <w:spacing w:line="360" w:lineRule="exact"/>
        <w:ind w:left="4956"/>
        <w:jc w:val="both"/>
        <w:rPr>
          <w:rFonts w:ascii="Arial" w:hAnsi="Arial" w:cs="Arial"/>
          <w:sz w:val="24"/>
          <w:szCs w:val="24"/>
        </w:rPr>
      </w:pPr>
    </w:p>
    <w:sectPr w:rsidR="00591EBE" w:rsidSect="00B83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2BF"/>
    <w:rsid w:val="00066ED1"/>
    <w:rsid w:val="00103121"/>
    <w:rsid w:val="001038E0"/>
    <w:rsid w:val="001546EE"/>
    <w:rsid w:val="001A22BF"/>
    <w:rsid w:val="001C340E"/>
    <w:rsid w:val="001F3F8A"/>
    <w:rsid w:val="00236115"/>
    <w:rsid w:val="002528BF"/>
    <w:rsid w:val="002858FD"/>
    <w:rsid w:val="002D0FCE"/>
    <w:rsid w:val="00413F7A"/>
    <w:rsid w:val="0043170C"/>
    <w:rsid w:val="00506BFF"/>
    <w:rsid w:val="00506C38"/>
    <w:rsid w:val="005632F0"/>
    <w:rsid w:val="005839CE"/>
    <w:rsid w:val="00591EBE"/>
    <w:rsid w:val="00592B16"/>
    <w:rsid w:val="005B7EF9"/>
    <w:rsid w:val="005F376D"/>
    <w:rsid w:val="00603216"/>
    <w:rsid w:val="00621714"/>
    <w:rsid w:val="00642B89"/>
    <w:rsid w:val="00644D74"/>
    <w:rsid w:val="00682579"/>
    <w:rsid w:val="006D7583"/>
    <w:rsid w:val="006F770D"/>
    <w:rsid w:val="00715FFC"/>
    <w:rsid w:val="007C3F27"/>
    <w:rsid w:val="00833C8B"/>
    <w:rsid w:val="00854863"/>
    <w:rsid w:val="00907568"/>
    <w:rsid w:val="00947580"/>
    <w:rsid w:val="0096284B"/>
    <w:rsid w:val="00966D66"/>
    <w:rsid w:val="009E06BA"/>
    <w:rsid w:val="00A748AC"/>
    <w:rsid w:val="00AD1848"/>
    <w:rsid w:val="00B07BA1"/>
    <w:rsid w:val="00B740A5"/>
    <w:rsid w:val="00B83B97"/>
    <w:rsid w:val="00B92A0E"/>
    <w:rsid w:val="00C227C5"/>
    <w:rsid w:val="00C9640C"/>
    <w:rsid w:val="00CC6138"/>
    <w:rsid w:val="00D7232A"/>
    <w:rsid w:val="00DC017C"/>
    <w:rsid w:val="00DD1F7C"/>
    <w:rsid w:val="00DE4A58"/>
    <w:rsid w:val="00E53957"/>
    <w:rsid w:val="00E61C64"/>
    <w:rsid w:val="00E744C8"/>
    <w:rsid w:val="00FA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2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B1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DD1F7C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DD1F7C"/>
    <w:pPr>
      <w:widowControl w:val="0"/>
      <w:suppressAutoHyphens/>
      <w:spacing w:after="120"/>
    </w:pPr>
    <w:rPr>
      <w:rFonts w:eastAsia="DejaVu Sans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D1F7C"/>
    <w:rPr>
      <w:rFonts w:ascii="Times New Roman" w:eastAsia="DejaVu Sans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2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B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assessordalva2</cp:lastModifiedBy>
  <cp:revision>5</cp:revision>
  <cp:lastPrinted>2020-10-19T17:45:00Z</cp:lastPrinted>
  <dcterms:created xsi:type="dcterms:W3CDTF">2020-10-19T18:47:00Z</dcterms:created>
  <dcterms:modified xsi:type="dcterms:W3CDTF">2020-10-19T19:15:00Z</dcterms:modified>
</cp:coreProperties>
</file>