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8F1742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8F1742">
        <w:rPr>
          <w:rFonts w:cs="Calibri"/>
          <w:b/>
          <w:sz w:val="28"/>
          <w:szCs w:val="28"/>
        </w:rPr>
        <w:t>1445</w:t>
      </w:r>
      <w:r>
        <w:rPr>
          <w:rFonts w:cs="Calibri"/>
          <w:b/>
          <w:sz w:val="28"/>
          <w:szCs w:val="28"/>
        </w:rPr>
        <w:t>/</w:t>
      </w:r>
      <w:r w:rsidRPr="008F1742">
        <w:rPr>
          <w:rFonts w:cs="Calibri"/>
          <w:b/>
          <w:sz w:val="28"/>
          <w:szCs w:val="28"/>
        </w:rPr>
        <w:t>2020</w:t>
      </w:r>
    </w:p>
    <w:p w:rsidR="00B43C97" w:rsidRDefault="00334E16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3F3657">
        <w:rPr>
          <w:rFonts w:cs="Calibri"/>
          <w:b/>
          <w:bCs/>
          <w:sz w:val="26"/>
          <w:szCs w:val="26"/>
        </w:rPr>
        <w:t xml:space="preserve">manutenção </w:t>
      </w:r>
      <w:r w:rsidR="002E799A">
        <w:rPr>
          <w:rFonts w:cs="Calibri"/>
          <w:b/>
          <w:bCs/>
          <w:sz w:val="26"/>
          <w:szCs w:val="26"/>
        </w:rPr>
        <w:t>no</w:t>
      </w:r>
      <w:r w:rsidR="008C1D71">
        <w:rPr>
          <w:rFonts w:cs="Calibri"/>
          <w:b/>
          <w:bCs/>
          <w:sz w:val="26"/>
          <w:szCs w:val="26"/>
        </w:rPr>
        <w:t xml:space="preserve"> </w:t>
      </w:r>
      <w:r w:rsidR="002E799A">
        <w:rPr>
          <w:rFonts w:cs="Calibri"/>
          <w:b/>
          <w:bCs/>
          <w:sz w:val="26"/>
          <w:szCs w:val="26"/>
        </w:rPr>
        <w:t>ponto de ônibus</w:t>
      </w:r>
      <w:r w:rsidR="008321BE">
        <w:rPr>
          <w:rFonts w:cs="Calibri"/>
          <w:b/>
          <w:bCs/>
          <w:sz w:val="26"/>
          <w:szCs w:val="26"/>
        </w:rPr>
        <w:t xml:space="preserve"> situado na rua João Bissoto, nas cercanias do bairro Ortizes.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8C1D71" w:rsidRDefault="00334E16" w:rsidP="008C1D71">
      <w:pPr>
        <w:ind w:left="2835"/>
        <w:jc w:val="both"/>
      </w:pPr>
      <w:r w:rsidRPr="005B5A1E">
        <w:rPr>
          <w:rFonts w:cs="Calibri"/>
          <w:b/>
          <w:sz w:val="26"/>
          <w:szCs w:val="26"/>
        </w:rPr>
        <w:t>1.-</w:t>
      </w:r>
      <w:r>
        <w:rPr>
          <w:rFonts w:cs="Calibri"/>
          <w:sz w:val="26"/>
          <w:szCs w:val="26"/>
        </w:rPr>
        <w:t xml:space="preserve"> </w:t>
      </w:r>
      <w:bookmarkStart w:id="4" w:name="__DdeLink__344_21648202"/>
      <w:bookmarkEnd w:id="4"/>
      <w:r w:rsidR="002E799A">
        <w:rPr>
          <w:rFonts w:cs="Calibri"/>
          <w:b/>
          <w:bCs/>
          <w:sz w:val="26"/>
          <w:szCs w:val="26"/>
        </w:rPr>
        <w:t>Solicita manutenção no ponto de ônibus situado na rua João Bissoto, na frente da Pedreira São Jerônimo.</w:t>
      </w:r>
    </w:p>
    <w:p w:rsidR="00334E16" w:rsidRDefault="00334E16" w:rsidP="005B5A1E">
      <w:pPr>
        <w:ind w:left="2835"/>
        <w:jc w:val="both"/>
        <w:rPr>
          <w:rFonts w:cs="Calibri"/>
          <w:sz w:val="26"/>
          <w:szCs w:val="26"/>
        </w:rPr>
      </w:pPr>
    </w:p>
    <w:p w:rsidR="005B5A1E" w:rsidRPr="008F1427" w:rsidRDefault="00334E16" w:rsidP="005B5A1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5B5A1E">
        <w:rPr>
          <w:rFonts w:cs="Calibri"/>
          <w:sz w:val="26"/>
          <w:szCs w:val="26"/>
        </w:rPr>
        <w:t>Confor</w:t>
      </w:r>
      <w:r w:rsidR="002E799A">
        <w:rPr>
          <w:rFonts w:cs="Calibri"/>
          <w:sz w:val="26"/>
          <w:szCs w:val="26"/>
        </w:rPr>
        <w:t>me pode ser constatado nas foto anexa</w:t>
      </w:r>
      <w:r w:rsidR="005B5A1E">
        <w:rPr>
          <w:rFonts w:cs="Calibri"/>
          <w:sz w:val="26"/>
          <w:szCs w:val="26"/>
        </w:rPr>
        <w:t xml:space="preserve"> a esta indicação</w:t>
      </w:r>
      <w:r w:rsidR="008C1D71">
        <w:rPr>
          <w:rFonts w:cs="Calibri"/>
          <w:sz w:val="26"/>
          <w:szCs w:val="26"/>
        </w:rPr>
        <w:t xml:space="preserve">, </w:t>
      </w:r>
      <w:r w:rsidR="002E799A">
        <w:rPr>
          <w:rFonts w:cs="Calibri"/>
          <w:sz w:val="26"/>
          <w:szCs w:val="26"/>
        </w:rPr>
        <w:t xml:space="preserve">o ponto de ônibus em questão se encontra em estado de abandono. </w:t>
      </w:r>
      <w:r w:rsidR="008C1D71">
        <w:rPr>
          <w:rFonts w:cs="Calibri"/>
          <w:sz w:val="26"/>
          <w:szCs w:val="26"/>
        </w:rPr>
        <w:t>Além dos problemas de segurança ca</w:t>
      </w:r>
      <w:r w:rsidR="002E799A">
        <w:rPr>
          <w:rFonts w:cs="Calibri"/>
          <w:sz w:val="26"/>
          <w:szCs w:val="26"/>
        </w:rPr>
        <w:t xml:space="preserve">usados pela falta de manutenção, os munícipes que dependem do ponto, não contam com abrigo para intempéries. </w:t>
      </w:r>
      <w:r w:rsidR="008C1D71">
        <w:rPr>
          <w:rFonts w:cs="Calibri"/>
          <w:sz w:val="26"/>
          <w:szCs w:val="26"/>
        </w:rPr>
        <w:t xml:space="preserve">Sendo assim, solicito a manutenção URGENTE </w:t>
      </w:r>
      <w:r w:rsidR="002E799A">
        <w:rPr>
          <w:rFonts w:cs="Calibri"/>
          <w:sz w:val="26"/>
          <w:szCs w:val="26"/>
        </w:rPr>
        <w:t>do ponto de ônibus em questão.</w:t>
      </w:r>
      <w:r w:rsidR="008C1D71">
        <w:rPr>
          <w:rFonts w:cs="Calibri"/>
          <w:sz w:val="26"/>
          <w:szCs w:val="26"/>
        </w:rPr>
        <w:t xml:space="preserve"> </w:t>
      </w: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2E799A">
        <w:rPr>
          <w:rFonts w:cs="Calibri"/>
          <w:sz w:val="26"/>
          <w:szCs w:val="26"/>
        </w:rPr>
        <w:t>15</w:t>
      </w:r>
      <w:r w:rsidR="005B5A1E">
        <w:rPr>
          <w:rFonts w:cs="Calibri"/>
          <w:sz w:val="26"/>
          <w:szCs w:val="26"/>
        </w:rPr>
        <w:t xml:space="preserve"> de </w:t>
      </w:r>
      <w:r w:rsidR="002E799A">
        <w:rPr>
          <w:rFonts w:cs="Calibri"/>
          <w:sz w:val="26"/>
          <w:szCs w:val="26"/>
        </w:rPr>
        <w:t>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2E799A"/>
    <w:rsid w:val="0030553A"/>
    <w:rsid w:val="00334E16"/>
    <w:rsid w:val="003835A8"/>
    <w:rsid w:val="003F3657"/>
    <w:rsid w:val="004E289D"/>
    <w:rsid w:val="005B5A1E"/>
    <w:rsid w:val="006463AC"/>
    <w:rsid w:val="007214D4"/>
    <w:rsid w:val="007548F4"/>
    <w:rsid w:val="007F2439"/>
    <w:rsid w:val="008321BE"/>
    <w:rsid w:val="008C1D71"/>
    <w:rsid w:val="008D535E"/>
    <w:rsid w:val="008F1427"/>
    <w:rsid w:val="008F1742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2020-09-15T14:54:00Z</cp:lastPrinted>
  <dcterms:created xsi:type="dcterms:W3CDTF">2020-09-15T14:52:00Z</dcterms:created>
  <dcterms:modified xsi:type="dcterms:W3CDTF">2020-09-21T12:02:00Z</dcterms:modified>
</cp:coreProperties>
</file>