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E2AFF" w14:textId="4BE5A2F1" w:rsidR="00C56B81" w:rsidRDefault="005E28C5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5E28C5">
        <w:rPr>
          <w:rFonts w:ascii="Verdana" w:hAnsi="Verdana" w:cs="Arial"/>
          <w:b/>
          <w:sz w:val="24"/>
          <w:szCs w:val="24"/>
        </w:rPr>
        <w:t>1282</w:t>
      </w:r>
      <w:r>
        <w:rPr>
          <w:rFonts w:ascii="Verdana" w:hAnsi="Verdana" w:cs="Arial"/>
          <w:b/>
          <w:sz w:val="24"/>
          <w:szCs w:val="24"/>
        </w:rPr>
        <w:t>/</w:t>
      </w:r>
      <w:r w:rsidRPr="005E28C5">
        <w:rPr>
          <w:rFonts w:ascii="Verdana" w:hAnsi="Verdana" w:cs="Arial"/>
          <w:b/>
          <w:sz w:val="24"/>
          <w:szCs w:val="24"/>
        </w:rPr>
        <w:t>2020</w:t>
      </w:r>
    </w:p>
    <w:p w14:paraId="4C243B8C" w14:textId="77777777"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14:paraId="250D4B91" w14:textId="77777777"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14:paraId="0A18CE20" w14:textId="3EF51767"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696402">
        <w:rPr>
          <w:rFonts w:ascii="Verdana" w:hAnsi="Verdana" w:cs="Arial"/>
          <w:sz w:val="24"/>
          <w:szCs w:val="24"/>
        </w:rPr>
        <w:t>Consert</w:t>
      </w:r>
      <w:r w:rsidR="003E76A0">
        <w:rPr>
          <w:rFonts w:ascii="Verdana" w:hAnsi="Verdana" w:cs="Arial"/>
          <w:sz w:val="24"/>
          <w:szCs w:val="24"/>
        </w:rPr>
        <w:t>o no asfal</w:t>
      </w:r>
      <w:r w:rsidR="00C223E6">
        <w:rPr>
          <w:rFonts w:ascii="Verdana" w:hAnsi="Verdana" w:cs="Arial"/>
          <w:sz w:val="24"/>
          <w:szCs w:val="24"/>
        </w:rPr>
        <w:t>to</w:t>
      </w:r>
      <w:r w:rsidR="00DA28BD">
        <w:rPr>
          <w:rFonts w:ascii="Verdana" w:hAnsi="Verdana" w:cs="Arial"/>
          <w:sz w:val="24"/>
          <w:szCs w:val="24"/>
        </w:rPr>
        <w:t xml:space="preserve"> n</w:t>
      </w:r>
      <w:r w:rsidR="00EC229D">
        <w:rPr>
          <w:rFonts w:ascii="Verdana" w:hAnsi="Verdana" w:cs="Arial"/>
          <w:sz w:val="24"/>
          <w:szCs w:val="24"/>
        </w:rPr>
        <w:t xml:space="preserve">o cruzamento das ruas Geraldo de </w:t>
      </w:r>
      <w:proofErr w:type="spellStart"/>
      <w:r w:rsidR="00EC229D">
        <w:rPr>
          <w:rFonts w:ascii="Verdana" w:hAnsi="Verdana" w:cs="Arial"/>
          <w:sz w:val="24"/>
          <w:szCs w:val="24"/>
        </w:rPr>
        <w:t>Gasperi</w:t>
      </w:r>
      <w:proofErr w:type="spellEnd"/>
      <w:r w:rsidR="00EC229D">
        <w:rPr>
          <w:rFonts w:ascii="Verdana" w:hAnsi="Verdana" w:cs="Arial"/>
          <w:sz w:val="24"/>
          <w:szCs w:val="24"/>
        </w:rPr>
        <w:t xml:space="preserve"> com </w:t>
      </w:r>
      <w:r w:rsidR="00B57B06">
        <w:rPr>
          <w:rFonts w:ascii="Verdana" w:hAnsi="Verdana" w:cs="Arial"/>
          <w:sz w:val="24"/>
          <w:szCs w:val="24"/>
        </w:rPr>
        <w:t xml:space="preserve">Julia </w:t>
      </w:r>
      <w:proofErr w:type="spellStart"/>
      <w:r w:rsidR="00B57B06">
        <w:rPr>
          <w:rFonts w:ascii="Verdana" w:hAnsi="Verdana" w:cs="Arial"/>
          <w:sz w:val="24"/>
          <w:szCs w:val="24"/>
        </w:rPr>
        <w:t>Ostanelli</w:t>
      </w:r>
      <w:proofErr w:type="spellEnd"/>
      <w:r w:rsidR="00B57B0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B57B06">
        <w:rPr>
          <w:rFonts w:ascii="Verdana" w:hAnsi="Verdana" w:cs="Arial"/>
          <w:sz w:val="24"/>
          <w:szCs w:val="24"/>
        </w:rPr>
        <w:t>Fav</w:t>
      </w:r>
      <w:r w:rsidR="001A0B48">
        <w:rPr>
          <w:rFonts w:ascii="Verdana" w:hAnsi="Verdana" w:cs="Arial"/>
          <w:sz w:val="24"/>
          <w:szCs w:val="24"/>
        </w:rPr>
        <w:t>rin</w:t>
      </w:r>
      <w:proofErr w:type="spellEnd"/>
      <w:r w:rsidR="00B57B06">
        <w:rPr>
          <w:rFonts w:ascii="Verdana" w:hAnsi="Verdana" w:cs="Arial"/>
          <w:sz w:val="24"/>
          <w:szCs w:val="24"/>
        </w:rPr>
        <w:t xml:space="preserve">. </w:t>
      </w:r>
    </w:p>
    <w:p w14:paraId="74A849EF" w14:textId="77777777"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14:paraId="77294B62" w14:textId="77777777"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14:paraId="063DEEA8" w14:textId="77777777"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14:paraId="10F966D8" w14:textId="77777777"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14:paraId="4AEB2EB4" w14:textId="77777777"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14:paraId="3B6B9F1C" w14:textId="77777777"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14:paraId="2AC3C858" w14:textId="64407D7D" w:rsidR="00DC099E" w:rsidRPr="00816096" w:rsidRDefault="00E0185B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Tendo em vista </w:t>
      </w:r>
      <w:r w:rsidR="00B57B06">
        <w:rPr>
          <w:rFonts w:ascii="Verdana" w:hAnsi="Verdana" w:cs="Arial"/>
          <w:sz w:val="24"/>
          <w:szCs w:val="24"/>
        </w:rPr>
        <w:t xml:space="preserve">que várias operações tapa buracos foram realizadas no local, e não surtiram efeito, </w:t>
      </w:r>
      <w:r w:rsidR="009044B9">
        <w:rPr>
          <w:rFonts w:ascii="Verdana" w:hAnsi="Verdana" w:cs="Arial"/>
          <w:sz w:val="24"/>
          <w:szCs w:val="24"/>
        </w:rPr>
        <w:t>pois após algum tempo o problema volta</w:t>
      </w:r>
      <w:r>
        <w:rPr>
          <w:rFonts w:ascii="Verdana" w:hAnsi="Verdana" w:cs="Arial"/>
          <w:sz w:val="24"/>
          <w:szCs w:val="24"/>
        </w:rPr>
        <w:t xml:space="preserve">,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14:paraId="33E9A346" w14:textId="77777777"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14:paraId="25297CF6" w14:textId="1AC9406D" w:rsidR="006B0372" w:rsidRPr="00EE67BE" w:rsidRDefault="001E7A57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E0185B">
        <w:rPr>
          <w:rFonts w:ascii="Verdana" w:hAnsi="Verdana" w:cs="Arial"/>
          <w:sz w:val="24"/>
          <w:szCs w:val="24"/>
        </w:rPr>
        <w:t>seja realizado o conserto urgente do asfalto</w:t>
      </w:r>
      <w:r w:rsidR="00C223E6">
        <w:rPr>
          <w:rFonts w:ascii="Verdana" w:hAnsi="Verdana" w:cs="Arial"/>
          <w:sz w:val="24"/>
          <w:szCs w:val="24"/>
        </w:rPr>
        <w:t xml:space="preserve">, </w:t>
      </w:r>
      <w:r w:rsidR="00705DF6">
        <w:rPr>
          <w:rFonts w:ascii="Verdana" w:hAnsi="Verdana" w:cs="Arial"/>
          <w:sz w:val="24"/>
          <w:szCs w:val="24"/>
        </w:rPr>
        <w:t xml:space="preserve">na Rua Julia </w:t>
      </w:r>
      <w:proofErr w:type="spellStart"/>
      <w:r w:rsidR="00705DF6">
        <w:rPr>
          <w:rFonts w:ascii="Verdana" w:hAnsi="Verdana" w:cs="Arial"/>
          <w:sz w:val="24"/>
          <w:szCs w:val="24"/>
        </w:rPr>
        <w:t>Ostanelli</w:t>
      </w:r>
      <w:proofErr w:type="spellEnd"/>
      <w:r w:rsidR="00705DF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705DF6">
        <w:rPr>
          <w:rFonts w:ascii="Verdana" w:hAnsi="Verdana" w:cs="Arial"/>
          <w:sz w:val="24"/>
          <w:szCs w:val="24"/>
        </w:rPr>
        <w:t>Favri</w:t>
      </w:r>
      <w:r w:rsidR="009C5B80">
        <w:rPr>
          <w:rFonts w:ascii="Verdana" w:hAnsi="Verdana" w:cs="Arial"/>
          <w:sz w:val="24"/>
          <w:szCs w:val="24"/>
        </w:rPr>
        <w:t>n</w:t>
      </w:r>
      <w:proofErr w:type="spellEnd"/>
      <w:r w:rsidR="009C5B80">
        <w:rPr>
          <w:rFonts w:ascii="Verdana" w:hAnsi="Verdana" w:cs="Arial"/>
          <w:sz w:val="24"/>
          <w:szCs w:val="24"/>
        </w:rPr>
        <w:t xml:space="preserve"> esquina com a </w:t>
      </w:r>
      <w:proofErr w:type="gramStart"/>
      <w:r w:rsidR="009C5B80">
        <w:rPr>
          <w:rFonts w:ascii="Verdana" w:hAnsi="Verdana" w:cs="Arial"/>
          <w:sz w:val="24"/>
          <w:szCs w:val="24"/>
        </w:rPr>
        <w:t>rua</w:t>
      </w:r>
      <w:proofErr w:type="gramEnd"/>
      <w:r w:rsidR="009C5B80">
        <w:rPr>
          <w:rFonts w:ascii="Verdana" w:hAnsi="Verdana" w:cs="Arial"/>
          <w:sz w:val="24"/>
          <w:szCs w:val="24"/>
        </w:rPr>
        <w:t xml:space="preserve"> Geraldo de Gasperi, no bairro Estância Recreativa San Fernando.  </w:t>
      </w:r>
    </w:p>
    <w:p w14:paraId="43ABBC9D" w14:textId="77777777"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14:paraId="2E6FA54F" w14:textId="77777777"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14:paraId="0C258C1D" w14:textId="73736E06" w:rsidR="00C56B81" w:rsidRDefault="00E916F2" w:rsidP="00971BE4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proofErr w:type="gramStart"/>
      <w:r w:rsidR="00FD24C1">
        <w:rPr>
          <w:rFonts w:ascii="Verdana" w:hAnsi="Verdana" w:cs="Arial"/>
          <w:sz w:val="24"/>
          <w:szCs w:val="24"/>
        </w:rPr>
        <w:t>Valinhos,</w:t>
      </w:r>
      <w:proofErr w:type="gramEnd"/>
      <w:r w:rsidR="001A0B48">
        <w:rPr>
          <w:rFonts w:ascii="Verdana" w:hAnsi="Verdana" w:cs="Arial"/>
          <w:sz w:val="24"/>
          <w:szCs w:val="24"/>
        </w:rPr>
        <w:t>24 de agosto</w:t>
      </w:r>
      <w:r w:rsidR="00D47D77">
        <w:rPr>
          <w:rFonts w:ascii="Verdana" w:hAnsi="Verdana" w:cs="Arial"/>
          <w:sz w:val="24"/>
          <w:szCs w:val="24"/>
        </w:rPr>
        <w:t xml:space="preserve"> </w:t>
      </w:r>
      <w:r w:rsidR="00754D9D">
        <w:rPr>
          <w:rFonts w:ascii="Verdana" w:hAnsi="Verdana" w:cs="Arial"/>
          <w:sz w:val="24"/>
          <w:szCs w:val="24"/>
        </w:rPr>
        <w:t>de 2020</w:t>
      </w:r>
      <w:r w:rsidR="00D47D77">
        <w:rPr>
          <w:rFonts w:ascii="Verdana" w:hAnsi="Verdana" w:cs="Arial"/>
          <w:sz w:val="24"/>
          <w:szCs w:val="24"/>
        </w:rPr>
        <w:t>.</w:t>
      </w:r>
    </w:p>
    <w:p w14:paraId="177CE1CB" w14:textId="77777777"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14:paraId="2CEEF77F" w14:textId="77777777"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14:paraId="6699994D" w14:textId="77777777"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14:paraId="2D9B1AD5" w14:textId="77777777"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14:paraId="32611A86" w14:textId="77777777"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14:paraId="5243428C" w14:textId="77777777"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14:paraId="795CD3B7" w14:textId="77777777" w:rsidR="00C223E6" w:rsidRDefault="00C223E6" w:rsidP="00E0185B">
      <w:pPr>
        <w:rPr>
          <w:rFonts w:ascii="Verdana" w:hAnsi="Verdana"/>
          <w:sz w:val="24"/>
          <w:szCs w:val="24"/>
        </w:rPr>
      </w:pPr>
    </w:p>
    <w:p w14:paraId="79331208" w14:textId="607A9AB0" w:rsidR="00E0185B" w:rsidRDefault="00696402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</w:t>
      </w:r>
      <w:r w:rsidR="001A0B48">
        <w:rPr>
          <w:rFonts w:ascii="Verdana" w:hAnsi="Verdana"/>
          <w:b/>
          <w:sz w:val="24"/>
          <w:szCs w:val="24"/>
        </w:rPr>
        <w:t xml:space="preserve">o </w:t>
      </w:r>
      <w:r>
        <w:rPr>
          <w:rFonts w:ascii="Verdana" w:hAnsi="Verdana"/>
          <w:b/>
          <w:sz w:val="24"/>
          <w:szCs w:val="24"/>
        </w:rPr>
        <w:t>anexa</w:t>
      </w:r>
    </w:p>
    <w:p w14:paraId="5A8D4E3E" w14:textId="3B47ABD6" w:rsidR="00803376" w:rsidRDefault="00803376" w:rsidP="00E0185B">
      <w:pPr>
        <w:rPr>
          <w:rFonts w:ascii="Verdana" w:hAnsi="Verdana"/>
          <w:b/>
          <w:sz w:val="24"/>
          <w:szCs w:val="24"/>
        </w:rPr>
      </w:pPr>
    </w:p>
    <w:p w14:paraId="4797FAC5" w14:textId="77777777" w:rsidR="00803376" w:rsidRDefault="00803376" w:rsidP="00E0185B">
      <w:pPr>
        <w:rPr>
          <w:rFonts w:ascii="Verdana" w:hAnsi="Verdana"/>
          <w:b/>
          <w:sz w:val="24"/>
          <w:szCs w:val="24"/>
        </w:rPr>
      </w:pPr>
    </w:p>
    <w:p w14:paraId="3747B52B" w14:textId="77777777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54FDFAA0" w14:textId="131B2954" w:rsidR="00696402" w:rsidRDefault="00716247" w:rsidP="00E0185B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D43314" wp14:editId="5AF2BF5F">
            <wp:simplePos x="0" y="0"/>
            <wp:positionH relativeFrom="column">
              <wp:posOffset>623570</wp:posOffset>
            </wp:positionH>
            <wp:positionV relativeFrom="paragraph">
              <wp:posOffset>91440</wp:posOffset>
            </wp:positionV>
            <wp:extent cx="4673600" cy="4044950"/>
            <wp:effectExtent l="0" t="0" r="0" b="635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4BB52" w14:textId="77777777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3513018C" w14:textId="77777777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352F19A6" w14:textId="58F92413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6AF7BB36" w14:textId="77777777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3CD5F284" w14:textId="77777777"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14:paraId="76C57B01" w14:textId="77777777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110CD964" w14:textId="77777777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34FC86E7" w14:textId="3E1E8F70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56D020E3" w14:textId="77777777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098A7D8F" w14:textId="77777777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20FF894E" w14:textId="77777777"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14:paraId="06432B37" w14:textId="77777777" w:rsidR="0099583F" w:rsidRPr="00E0185B" w:rsidRDefault="0099583F" w:rsidP="00E0185B">
      <w:pPr>
        <w:rPr>
          <w:rFonts w:ascii="Verdana" w:hAnsi="Verdana"/>
          <w:b/>
          <w:sz w:val="24"/>
          <w:szCs w:val="24"/>
        </w:rPr>
      </w:pPr>
    </w:p>
    <w:sectPr w:rsidR="0099583F" w:rsidRPr="00E0185B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BB68D" w14:textId="77777777" w:rsidR="007B0C6A" w:rsidRDefault="007B0C6A">
      <w:r>
        <w:separator/>
      </w:r>
    </w:p>
  </w:endnote>
  <w:endnote w:type="continuationSeparator" w:id="0">
    <w:p w14:paraId="70404D59" w14:textId="77777777" w:rsidR="007B0C6A" w:rsidRDefault="007B0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573349" w14:textId="77777777" w:rsidR="007B0C6A" w:rsidRDefault="007B0C6A">
      <w:r>
        <w:separator/>
      </w:r>
    </w:p>
  </w:footnote>
  <w:footnote w:type="continuationSeparator" w:id="0">
    <w:p w14:paraId="1181F26D" w14:textId="77777777" w:rsidR="007B0C6A" w:rsidRDefault="007B0C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021B6A"/>
    <w:rsid w:val="000F3180"/>
    <w:rsid w:val="00160E50"/>
    <w:rsid w:val="00171550"/>
    <w:rsid w:val="001A0B48"/>
    <w:rsid w:val="001D66E1"/>
    <w:rsid w:val="001E7A57"/>
    <w:rsid w:val="0028358D"/>
    <w:rsid w:val="00366930"/>
    <w:rsid w:val="003E76A0"/>
    <w:rsid w:val="00414732"/>
    <w:rsid w:val="004253B7"/>
    <w:rsid w:val="004C0A3B"/>
    <w:rsid w:val="005120DA"/>
    <w:rsid w:val="005E28C5"/>
    <w:rsid w:val="006222AC"/>
    <w:rsid w:val="00696402"/>
    <w:rsid w:val="006B0372"/>
    <w:rsid w:val="00705DF6"/>
    <w:rsid w:val="00716247"/>
    <w:rsid w:val="00754D9D"/>
    <w:rsid w:val="00773820"/>
    <w:rsid w:val="007A1042"/>
    <w:rsid w:val="007B0C6A"/>
    <w:rsid w:val="00803376"/>
    <w:rsid w:val="00816096"/>
    <w:rsid w:val="0082596C"/>
    <w:rsid w:val="00870A2D"/>
    <w:rsid w:val="008C1679"/>
    <w:rsid w:val="008D5D61"/>
    <w:rsid w:val="008D7ABF"/>
    <w:rsid w:val="009044B9"/>
    <w:rsid w:val="009147E8"/>
    <w:rsid w:val="0092153A"/>
    <w:rsid w:val="0093250F"/>
    <w:rsid w:val="00971BE4"/>
    <w:rsid w:val="00991605"/>
    <w:rsid w:val="0099583F"/>
    <w:rsid w:val="009C4996"/>
    <w:rsid w:val="009C5B80"/>
    <w:rsid w:val="009D005A"/>
    <w:rsid w:val="00A06CB8"/>
    <w:rsid w:val="00A412ED"/>
    <w:rsid w:val="00A54B3C"/>
    <w:rsid w:val="00A70988"/>
    <w:rsid w:val="00A87DE2"/>
    <w:rsid w:val="00B36C5F"/>
    <w:rsid w:val="00B57B06"/>
    <w:rsid w:val="00B76F3B"/>
    <w:rsid w:val="00C02184"/>
    <w:rsid w:val="00C223E6"/>
    <w:rsid w:val="00C56B81"/>
    <w:rsid w:val="00D12351"/>
    <w:rsid w:val="00D47D77"/>
    <w:rsid w:val="00D50717"/>
    <w:rsid w:val="00DA28BD"/>
    <w:rsid w:val="00DA4720"/>
    <w:rsid w:val="00DC099E"/>
    <w:rsid w:val="00DC3FB0"/>
    <w:rsid w:val="00E0185B"/>
    <w:rsid w:val="00E52FFA"/>
    <w:rsid w:val="00E678BC"/>
    <w:rsid w:val="00E859A0"/>
    <w:rsid w:val="00E916F2"/>
    <w:rsid w:val="00EC229D"/>
    <w:rsid w:val="00ED1E2B"/>
    <w:rsid w:val="00EE67BE"/>
    <w:rsid w:val="00F41F3A"/>
    <w:rsid w:val="00F769E3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20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2018-02-07T17:16:00Z</cp:lastPrinted>
  <dcterms:created xsi:type="dcterms:W3CDTF">2020-08-24T15:37:00Z</dcterms:created>
  <dcterms:modified xsi:type="dcterms:W3CDTF">2020-08-24T18:26:00Z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