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4515E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24515E">
        <w:rPr>
          <w:rFonts w:ascii="Calibri" w:hAnsi="Calibri"/>
          <w:b/>
          <w:sz w:val="32"/>
        </w:rPr>
        <w:t>1113</w:t>
      </w:r>
      <w:r>
        <w:rPr>
          <w:rFonts w:ascii="Calibri" w:hAnsi="Calibri"/>
          <w:b/>
          <w:sz w:val="32"/>
        </w:rPr>
        <w:t>/</w:t>
      </w:r>
      <w:r w:rsidRPr="0024515E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22713B">
        <w:rPr>
          <w:rFonts w:ascii="Calibri" w:hAnsi="Calibri"/>
          <w:b/>
          <w:bCs/>
        </w:rPr>
        <w:t xml:space="preserve">a </w:t>
      </w:r>
      <w:r w:rsidR="0022713B" w:rsidRPr="0022713B">
        <w:rPr>
          <w:rFonts w:ascii="Calibri" w:hAnsi="Calibri"/>
          <w:b/>
          <w:bCs/>
        </w:rPr>
        <w:t>Indicação n.º 2042/2019</w:t>
      </w:r>
      <w:r w:rsidR="0022713B">
        <w:rPr>
          <w:rFonts w:ascii="Calibri" w:hAnsi="Calibri"/>
          <w:b/>
          <w:bCs/>
        </w:rPr>
        <w:t xml:space="preserve"> (manutenção cancha de bocha)</w:t>
      </w:r>
      <w:r w:rsidR="00F94C1B">
        <w:rPr>
          <w:rFonts w:ascii="Calibri" w:hAnsi="Calibri"/>
          <w:b/>
          <w:bCs/>
        </w:rPr>
        <w:t>.</w:t>
      </w:r>
    </w:p>
    <w:p w:rsidR="00611978" w:rsidRPr="00371E7E" w:rsidRDefault="0022713B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Quais as medidas tomadas em relação à </w:t>
      </w:r>
      <w:r w:rsidRPr="0022713B">
        <w:rPr>
          <w:rFonts w:ascii="Calibri" w:hAnsi="Calibri"/>
          <w:bCs/>
        </w:rPr>
        <w:t>Indicação n.º 2042/2019 (manutenção cancha de bocha)</w:t>
      </w:r>
      <w:r w:rsidR="005C322C" w:rsidRPr="0022713B">
        <w:rPr>
          <w:rFonts w:ascii="Calibri" w:hAnsi="Calibri"/>
        </w:rPr>
        <w:t>.</w:t>
      </w:r>
    </w:p>
    <w:p w:rsidR="00371E7E" w:rsidRPr="00371E7E" w:rsidRDefault="0022713B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Caso ainda não tenham sido tomadas, qual o motivo técnico?</w:t>
      </w:r>
    </w:p>
    <w:p w:rsidR="0010675C" w:rsidRPr="0010675C" w:rsidRDefault="0022713B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As medidas necessárias já se encontram programadas para realização pela Secretaria responsável</w:t>
      </w:r>
      <w:r w:rsidR="005C322C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para quando?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C685D">
        <w:rPr>
          <w:rFonts w:asciiTheme="minorHAnsi" w:hAnsiTheme="minorHAnsi" w:cstheme="minorHAnsi"/>
        </w:rPr>
        <w:t>06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EB" w:rsidRDefault="00F12CEB" w:rsidP="00CB2AF5">
      <w:r>
        <w:separator/>
      </w:r>
    </w:p>
  </w:endnote>
  <w:endnote w:type="continuationSeparator" w:id="0">
    <w:p w:rsidR="00F12CEB" w:rsidRDefault="00F12CE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EB" w:rsidRDefault="00F12CEB" w:rsidP="00CB2AF5">
      <w:r>
        <w:separator/>
      </w:r>
    </w:p>
  </w:footnote>
  <w:footnote w:type="continuationSeparator" w:id="0">
    <w:p w:rsidR="00F12CEB" w:rsidRDefault="00F12CE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2713B"/>
    <w:rsid w:val="0024515E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6EC1"/>
    <w:rsid w:val="00547CD0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12CEB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2020-07-06T13:27:00Z</dcterms:created>
  <dcterms:modified xsi:type="dcterms:W3CDTF">2020-07-06T18:21:00Z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