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1460D3" w:rsidRPr="00636539" w:rsidRDefault="001460D3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CF1" w:rsidRPr="00BB3CF1" w:rsidRDefault="008E13B0" w:rsidP="0001788F">
      <w:pPr>
        <w:shd w:val="clear" w:color="auto" w:fill="FFFFFF"/>
        <w:spacing w:line="360" w:lineRule="auto"/>
        <w:ind w:left="4248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BB3CF1">
        <w:rPr>
          <w:rFonts w:ascii="Arial" w:hAnsi="Arial" w:cs="Arial"/>
          <w:b/>
          <w:sz w:val="28"/>
          <w:szCs w:val="28"/>
        </w:rPr>
        <w:t>S</w:t>
      </w:r>
      <w:r w:rsidR="00BB37B7" w:rsidRPr="00BB3CF1">
        <w:rPr>
          <w:rFonts w:ascii="Arial" w:hAnsi="Arial" w:cs="Arial"/>
          <w:b/>
          <w:sz w:val="28"/>
          <w:szCs w:val="28"/>
        </w:rPr>
        <w:t>olic</w:t>
      </w:r>
      <w:r w:rsidR="00EE02B6" w:rsidRPr="00BB3CF1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BB3CF1">
        <w:rPr>
          <w:rFonts w:ascii="Arial" w:hAnsi="Arial" w:cs="Arial"/>
          <w:b/>
          <w:sz w:val="28"/>
          <w:szCs w:val="28"/>
        </w:rPr>
        <w:t>informações</w:t>
      </w:r>
      <w:r w:rsidR="002331BF" w:rsidRPr="00BB3CF1">
        <w:rPr>
          <w:rFonts w:ascii="Arial" w:hAnsi="Arial" w:cs="Arial"/>
          <w:b/>
          <w:sz w:val="28"/>
          <w:szCs w:val="28"/>
        </w:rPr>
        <w:t xml:space="preserve"> </w:t>
      </w:r>
      <w:r w:rsidR="00BB3CF1" w:rsidRPr="00BB3CF1">
        <w:rPr>
          <w:rFonts w:ascii="Arial" w:hAnsi="Arial" w:cs="Arial"/>
          <w:b/>
          <w:sz w:val="28"/>
          <w:szCs w:val="28"/>
        </w:rPr>
        <w:t xml:space="preserve">sobre a </w:t>
      </w:r>
      <w:bookmarkStart w:id="0" w:name="_GoBack"/>
      <w:bookmarkEnd w:id="0"/>
      <w:r w:rsidR="00BB3CF1" w:rsidRPr="00BB3CF1">
        <w:rPr>
          <w:rFonts w:ascii="Arial" w:hAnsi="Arial" w:cs="Arial"/>
          <w:b/>
          <w:sz w:val="28"/>
          <w:szCs w:val="28"/>
        </w:rPr>
        <w:t xml:space="preserve">substituição de luminárias efetuadas </w:t>
      </w:r>
      <w:r w:rsidR="00BB3CF1">
        <w:rPr>
          <w:rFonts w:ascii="Arial" w:hAnsi="Arial" w:cs="Arial"/>
          <w:b/>
          <w:sz w:val="28"/>
          <w:szCs w:val="28"/>
        </w:rPr>
        <w:t>pela empresa CITELUZ, conforme Contrato nº 191/18 e Processo de C</w:t>
      </w:r>
      <w:r w:rsidR="00BB3CF1" w:rsidRPr="00BB3CF1">
        <w:rPr>
          <w:rFonts w:ascii="Arial" w:hAnsi="Arial" w:cs="Arial"/>
          <w:b/>
          <w:sz w:val="28"/>
          <w:szCs w:val="28"/>
        </w:rPr>
        <w:t>ompras  nº 480/2017.</w:t>
      </w:r>
    </w:p>
    <w:p w:rsidR="002570B2" w:rsidRDefault="002570B2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BB3CF1" w:rsidRDefault="00BB37B7" w:rsidP="00BB3CF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  <w:r w:rsidR="009023C2">
        <w:rPr>
          <w:rFonts w:ascii="Arial" w:hAnsi="Arial" w:cs="Arial"/>
          <w:sz w:val="28"/>
          <w:szCs w:val="28"/>
        </w:rPr>
        <w:t xml:space="preserve"> </w:t>
      </w:r>
    </w:p>
    <w:p w:rsidR="00BB3CF1" w:rsidRDefault="00BB3CF1" w:rsidP="00BB3CF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CF1" w:rsidRDefault="00BB3CF1" w:rsidP="00BB3CF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através do Grupo de T</w:t>
      </w:r>
      <w:r w:rsidRPr="00BB3CF1">
        <w:rPr>
          <w:rFonts w:ascii="Arial" w:hAnsi="Arial" w:cs="Arial"/>
          <w:sz w:val="28"/>
          <w:szCs w:val="28"/>
        </w:rPr>
        <w:t>rabalho instituído pelo Decreto nº 10.162/19, o Chefe do Executivo informou a esta Casa de Leis que até 15/05/2020 foram substituída</w:t>
      </w:r>
      <w:r>
        <w:rPr>
          <w:rFonts w:ascii="Arial" w:hAnsi="Arial" w:cs="Arial"/>
          <w:sz w:val="28"/>
          <w:szCs w:val="28"/>
        </w:rPr>
        <w:t>s 1.841 luminárias;</w:t>
      </w:r>
    </w:p>
    <w:p w:rsidR="00BB3CF1" w:rsidRDefault="00BB3CF1" w:rsidP="00BB3CF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CF1" w:rsidRDefault="00BB3CF1" w:rsidP="00BB3C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 xml:space="preserve">O vereador </w:t>
      </w:r>
      <w:r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Pr="00E10CE3">
        <w:rPr>
          <w:rFonts w:ascii="Arial" w:hAnsi="Arial" w:cs="Arial"/>
          <w:sz w:val="28"/>
          <w:szCs w:val="28"/>
        </w:rPr>
        <w:t xml:space="preserve"> </w:t>
      </w:r>
    </w:p>
    <w:p w:rsidR="00BB3CF1" w:rsidRDefault="00BB3CF1" w:rsidP="00BB3C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CF1" w:rsidRPr="00BB3CF1" w:rsidRDefault="00BB3CF1" w:rsidP="00BB3CF1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B3CF1">
        <w:rPr>
          <w:rFonts w:ascii="Arial" w:hAnsi="Arial" w:cs="Arial"/>
          <w:sz w:val="28"/>
          <w:szCs w:val="28"/>
        </w:rPr>
        <w:lastRenderedPageBreak/>
        <w:t>Das luminárias substituídas, quantas foram</w:t>
      </w:r>
      <w:r>
        <w:rPr>
          <w:rFonts w:ascii="Arial" w:hAnsi="Arial" w:cs="Arial"/>
          <w:sz w:val="28"/>
          <w:szCs w:val="28"/>
        </w:rPr>
        <w:t xml:space="preserve"> trocadas</w:t>
      </w:r>
      <w:r w:rsidRPr="00BB3CF1">
        <w:rPr>
          <w:rFonts w:ascii="Arial" w:hAnsi="Arial" w:cs="Arial"/>
          <w:sz w:val="28"/>
          <w:szCs w:val="28"/>
        </w:rPr>
        <w:t>  por estarem queimadas e quantas foram substituídas somente para melhorar a iluminação?</w:t>
      </w:r>
    </w:p>
    <w:p w:rsidR="00BB3CF1" w:rsidRDefault="00BB3CF1" w:rsidP="00BB3CF1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B3CF1">
        <w:rPr>
          <w:rFonts w:ascii="Arial" w:hAnsi="Arial" w:cs="Arial"/>
          <w:sz w:val="28"/>
          <w:szCs w:val="28"/>
        </w:rPr>
        <w:t>Informar separadamente o tipo de luminária e potência.</w:t>
      </w:r>
    </w:p>
    <w:p w:rsidR="00BB3CF1" w:rsidRDefault="00BB3CF1" w:rsidP="00BB3CF1">
      <w:pPr>
        <w:pStyle w:val="PargrafodaLista"/>
        <w:spacing w:line="360" w:lineRule="auto"/>
        <w:ind w:left="810"/>
        <w:jc w:val="both"/>
        <w:rPr>
          <w:rFonts w:ascii="Arial" w:hAnsi="Arial" w:cs="Arial"/>
          <w:sz w:val="28"/>
          <w:szCs w:val="28"/>
        </w:rPr>
      </w:pPr>
    </w:p>
    <w:p w:rsidR="00BB3CF1" w:rsidRDefault="00BB3CF1" w:rsidP="00BB3CF1">
      <w:pPr>
        <w:pStyle w:val="PargrafodaLista"/>
        <w:spacing w:line="360" w:lineRule="auto"/>
        <w:ind w:left="810"/>
        <w:jc w:val="both"/>
        <w:rPr>
          <w:rFonts w:ascii="Arial" w:hAnsi="Arial" w:cs="Arial"/>
          <w:sz w:val="28"/>
          <w:szCs w:val="28"/>
        </w:rPr>
      </w:pPr>
    </w:p>
    <w:p w:rsidR="00BB3CF1" w:rsidRDefault="00BB3CF1" w:rsidP="00BB3CF1">
      <w:pPr>
        <w:pStyle w:val="PargrafodaLista"/>
        <w:spacing w:line="360" w:lineRule="auto"/>
        <w:ind w:left="810"/>
        <w:jc w:val="both"/>
        <w:rPr>
          <w:rFonts w:ascii="Arial" w:hAnsi="Arial" w:cs="Arial"/>
          <w:sz w:val="28"/>
          <w:szCs w:val="28"/>
        </w:rPr>
      </w:pPr>
    </w:p>
    <w:p w:rsidR="00BB3CF1" w:rsidRDefault="00BB3CF1" w:rsidP="00BB3CF1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B3CF1">
        <w:rPr>
          <w:rFonts w:ascii="Arial" w:hAnsi="Arial" w:cs="Arial"/>
          <w:sz w:val="28"/>
          <w:szCs w:val="28"/>
        </w:rPr>
        <w:t>Qual a destinação das luminárias substituídas (queimadas ou não)?</w:t>
      </w:r>
    </w:p>
    <w:p w:rsidR="00BB3CF1" w:rsidRPr="00BB3CF1" w:rsidRDefault="00BB3CF1" w:rsidP="00BB3CF1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B3CF1">
        <w:rPr>
          <w:rFonts w:ascii="Arial" w:hAnsi="Arial" w:cs="Arial"/>
          <w:sz w:val="28"/>
          <w:szCs w:val="28"/>
        </w:rPr>
        <w:t>Informar o custo unitário destas luminárias.</w:t>
      </w:r>
    </w:p>
    <w:p w:rsidR="0003686B" w:rsidRPr="00BB3CF1" w:rsidRDefault="0003686B" w:rsidP="00BB3C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B5AA6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9023C2">
        <w:rPr>
          <w:rFonts w:ascii="Arial" w:hAnsi="Arial" w:cs="Arial"/>
          <w:sz w:val="28"/>
          <w:szCs w:val="28"/>
        </w:rPr>
        <w:t>24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CC07F6" w:rsidRDefault="00CC07F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66492C" w:rsidRDefault="0066492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1C71E3"/>
    <w:multiLevelType w:val="hybridMultilevel"/>
    <w:tmpl w:val="5C582798"/>
    <w:lvl w:ilvl="0" w:tplc="32EAC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72B"/>
    <w:multiLevelType w:val="hybridMultilevel"/>
    <w:tmpl w:val="54BA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D0CC0"/>
    <w:multiLevelType w:val="hybridMultilevel"/>
    <w:tmpl w:val="6F243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18"/>
  </w:num>
  <w:num w:numId="12">
    <w:abstractNumId w:val="19"/>
  </w:num>
  <w:num w:numId="13">
    <w:abstractNumId w:val="0"/>
  </w:num>
  <w:num w:numId="14">
    <w:abstractNumId w:val="21"/>
  </w:num>
  <w:num w:numId="15">
    <w:abstractNumId w:val="11"/>
  </w:num>
  <w:num w:numId="16">
    <w:abstractNumId w:val="4"/>
  </w:num>
  <w:num w:numId="17">
    <w:abstractNumId w:val="16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2"/>
  </w:num>
  <w:num w:numId="23">
    <w:abstractNumId w:val="15"/>
  </w:num>
  <w:num w:numId="24">
    <w:abstractNumId w:val="24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788F"/>
    <w:rsid w:val="0003686B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C6889"/>
    <w:rsid w:val="000D17B9"/>
    <w:rsid w:val="000F16A3"/>
    <w:rsid w:val="00134705"/>
    <w:rsid w:val="0014322F"/>
    <w:rsid w:val="001460D3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32A98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45003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6492C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3C2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9F4FDE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37B7"/>
    <w:rsid w:val="00BB3CF1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495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5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4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10FA-4E29-4FC2-AC70-FFBB7992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2020-06-26T20:19:00Z</cp:lastPrinted>
  <dcterms:created xsi:type="dcterms:W3CDTF">2020-06-26T20:19:00Z</dcterms:created>
  <dcterms:modified xsi:type="dcterms:W3CDTF">2020-06-29T18:48:00Z</dcterms:modified>
</cp:coreProperties>
</file>