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2355CE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2355CE">
        <w:rPr>
          <w:rFonts w:ascii="Arial" w:hAnsi="Arial" w:cs="Arial"/>
          <w:b/>
          <w:caps/>
          <w:szCs w:val="28"/>
        </w:rPr>
        <w:t>1005</w:t>
      </w:r>
      <w:r>
        <w:rPr>
          <w:rFonts w:ascii="Arial" w:hAnsi="Arial" w:cs="Arial"/>
          <w:b/>
          <w:caps/>
          <w:szCs w:val="28"/>
        </w:rPr>
        <w:t>/</w:t>
      </w:r>
      <w:r w:rsidRPr="002355CE">
        <w:rPr>
          <w:rFonts w:ascii="Arial" w:hAnsi="Arial" w:cs="Arial"/>
          <w:b/>
          <w:caps/>
          <w:szCs w:val="28"/>
        </w:rPr>
        <w:t>2020</w:t>
      </w:r>
    </w:p>
    <w:p w:rsidR="00485524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2570B2" w:rsidRDefault="008E13B0" w:rsidP="001A49AB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DD415F">
        <w:rPr>
          <w:rFonts w:ascii="Arial" w:hAnsi="Arial" w:cs="Arial"/>
          <w:b/>
          <w:sz w:val="28"/>
          <w:szCs w:val="28"/>
        </w:rPr>
        <w:t>S</w:t>
      </w:r>
      <w:r w:rsidR="00BB37B7" w:rsidRPr="00DD415F">
        <w:rPr>
          <w:rFonts w:ascii="Arial" w:hAnsi="Arial" w:cs="Arial"/>
          <w:b/>
          <w:sz w:val="28"/>
          <w:szCs w:val="28"/>
        </w:rPr>
        <w:t>olic</w:t>
      </w:r>
      <w:r w:rsidR="00EE02B6" w:rsidRPr="00DD415F">
        <w:rPr>
          <w:rFonts w:ascii="Arial" w:hAnsi="Arial" w:cs="Arial"/>
          <w:b/>
          <w:sz w:val="28"/>
          <w:szCs w:val="28"/>
        </w:rPr>
        <w:t xml:space="preserve">ita </w:t>
      </w:r>
      <w:r w:rsidR="004E56FF" w:rsidRPr="00DD415F">
        <w:rPr>
          <w:rFonts w:ascii="Arial" w:hAnsi="Arial" w:cs="Arial"/>
          <w:b/>
          <w:sz w:val="28"/>
          <w:szCs w:val="28"/>
        </w:rPr>
        <w:t>informações</w:t>
      </w:r>
      <w:r w:rsidR="002331BF">
        <w:rPr>
          <w:rFonts w:ascii="Arial" w:hAnsi="Arial" w:cs="Arial"/>
          <w:b/>
          <w:sz w:val="28"/>
          <w:szCs w:val="28"/>
        </w:rPr>
        <w:t xml:space="preserve"> </w:t>
      </w:r>
      <w:r w:rsidR="00BA19B7">
        <w:rPr>
          <w:rFonts w:ascii="Arial" w:hAnsi="Arial" w:cs="Arial"/>
          <w:b/>
          <w:sz w:val="28"/>
          <w:szCs w:val="28"/>
        </w:rPr>
        <w:t xml:space="preserve">sobre situação atual de vagas em creche na cidade de Valinhos. </w:t>
      </w:r>
    </w:p>
    <w:p w:rsidR="00636539" w:rsidRPr="00636539" w:rsidRDefault="00636539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BA19B7" w:rsidRDefault="00BB37B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Nobres Vereadores:</w:t>
      </w:r>
    </w:p>
    <w:p w:rsidR="00BA19B7" w:rsidRDefault="00BA19B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E0E3F" w:rsidRDefault="00BA19B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Considerando a premência de vagas em creche na cidade de Valinhos, com a existência de vagas oferecidas pela municipalidade em unidades municipais e particulares;</w:t>
      </w:r>
    </w:p>
    <w:p w:rsidR="00BA19B7" w:rsidRDefault="00BA19B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A19B7" w:rsidRDefault="00BA19B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Considerando que a Administração Pública deve estar atenta para o número real da necessidade de vagas de crianças em creche, bem como, de adolescentes em escola regular, sendo </w:t>
      </w:r>
      <w:r w:rsidRPr="00BA19B7">
        <w:rPr>
          <w:rFonts w:ascii="Arial" w:hAnsi="Arial" w:cs="Arial"/>
          <w:b/>
          <w:i/>
          <w:sz w:val="28"/>
          <w:szCs w:val="28"/>
        </w:rPr>
        <w:t>“indeclinável a obrigação do Município de providenciar imediata vaga em unidade educacional a criança ou adolescente que resida em seu território</w:t>
      </w:r>
      <w:r w:rsidRPr="00BA19B7">
        <w:rPr>
          <w:rFonts w:ascii="Arial" w:hAnsi="Arial" w:cs="Arial"/>
          <w:b/>
          <w:sz w:val="28"/>
          <w:szCs w:val="28"/>
        </w:rPr>
        <w:t>”,</w:t>
      </w:r>
      <w:r>
        <w:rPr>
          <w:rFonts w:ascii="Arial" w:hAnsi="Arial" w:cs="Arial"/>
          <w:sz w:val="28"/>
          <w:szCs w:val="28"/>
        </w:rPr>
        <w:t xml:space="preserve"> conforma súmulas do Egrégio Tribunal de Justiça” – que integra resposta a este vereador – Requerimento 2623/2019;</w:t>
      </w:r>
    </w:p>
    <w:p w:rsidR="00BA19B7" w:rsidRDefault="00BA19B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A19B7" w:rsidRDefault="00BA19B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Considerando que é papel da Administração Munic</w:t>
      </w:r>
      <w:r w:rsidR="00CC07F6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pal bem planejar, inclusive para anos vindouros, a execução do papel de acolher a criança e adolescente conforme direitos e prerrogativas determinados em lei; </w:t>
      </w:r>
    </w:p>
    <w:p w:rsidR="00BA19B7" w:rsidRPr="000A1952" w:rsidRDefault="00BA19B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D415F" w:rsidRDefault="00DD415F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CC07F6" w:rsidRDefault="00CC07F6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C07F6" w:rsidRPr="00636539" w:rsidRDefault="00CC07F6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74412" w:rsidRDefault="007A24B1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E10CE3">
        <w:rPr>
          <w:rFonts w:ascii="Arial" w:hAnsi="Arial" w:cs="Arial"/>
          <w:sz w:val="28"/>
          <w:szCs w:val="28"/>
        </w:rPr>
        <w:t xml:space="preserve"> </w:t>
      </w:r>
    </w:p>
    <w:p w:rsidR="000A1952" w:rsidRDefault="000A1952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A49AB" w:rsidRPr="00CC07F6" w:rsidRDefault="00BA19B7" w:rsidP="00BA19B7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Neste momento qual o número de crianças atendidas em creches municipais? Especificar por Unidade e por faixa etária.</w:t>
      </w:r>
    </w:p>
    <w:p w:rsidR="00CC07F6" w:rsidRPr="00BA19B7" w:rsidRDefault="00CC07F6" w:rsidP="00CC07F6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A19B7" w:rsidRPr="00CC07F6" w:rsidRDefault="00BA19B7" w:rsidP="00BA19B7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Neste momento qual o número de crianças atendidas em creches contratadas? Especificar por Unidade e por faixa etária.</w:t>
      </w:r>
    </w:p>
    <w:p w:rsidR="00CC07F6" w:rsidRPr="00CC07F6" w:rsidRDefault="00CC07F6" w:rsidP="00CC07F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A19B7" w:rsidRPr="00CC07F6" w:rsidRDefault="00BA19B7" w:rsidP="00BA19B7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A19B7">
        <w:rPr>
          <w:rFonts w:ascii="Arial" w:hAnsi="Arial" w:cs="Arial"/>
          <w:sz w:val="28"/>
          <w:szCs w:val="28"/>
        </w:rPr>
        <w:t>Neste momento qual o número em fila de espera</w:t>
      </w:r>
      <w:r>
        <w:rPr>
          <w:rFonts w:ascii="Arial" w:hAnsi="Arial" w:cs="Arial"/>
          <w:sz w:val="28"/>
          <w:szCs w:val="28"/>
        </w:rPr>
        <w:t xml:space="preserve"> e que aguardam vagas em creche? Especificar por região</w:t>
      </w:r>
      <w:r w:rsidR="00CC07F6">
        <w:rPr>
          <w:rFonts w:ascii="Arial" w:hAnsi="Arial" w:cs="Arial"/>
          <w:sz w:val="28"/>
          <w:szCs w:val="28"/>
        </w:rPr>
        <w:t xml:space="preserve"> da cidade.</w:t>
      </w:r>
    </w:p>
    <w:p w:rsidR="00CC07F6" w:rsidRPr="00CC07F6" w:rsidRDefault="00CC07F6" w:rsidP="00CC07F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A19B7" w:rsidRPr="00CC07F6" w:rsidRDefault="00BA19B7" w:rsidP="00BA19B7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 relação ao item 3, quando foi atualizado este número?</w:t>
      </w:r>
    </w:p>
    <w:p w:rsidR="00CC07F6" w:rsidRPr="00CC07F6" w:rsidRDefault="00CC07F6" w:rsidP="00CC07F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A19B7" w:rsidRPr="00BA19B7" w:rsidRDefault="00BA19B7" w:rsidP="00BA19B7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 relação as creches que estão por inaugurar, qual o número de vagas que serão oferecidas?</w:t>
      </w:r>
    </w:p>
    <w:p w:rsidR="00BA19B7" w:rsidRPr="00BA19B7" w:rsidRDefault="00BA19B7" w:rsidP="00BA19B7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BA19B7">
        <w:rPr>
          <w:rFonts w:ascii="Arial" w:hAnsi="Arial" w:cs="Arial"/>
          <w:sz w:val="28"/>
          <w:szCs w:val="28"/>
        </w:rPr>
        <w:t xml:space="preserve"> </w:t>
      </w:r>
    </w:p>
    <w:p w:rsidR="00C90A09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8A51FC" w:rsidRPr="00BC7901" w:rsidRDefault="008A51F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C07F6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 xml:space="preserve">obrigação do vereador no acompanhamento das ações do Poder </w:t>
      </w:r>
    </w:p>
    <w:p w:rsidR="00CC07F6" w:rsidRDefault="00CC07F6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C07F6" w:rsidRDefault="00CC07F6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C07F6" w:rsidRDefault="00CC07F6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9616F" w:rsidRDefault="00DD415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Executivo, bem como suas realizações e apurada aplicação dos recursos públicos.</w:t>
      </w:r>
    </w:p>
    <w:p w:rsidR="004B5AA6" w:rsidRDefault="004B5AA6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B5AA6" w:rsidRDefault="004B5AA6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B5AA6" w:rsidRDefault="004B5AA6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85524" w:rsidRDefault="00485524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61D9F" w:rsidRDefault="00966BBE" w:rsidP="0080681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BA19B7">
        <w:rPr>
          <w:rFonts w:ascii="Arial" w:hAnsi="Arial" w:cs="Arial"/>
          <w:sz w:val="28"/>
          <w:szCs w:val="28"/>
        </w:rPr>
        <w:t>17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E0E3F">
        <w:rPr>
          <w:rFonts w:ascii="Arial" w:hAnsi="Arial" w:cs="Arial"/>
          <w:sz w:val="28"/>
          <w:szCs w:val="28"/>
        </w:rPr>
        <w:t>de 2020</w:t>
      </w:r>
    </w:p>
    <w:p w:rsidR="00485524" w:rsidRDefault="00485524" w:rsidP="000A1952">
      <w:pPr>
        <w:spacing w:line="360" w:lineRule="auto"/>
        <w:rPr>
          <w:rFonts w:ascii="Arial" w:hAnsi="Arial" w:cs="Arial"/>
          <w:sz w:val="28"/>
          <w:szCs w:val="28"/>
        </w:rPr>
      </w:pPr>
    </w:p>
    <w:p w:rsidR="008A51FC" w:rsidRDefault="008A51FC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CC07F6" w:rsidRDefault="00CC07F6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4B5AA6" w:rsidRDefault="004B5AA6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039F4" w:rsidRPr="00636539" w:rsidRDefault="007039F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9616F"/>
    <w:rsid w:val="000A1952"/>
    <w:rsid w:val="000C3E2B"/>
    <w:rsid w:val="000D17B9"/>
    <w:rsid w:val="000F16A3"/>
    <w:rsid w:val="00134705"/>
    <w:rsid w:val="0014322F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31BF"/>
    <w:rsid w:val="002343ED"/>
    <w:rsid w:val="002355CE"/>
    <w:rsid w:val="002570B2"/>
    <w:rsid w:val="00265DBC"/>
    <w:rsid w:val="00273D9E"/>
    <w:rsid w:val="00290355"/>
    <w:rsid w:val="002A399D"/>
    <w:rsid w:val="002F702F"/>
    <w:rsid w:val="003001FB"/>
    <w:rsid w:val="00325C83"/>
    <w:rsid w:val="00331456"/>
    <w:rsid w:val="003430B1"/>
    <w:rsid w:val="00352263"/>
    <w:rsid w:val="0036678B"/>
    <w:rsid w:val="0037216A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826C1"/>
    <w:rsid w:val="00485524"/>
    <w:rsid w:val="004B5AA6"/>
    <w:rsid w:val="004D2E44"/>
    <w:rsid w:val="004D46C5"/>
    <w:rsid w:val="004E56FF"/>
    <w:rsid w:val="0050412D"/>
    <w:rsid w:val="00567020"/>
    <w:rsid w:val="00585605"/>
    <w:rsid w:val="00591220"/>
    <w:rsid w:val="005C2F37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3EA2"/>
    <w:rsid w:val="008F0ABF"/>
    <w:rsid w:val="00904320"/>
    <w:rsid w:val="009079C1"/>
    <w:rsid w:val="00927671"/>
    <w:rsid w:val="00945E70"/>
    <w:rsid w:val="00966BBE"/>
    <w:rsid w:val="00971811"/>
    <w:rsid w:val="00993EA0"/>
    <w:rsid w:val="00997180"/>
    <w:rsid w:val="009B695E"/>
    <w:rsid w:val="009E0E3F"/>
    <w:rsid w:val="009E205B"/>
    <w:rsid w:val="009E4525"/>
    <w:rsid w:val="00A23F73"/>
    <w:rsid w:val="00A34552"/>
    <w:rsid w:val="00A4066D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44C7"/>
    <w:rsid w:val="00BA19B7"/>
    <w:rsid w:val="00BB37B7"/>
    <w:rsid w:val="00BB78DE"/>
    <w:rsid w:val="00BC054A"/>
    <w:rsid w:val="00BC361D"/>
    <w:rsid w:val="00BC7901"/>
    <w:rsid w:val="00BF71AF"/>
    <w:rsid w:val="00C11EF5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C07F6"/>
    <w:rsid w:val="00CF097F"/>
    <w:rsid w:val="00CF40A8"/>
    <w:rsid w:val="00D02E92"/>
    <w:rsid w:val="00D147A0"/>
    <w:rsid w:val="00D47D2D"/>
    <w:rsid w:val="00D929F9"/>
    <w:rsid w:val="00DC32B6"/>
    <w:rsid w:val="00DD415F"/>
    <w:rsid w:val="00DF2CFD"/>
    <w:rsid w:val="00E10CE3"/>
    <w:rsid w:val="00E21C88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F0FCE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5AAD-8105-4D1A-8B16-BAA432D6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2020-06-17T16:48:00Z</cp:lastPrinted>
  <dcterms:created xsi:type="dcterms:W3CDTF">2020-06-17T16:48:00Z</dcterms:created>
  <dcterms:modified xsi:type="dcterms:W3CDTF">2020-06-23T19:24:00Z</dcterms:modified>
</cp:coreProperties>
</file>