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</w:rPr>
      </w:pPr>
    </w:p>
    <w:p w:rsidR="003623C5" w:rsidRDefault="00561670" w:rsidP="003623C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561670">
        <w:rPr>
          <w:rFonts w:ascii="Arial" w:hAnsi="Arial" w:cs="Arial"/>
          <w:b/>
        </w:rPr>
        <w:t>903</w:t>
      </w:r>
      <w:r>
        <w:rPr>
          <w:rFonts w:ascii="Arial" w:hAnsi="Arial" w:cs="Arial"/>
          <w:b/>
        </w:rPr>
        <w:t>/</w:t>
      </w:r>
      <w:r w:rsidRPr="00561670">
        <w:rPr>
          <w:rFonts w:ascii="Arial" w:hAnsi="Arial" w:cs="Arial"/>
          <w:b/>
        </w:rPr>
        <w:t>2020</w:t>
      </w: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3623C5" w:rsidRPr="00C7356F" w:rsidRDefault="003623C5" w:rsidP="003623C5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3623C5" w:rsidRDefault="003623C5" w:rsidP="003623C5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3623C5" w:rsidRDefault="003623C5" w:rsidP="003623C5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3623C5" w:rsidRPr="00C7356F" w:rsidRDefault="003623C5" w:rsidP="003623C5">
      <w:pPr>
        <w:spacing w:after="0" w:line="360" w:lineRule="auto"/>
        <w:jc w:val="both"/>
        <w:rPr>
          <w:sz w:val="24"/>
          <w:szCs w:val="24"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Pr="00C7356F">
        <w:rPr>
          <w:rFonts w:ascii="Arial" w:hAnsi="Arial" w:cs="Arial"/>
          <w:sz w:val="24"/>
          <w:szCs w:val="24"/>
        </w:rPr>
        <w:t xml:space="preserve">  A vereadora </w:t>
      </w:r>
      <w:r w:rsidRPr="00C7356F">
        <w:rPr>
          <w:rFonts w:ascii="Arial" w:hAnsi="Arial" w:cs="Arial"/>
          <w:b/>
          <w:sz w:val="24"/>
          <w:szCs w:val="24"/>
        </w:rPr>
        <w:t>DALVA BERTO</w:t>
      </w:r>
      <w:r w:rsidRPr="00C7356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Prefeito, pedido de </w:t>
      </w:r>
      <w:r>
        <w:rPr>
          <w:rFonts w:ascii="Arial" w:hAnsi="Arial" w:cs="Arial"/>
          <w:sz w:val="24"/>
          <w:szCs w:val="24"/>
        </w:rPr>
        <w:t xml:space="preserve">solicitação de melhoria nos transportes coletivos no bairro Parque Portugal, conforme segue </w:t>
      </w:r>
      <w:r w:rsidR="001A6F48">
        <w:rPr>
          <w:rFonts w:ascii="Arial" w:hAnsi="Arial" w:cs="Arial"/>
          <w:sz w:val="24"/>
          <w:szCs w:val="24"/>
        </w:rPr>
        <w:t>:</w:t>
      </w:r>
    </w:p>
    <w:p w:rsidR="001A6F48" w:rsidRPr="00C7356F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O transporte coletivo que serve a localidade do </w:t>
      </w:r>
      <w:r w:rsidRPr="003623C5">
        <w:rPr>
          <w:rFonts w:ascii="Arial" w:hAnsi="Arial" w:cs="Arial"/>
          <w:b/>
          <w:sz w:val="24"/>
          <w:szCs w:val="24"/>
          <w:u w:val="single"/>
        </w:rPr>
        <w:t xml:space="preserve">Parque Portugal - Linha 523 </w:t>
      </w:r>
      <w:r>
        <w:rPr>
          <w:rFonts w:ascii="Arial" w:hAnsi="Arial" w:cs="Arial"/>
          <w:sz w:val="24"/>
          <w:szCs w:val="24"/>
        </w:rPr>
        <w:t>,  que durante o período de isolamento social teve seus horários alterados, mesmo considerando a paralização das atividades, a população que faz uso dessa linha ficou muito prejudicada, pois trata-se da periferia mais distante da cidade, apresentando escassez de horários e acumulo de  pessoas nos coletivos.</w:t>
      </w:r>
    </w:p>
    <w:p w:rsidR="003623C5" w:rsidRPr="00C7356F" w:rsidRDefault="003623C5" w:rsidP="003623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 flexibilização de horários de funcionamento do comércio e o retorno de diversas atividades, os horários da linha em questão continuaram exíguos</w:t>
      </w:r>
      <w:r w:rsidR="001A6F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que vem acarretando superlotação dos ônibus e longa espera</w:t>
      </w:r>
      <w:r w:rsidR="001A6F48">
        <w:rPr>
          <w:rFonts w:ascii="Arial" w:hAnsi="Arial" w:cs="Arial"/>
          <w:sz w:val="24"/>
          <w:szCs w:val="24"/>
        </w:rPr>
        <w:t>, pois que o fluxo de pessoas no transporte coletivo mais que dobrou.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A6F48" w:rsidRDefault="003623C5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Considerando que este requerimento visa melhorias </w:t>
      </w:r>
      <w:r>
        <w:rPr>
          <w:rFonts w:ascii="Arial" w:hAnsi="Arial" w:cs="Arial"/>
          <w:sz w:val="24"/>
          <w:szCs w:val="24"/>
        </w:rPr>
        <w:t xml:space="preserve">ao bem estar, </w:t>
      </w:r>
      <w:r w:rsidR="001A6F48">
        <w:rPr>
          <w:rFonts w:ascii="Arial" w:hAnsi="Arial" w:cs="Arial"/>
          <w:sz w:val="24"/>
          <w:szCs w:val="24"/>
        </w:rPr>
        <w:t>da população, que tem direito a transporte digno,  em condições de prevenção e proteção ao novo coronavirus, o que não vem sendo possível, o presente requerimento tem por objetivo solicitar a adequação dos horários dos ônibus colocando mais carros para que a população não se aglomere, evitando contaminação .</w:t>
      </w: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6F48" w:rsidRDefault="001A6F48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3C5" w:rsidRPr="00C7356F" w:rsidRDefault="003623C5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3C5" w:rsidRPr="001A6F48" w:rsidRDefault="003623C5" w:rsidP="003623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A6F48">
        <w:rPr>
          <w:rFonts w:ascii="Arial" w:hAnsi="Arial" w:cs="Arial"/>
          <w:sz w:val="24"/>
          <w:szCs w:val="24"/>
        </w:rPr>
        <w:t xml:space="preserve">A Secretaria Trânsito </w:t>
      </w:r>
      <w:r w:rsidR="001A6F48" w:rsidRPr="001A6F48">
        <w:rPr>
          <w:rFonts w:ascii="Arial" w:hAnsi="Arial" w:cs="Arial"/>
          <w:sz w:val="24"/>
          <w:szCs w:val="24"/>
        </w:rPr>
        <w:t>já verificou ou pode analisar tecnicamente a situação relatada?</w:t>
      </w:r>
    </w:p>
    <w:p w:rsidR="001A6F48" w:rsidRDefault="003623C5" w:rsidP="003623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2-</w:t>
      </w:r>
      <w:r w:rsidR="001A6F48">
        <w:rPr>
          <w:rFonts w:ascii="Arial" w:hAnsi="Arial" w:cs="Arial"/>
          <w:sz w:val="24"/>
          <w:szCs w:val="24"/>
        </w:rPr>
        <w:t xml:space="preserve"> Diante das queixas feitas pela população dos problemas que vem enfrentando no transporte coletivo , qual a solução a ser dada para o problema?</w:t>
      </w:r>
    </w:p>
    <w:p w:rsidR="001A6F48" w:rsidRDefault="001A6F48" w:rsidP="001A6F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Porque diante do retorno ao trabalho de diversas atividades a circulação dos ônibus não retorna aos horários anteriores? </w:t>
      </w:r>
    </w:p>
    <w:p w:rsidR="003623C5" w:rsidRDefault="001A6F48" w:rsidP="001A6F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Quando os ônibus voltarão a circular nos horários de costume?</w:t>
      </w: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</w:rPr>
      </w:pPr>
    </w:p>
    <w:p w:rsidR="003623C5" w:rsidRDefault="001A6F48" w:rsidP="003623C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0565C" w:rsidRPr="0030565C">
        <w:rPr>
          <w:rFonts w:ascii="Arial" w:hAnsi="Arial" w:cs="Arial"/>
          <w:b/>
        </w:rPr>
        <w:t>JUSTIFICATIVA</w:t>
      </w:r>
      <w:r w:rsidR="003623C5" w:rsidRPr="0030565C">
        <w:rPr>
          <w:rFonts w:ascii="Arial" w:hAnsi="Arial" w:cs="Arial"/>
          <w:b/>
        </w:rPr>
        <w:t xml:space="preserve">    </w:t>
      </w:r>
    </w:p>
    <w:p w:rsidR="0030565C" w:rsidRPr="0030565C" w:rsidRDefault="0030565C" w:rsidP="003623C5">
      <w:pPr>
        <w:spacing w:after="0" w:line="360" w:lineRule="auto"/>
        <w:jc w:val="both"/>
        <w:rPr>
          <w:b/>
          <w:sz w:val="24"/>
          <w:szCs w:val="24"/>
        </w:rPr>
      </w:pPr>
    </w:p>
    <w:p w:rsidR="003623C5" w:rsidRPr="00C7356F" w:rsidRDefault="003623C5" w:rsidP="003623C5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Esta Vereadora faz o presente requerimento no cumprimento de sua função fiscalizatória e com o objetivo de esclarecer dúvidas para os munícipes.</w:t>
      </w:r>
    </w:p>
    <w:p w:rsidR="003623C5" w:rsidRPr="00C7356F" w:rsidRDefault="003623C5" w:rsidP="003623C5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3623C5" w:rsidRPr="00C7356F" w:rsidRDefault="003623C5" w:rsidP="003623C5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3623C5" w:rsidRPr="00C7356F" w:rsidRDefault="003623C5" w:rsidP="003623C5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3623C5" w:rsidRPr="00C7356F" w:rsidRDefault="003623C5" w:rsidP="003623C5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3623C5" w:rsidRDefault="003623C5" w:rsidP="003623C5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>
        <w:rPr>
          <w:rFonts w:ascii="Arial" w:hAnsi="Arial" w:cs="Andalus"/>
          <w:sz w:val="24"/>
          <w:szCs w:val="24"/>
        </w:rPr>
        <w:t xml:space="preserve">         </w:t>
      </w:r>
      <w:r w:rsidRPr="00C7356F">
        <w:rPr>
          <w:rFonts w:ascii="Arial" w:hAnsi="Arial" w:cs="Andalus"/>
          <w:sz w:val="24"/>
          <w:szCs w:val="24"/>
        </w:rPr>
        <w:t xml:space="preserve">    </w:t>
      </w:r>
      <w:r>
        <w:rPr>
          <w:rFonts w:ascii="Arial" w:hAnsi="Arial" w:cs="Andalus"/>
          <w:sz w:val="24"/>
          <w:szCs w:val="24"/>
        </w:rPr>
        <w:t xml:space="preserve"> </w:t>
      </w:r>
      <w:r w:rsidRPr="00C7356F">
        <w:rPr>
          <w:rFonts w:ascii="Arial" w:hAnsi="Arial" w:cs="Andalus"/>
          <w:sz w:val="24"/>
          <w:szCs w:val="24"/>
        </w:rPr>
        <w:t xml:space="preserve">   </w:t>
      </w:r>
      <w:r>
        <w:rPr>
          <w:rFonts w:ascii="Arial" w:hAnsi="Arial" w:cs="Andalus"/>
          <w:sz w:val="24"/>
          <w:szCs w:val="24"/>
        </w:rPr>
        <w:t xml:space="preserve">Valinhos, 09 de </w:t>
      </w:r>
      <w:r w:rsidR="001A6F48">
        <w:rPr>
          <w:rFonts w:ascii="Arial" w:hAnsi="Arial" w:cs="Andalus"/>
          <w:sz w:val="24"/>
          <w:szCs w:val="24"/>
        </w:rPr>
        <w:t>junho</w:t>
      </w:r>
      <w:r>
        <w:rPr>
          <w:rFonts w:ascii="Arial" w:hAnsi="Arial" w:cs="Andalus"/>
          <w:sz w:val="24"/>
          <w:szCs w:val="24"/>
        </w:rPr>
        <w:t xml:space="preserve"> de 2020</w:t>
      </w:r>
      <w:r w:rsidRPr="00C7356F">
        <w:rPr>
          <w:rFonts w:ascii="Arial" w:hAnsi="Arial" w:cs="Andalus"/>
          <w:sz w:val="24"/>
          <w:szCs w:val="24"/>
        </w:rPr>
        <w:t>.</w:t>
      </w:r>
    </w:p>
    <w:p w:rsidR="003623C5" w:rsidRPr="00C7356F" w:rsidRDefault="003623C5" w:rsidP="003623C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3623C5" w:rsidRPr="00C7356F" w:rsidRDefault="003623C5" w:rsidP="003623C5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3623C5" w:rsidRPr="00C7356F" w:rsidRDefault="003623C5" w:rsidP="003623C5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3623C5" w:rsidRPr="00C7356F" w:rsidRDefault="003623C5" w:rsidP="003623C5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DALVA BERTO</w:t>
      </w:r>
    </w:p>
    <w:p w:rsidR="003623C5" w:rsidRPr="00C7356F" w:rsidRDefault="003623C5" w:rsidP="003623C5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Vereadora </w:t>
      </w:r>
    </w:p>
    <w:p w:rsidR="003623C5" w:rsidRPr="00C7356F" w:rsidRDefault="003623C5" w:rsidP="003623C5">
      <w:pPr>
        <w:spacing w:after="0" w:line="360" w:lineRule="auto"/>
        <w:jc w:val="both"/>
        <w:rPr>
          <w:sz w:val="24"/>
          <w:szCs w:val="24"/>
        </w:rPr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</w:rPr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  <w:rPr>
          <w:rFonts w:ascii="Arial" w:hAnsi="Arial" w:cs="Arial"/>
        </w:rPr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3623C5" w:rsidRDefault="003623C5" w:rsidP="003623C5">
      <w:pPr>
        <w:spacing w:after="0" w:line="360" w:lineRule="auto"/>
        <w:jc w:val="both"/>
      </w:pPr>
    </w:p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19A"/>
    <w:multiLevelType w:val="hybridMultilevel"/>
    <w:tmpl w:val="0DE685C6"/>
    <w:lvl w:ilvl="0" w:tplc="BE8EE48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5"/>
    <w:rsid w:val="001A6F48"/>
    <w:rsid w:val="0030565C"/>
    <w:rsid w:val="003623C5"/>
    <w:rsid w:val="00561670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C5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23C5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C5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23C5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dcterms:created xsi:type="dcterms:W3CDTF">2020-06-09T18:56:00Z</dcterms:created>
  <dcterms:modified xsi:type="dcterms:W3CDTF">2020-06-15T12:13:00Z</dcterms:modified>
</cp:coreProperties>
</file>