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D31047" w:rsidRDefault="00EF30BD">
      <w:pPr>
        <w:ind w:left="2835" w:firstLine="45"/>
        <w:jc w:val="both"/>
        <w:rPr>
          <w:rFonts w:hint="eastAsia"/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>encaminhamento dado à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D63C32">
        <w:rPr>
          <w:rFonts w:ascii="Calibri" w:hAnsi="Calibri" w:cs="Calibri"/>
          <w:b/>
          <w:sz w:val="26"/>
          <w:szCs w:val="26"/>
        </w:rPr>
        <w:t>nº 2769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D31047">
        <w:rPr>
          <w:rFonts w:ascii="Calibri" w:hAnsi="Calibri" w:cs="Calibri"/>
          <w:b/>
          <w:sz w:val="26"/>
          <w:szCs w:val="26"/>
        </w:rPr>
        <w:t>, referente à quadra de areia do bairro Jardim do Lago.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 xml:space="preserve">ALÉCIO </w:t>
      </w:r>
      <w:bookmarkStart w:id="0" w:name="_GoBack"/>
      <w:bookmarkEnd w:id="0"/>
      <w:r>
        <w:rPr>
          <w:rFonts w:ascii="Calibri" w:hAnsi="Calibri" w:cs="Calibri"/>
          <w:b/>
          <w:sz w:val="26"/>
          <w:szCs w:val="26"/>
        </w:rPr>
        <w:t>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D63C32">
        <w:rPr>
          <w:rFonts w:ascii="Calibri" w:hAnsi="Calibri" w:cs="Calibri"/>
          <w:sz w:val="26"/>
          <w:szCs w:val="26"/>
        </w:rPr>
        <w:t>hamento dado a indicação nº 2769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 xml:space="preserve">Junho de </w:t>
      </w:r>
      <w:proofErr w:type="gramStart"/>
      <w:r w:rsidR="00D31047">
        <w:rPr>
          <w:rFonts w:ascii="Calibri" w:hAnsi="Calibri" w:cs="Calibri"/>
          <w:sz w:val="26"/>
          <w:szCs w:val="26"/>
        </w:rPr>
        <w:t>2020</w:t>
      </w:r>
      <w:proofErr w:type="gramEnd"/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AF2ABE"/>
    <w:rsid w:val="00D31047"/>
    <w:rsid w:val="00D63C32"/>
    <w:rsid w:val="00EF0FFC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C5A0-88D3-45CC-A920-8F296751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2020-06-08T17:33:00Z</cp:lastPrinted>
  <dcterms:created xsi:type="dcterms:W3CDTF">2020-06-08T17:28:00Z</dcterms:created>
  <dcterms:modified xsi:type="dcterms:W3CDTF">2020-06-08T17:33:00Z</dcterms:modified>
  <dc:language>pt-BR</dc:language>
</cp:coreProperties>
</file>