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 xml:space="preserve">Requerimento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485524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485524" w:rsidRPr="00636539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570B2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2331BF">
        <w:rPr>
          <w:rFonts w:ascii="Arial" w:hAnsi="Arial" w:cs="Arial"/>
          <w:b/>
          <w:sz w:val="28"/>
          <w:szCs w:val="28"/>
        </w:rPr>
        <w:t xml:space="preserve"> </w:t>
      </w:r>
      <w:r w:rsidR="007039F4">
        <w:rPr>
          <w:rFonts w:ascii="Arial" w:hAnsi="Arial" w:cs="Arial"/>
          <w:b/>
          <w:sz w:val="28"/>
          <w:szCs w:val="28"/>
        </w:rPr>
        <w:t>sobre</w:t>
      </w:r>
      <w:r w:rsidR="00A4066D">
        <w:rPr>
          <w:rFonts w:ascii="Arial" w:hAnsi="Arial" w:cs="Arial"/>
          <w:b/>
          <w:sz w:val="28"/>
          <w:szCs w:val="28"/>
        </w:rPr>
        <w:t xml:space="preserve"> lotação e dispensa de funcionários terceirizados com mais de 60 anos em razão da pandemia de COVID-19.</w:t>
      </w:r>
    </w:p>
    <w:p w:rsidR="00636539" w:rsidRPr="00636539" w:rsidRDefault="00433310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5C2F37" w:rsidRDefault="00BB37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5C2F37" w:rsidRDefault="005C2F3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0E3F" w:rsidRPr="00474412" w:rsidRDefault="005C2F3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Considerando pandemia em curso no Brasil e no mundo da COVID – 19, e diante da necessidade de </w:t>
      </w:r>
      <w:r w:rsidR="00485524">
        <w:rPr>
          <w:rFonts w:ascii="Arial" w:hAnsi="Arial" w:cs="Arial"/>
          <w:sz w:val="28"/>
          <w:szCs w:val="28"/>
        </w:rPr>
        <w:t>ações por parte do Poder Público</w:t>
      </w:r>
      <w:r>
        <w:rPr>
          <w:rFonts w:ascii="Arial" w:hAnsi="Arial" w:cs="Arial"/>
          <w:sz w:val="28"/>
          <w:szCs w:val="28"/>
        </w:rPr>
        <w:t xml:space="preserve"> que visam minimizar os efeitos da contaminação;</w:t>
      </w:r>
      <w:r w:rsidR="002331BF">
        <w:rPr>
          <w:rFonts w:ascii="Arial" w:hAnsi="Arial" w:cs="Arial"/>
          <w:sz w:val="28"/>
          <w:szCs w:val="28"/>
        </w:rPr>
        <w:t xml:space="preserve"> </w:t>
      </w:r>
    </w:p>
    <w:p w:rsidR="00DD415F" w:rsidRPr="00636539" w:rsidRDefault="00DD415F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474412" w:rsidRDefault="007A24B1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5C2F37" w:rsidRDefault="005C2F37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4066D" w:rsidRPr="00A4066D" w:rsidRDefault="00A4066D" w:rsidP="0048552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funcionários das empresas terceirizadas do município e que prestam serviços nos próprios municipais, acima de 60 anos ou com doenças crônicas, foram dispensados pelas empresas contratadas pela Municipalidade, sem prejuízo </w:t>
      </w:r>
      <w:proofErr w:type="gramStart"/>
      <w:r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A4066D" w:rsidRPr="00A4066D" w:rsidRDefault="00A4066D" w:rsidP="00C11EF5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4066D" w:rsidRDefault="00A4066D" w:rsidP="00A4066D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4066D" w:rsidRDefault="00A4066D" w:rsidP="00A4066D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4066D" w:rsidRDefault="00A4066D" w:rsidP="00A4066D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4066D" w:rsidRPr="00A4066D" w:rsidRDefault="00A4066D" w:rsidP="00A4066D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A4066D">
        <w:rPr>
          <w:rFonts w:ascii="Arial" w:hAnsi="Arial" w:cs="Arial"/>
          <w:sz w:val="28"/>
          <w:szCs w:val="28"/>
        </w:rPr>
        <w:t>vencimentos</w:t>
      </w:r>
      <w:proofErr w:type="gramEnd"/>
      <w:r w:rsidRPr="00A4066D">
        <w:rPr>
          <w:rFonts w:ascii="Arial" w:hAnsi="Arial" w:cs="Arial"/>
          <w:sz w:val="28"/>
          <w:szCs w:val="28"/>
        </w:rPr>
        <w:t xml:space="preserve">, como ocorreu com funcionários públicos municipais? </w:t>
      </w:r>
    </w:p>
    <w:p w:rsidR="00A4066D" w:rsidRPr="00A4066D" w:rsidRDefault="00A4066D" w:rsidP="0048552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especificar o procedimento.</w:t>
      </w:r>
    </w:p>
    <w:p w:rsidR="00A4066D" w:rsidRPr="00A4066D" w:rsidRDefault="00A4066D" w:rsidP="0048552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não, justificar. </w:t>
      </w:r>
    </w:p>
    <w:p w:rsidR="00A4066D" w:rsidRDefault="00A4066D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A4066D" w:rsidRDefault="00A4066D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9616F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485524" w:rsidRDefault="00485524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7039F4">
        <w:rPr>
          <w:rFonts w:ascii="Arial" w:hAnsi="Arial" w:cs="Arial"/>
          <w:sz w:val="28"/>
          <w:szCs w:val="28"/>
        </w:rPr>
        <w:t>05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9E0E3F">
        <w:rPr>
          <w:rFonts w:ascii="Arial" w:hAnsi="Arial" w:cs="Arial"/>
          <w:sz w:val="28"/>
          <w:szCs w:val="28"/>
        </w:rPr>
        <w:t>2020</w:t>
      </w:r>
      <w:proofErr w:type="gramEnd"/>
    </w:p>
    <w:p w:rsidR="002A399D" w:rsidRDefault="002A399D" w:rsidP="007039F4">
      <w:pPr>
        <w:spacing w:line="360" w:lineRule="auto"/>
        <w:rPr>
          <w:rFonts w:ascii="Arial" w:hAnsi="Arial" w:cs="Arial"/>
          <w:sz w:val="28"/>
          <w:szCs w:val="28"/>
        </w:rPr>
      </w:pPr>
    </w:p>
    <w:p w:rsidR="009E0E3F" w:rsidRDefault="009E0E3F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8A51FC" w:rsidRDefault="008A51FC" w:rsidP="008A51FC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4066D" w:rsidRDefault="00A4066D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C3E2B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85524"/>
    <w:rsid w:val="004D2E44"/>
    <w:rsid w:val="004D46C5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B695E"/>
    <w:rsid w:val="009E0E3F"/>
    <w:rsid w:val="009E205B"/>
    <w:rsid w:val="009E4525"/>
    <w:rsid w:val="00A23F73"/>
    <w:rsid w:val="00A34552"/>
    <w:rsid w:val="00A4066D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B37B7"/>
    <w:rsid w:val="00BB78DE"/>
    <w:rsid w:val="00BC054A"/>
    <w:rsid w:val="00BC7901"/>
    <w:rsid w:val="00BF71AF"/>
    <w:rsid w:val="00C11EF5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40A8"/>
    <w:rsid w:val="00D02E92"/>
    <w:rsid w:val="00D147A0"/>
    <w:rsid w:val="00D47D2D"/>
    <w:rsid w:val="00D929F9"/>
    <w:rsid w:val="00DC32B6"/>
    <w:rsid w:val="00DD415F"/>
    <w:rsid w:val="00DF2CFD"/>
    <w:rsid w:val="00E10CE3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4326-E09E-4061-9DFD-AEACCC6A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3</cp:revision>
  <cp:lastPrinted>2020-06-05T20:10:00Z</cp:lastPrinted>
  <dcterms:created xsi:type="dcterms:W3CDTF">2020-06-05T20:08:00Z</dcterms:created>
  <dcterms:modified xsi:type="dcterms:W3CDTF">2020-06-05T20:10:00Z</dcterms:modified>
</cp:coreProperties>
</file>