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9079C1" w:rsidRPr="00636539" w:rsidRDefault="009079C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A399D">
        <w:rPr>
          <w:rFonts w:ascii="Arial" w:hAnsi="Arial" w:cs="Arial"/>
          <w:b/>
          <w:sz w:val="28"/>
          <w:szCs w:val="28"/>
        </w:rPr>
        <w:t xml:space="preserve"> sobre patrulhamento ostensivo da Guarda Civil Municipal no município.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474412" w:rsidRDefault="00BB37B7" w:rsidP="0047441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9E0E3F" w:rsidRDefault="009E0E3F" w:rsidP="0047441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E3F" w:rsidRPr="00474412" w:rsidRDefault="009E0E3F" w:rsidP="0047441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2A399D">
        <w:rPr>
          <w:rFonts w:ascii="Arial" w:hAnsi="Arial" w:cs="Arial"/>
          <w:sz w:val="28"/>
          <w:szCs w:val="28"/>
        </w:rPr>
        <w:t xml:space="preserve">Considerando a importância do patrulhamento ostensivo e preventivo realizado pela Guarda Civil Municipal para a prevenção de crimes no município de Valinhos, trabalho este realizado com excelência por respeitável corporação; 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74412" w:rsidRDefault="0047441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C7901" w:rsidRDefault="002A399D" w:rsidP="002A399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da permanência de viaturas da Guarda Civil Munici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pal, paradas em determinados locais por horas seguidas?</w:t>
      </w:r>
    </w:p>
    <w:p w:rsidR="002A399D" w:rsidRDefault="002A399D" w:rsidP="002A399D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estratégia de policiamento/patrulhamento da Guarda Civil Municipal pelo município de Valinhos, principalmente nos pontos mais críticos e estatisticamente, com maior frequência de ocorrências?</w:t>
      </w:r>
    </w:p>
    <w:p w:rsidR="002A399D" w:rsidRDefault="002A399D" w:rsidP="002A399D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Default="002A399D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Default="002A399D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Default="002A399D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C7901" w:rsidRPr="00BC7901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D47D2D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2A399D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74412">
        <w:rPr>
          <w:rFonts w:ascii="Arial" w:hAnsi="Arial" w:cs="Arial"/>
          <w:sz w:val="28"/>
          <w:szCs w:val="28"/>
        </w:rPr>
        <w:t>02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9E0E3F" w:rsidRDefault="009E0E3F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2A399D" w:rsidRDefault="002A399D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2A399D" w:rsidRDefault="002A399D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9E0E3F" w:rsidRPr="00636539" w:rsidRDefault="009E0E3F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A399D"/>
    <w:rsid w:val="002F702F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B695E"/>
    <w:rsid w:val="009E0E3F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C7901"/>
    <w:rsid w:val="00BF71AF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5F50-8FDB-4050-B16B-B59E35CA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2020-06-02T20:17:00Z</cp:lastPrinted>
  <dcterms:created xsi:type="dcterms:W3CDTF">2020-06-02T20:18:00Z</dcterms:created>
  <dcterms:modified xsi:type="dcterms:W3CDTF">2020-06-02T20:18:00Z</dcterms:modified>
</cp:coreProperties>
</file>