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549" w:rsidRDefault="008E1549" w:rsidP="00302FCD">
      <w:pPr>
        <w:pStyle w:val="Ttulo1"/>
        <w:rPr>
          <w:bCs w:val="0"/>
          <w:sz w:val="28"/>
          <w:szCs w:val="28"/>
        </w:rPr>
      </w:pPr>
    </w:p>
    <w:p w:rsidR="008E1549" w:rsidRDefault="008E1549" w:rsidP="00302FCD">
      <w:pPr>
        <w:pStyle w:val="Ttulo1"/>
        <w:rPr>
          <w:bCs w:val="0"/>
          <w:sz w:val="28"/>
          <w:szCs w:val="28"/>
        </w:rPr>
      </w:pPr>
    </w:p>
    <w:p w:rsidR="008E1549" w:rsidRDefault="008E1549" w:rsidP="00302FCD">
      <w:pPr>
        <w:pStyle w:val="Ttulo1"/>
        <w:rPr>
          <w:bCs w:val="0"/>
          <w:sz w:val="28"/>
          <w:szCs w:val="28"/>
        </w:rPr>
      </w:pPr>
    </w:p>
    <w:p w:rsidR="00302FCD" w:rsidRPr="00483C08" w:rsidRDefault="00302FCD" w:rsidP="00302FCD">
      <w:pPr>
        <w:pStyle w:val="Ttulo1"/>
        <w:rPr>
          <w:bCs w:val="0"/>
          <w:sz w:val="28"/>
          <w:szCs w:val="28"/>
        </w:rPr>
      </w:pPr>
      <w:r w:rsidRPr="00483C08">
        <w:rPr>
          <w:bCs w:val="0"/>
          <w:sz w:val="28"/>
          <w:szCs w:val="28"/>
        </w:rPr>
        <w:t xml:space="preserve">INDICAÇÃO N.º </w:t>
      </w:r>
      <w:r>
        <w:rPr>
          <w:bCs w:val="0"/>
          <w:sz w:val="28"/>
          <w:szCs w:val="28"/>
        </w:rPr>
        <w:t xml:space="preserve">                     /2020</w:t>
      </w:r>
    </w:p>
    <w:p w:rsidR="00302FCD" w:rsidRPr="00483C08" w:rsidRDefault="00302FCD" w:rsidP="00302FCD">
      <w:pPr>
        <w:spacing w:line="360" w:lineRule="auto"/>
        <w:rPr>
          <w:sz w:val="28"/>
          <w:szCs w:val="28"/>
        </w:rPr>
      </w:pPr>
    </w:p>
    <w:p w:rsidR="00302FCD" w:rsidRPr="00483C08" w:rsidRDefault="00302FCD" w:rsidP="00302FCD">
      <w:pPr>
        <w:spacing w:line="360" w:lineRule="auto"/>
        <w:jc w:val="both"/>
        <w:rPr>
          <w:sz w:val="28"/>
          <w:szCs w:val="28"/>
        </w:rPr>
      </w:pPr>
      <w:r w:rsidRPr="00483C08">
        <w:rPr>
          <w:sz w:val="28"/>
          <w:szCs w:val="28"/>
        </w:rPr>
        <w:t>Senhora Presidente,</w:t>
      </w:r>
    </w:p>
    <w:p w:rsidR="00302FCD" w:rsidRPr="00483C08" w:rsidRDefault="00302FCD" w:rsidP="00302FCD">
      <w:pPr>
        <w:spacing w:line="360" w:lineRule="auto"/>
        <w:jc w:val="both"/>
        <w:rPr>
          <w:sz w:val="28"/>
          <w:szCs w:val="28"/>
        </w:rPr>
      </w:pPr>
    </w:p>
    <w:p w:rsidR="00302FCD" w:rsidRPr="00483C08" w:rsidRDefault="00302FCD" w:rsidP="00302FCD">
      <w:pPr>
        <w:spacing w:line="360" w:lineRule="auto"/>
        <w:ind w:firstLine="1701"/>
        <w:jc w:val="both"/>
        <w:rPr>
          <w:sz w:val="28"/>
          <w:szCs w:val="28"/>
        </w:rPr>
      </w:pPr>
    </w:p>
    <w:p w:rsidR="00302FCD" w:rsidRDefault="00302FCD" w:rsidP="00302FCD">
      <w:pPr>
        <w:ind w:firstLine="1701"/>
        <w:jc w:val="both"/>
        <w:rPr>
          <w:sz w:val="28"/>
          <w:szCs w:val="28"/>
        </w:rPr>
      </w:pPr>
      <w:r w:rsidRPr="00483C08">
        <w:rPr>
          <w:sz w:val="28"/>
          <w:szCs w:val="28"/>
        </w:rPr>
        <w:t xml:space="preserve">O vereador </w:t>
      </w:r>
      <w:r>
        <w:rPr>
          <w:b/>
          <w:sz w:val="28"/>
          <w:szCs w:val="28"/>
        </w:rPr>
        <w:t>César Rocha</w:t>
      </w:r>
      <w:r w:rsidRPr="00483C08">
        <w:rPr>
          <w:b/>
          <w:sz w:val="28"/>
          <w:szCs w:val="28"/>
        </w:rPr>
        <w:t xml:space="preserve">, </w:t>
      </w:r>
      <w:r w:rsidRPr="00483C08">
        <w:rPr>
          <w:sz w:val="28"/>
          <w:szCs w:val="28"/>
        </w:rPr>
        <w:t>requer nos termos regimentais, após aprovação em Plenário, que seja encaminhada ao Excelentíssimo Senhor Prefeito Municipal, o seguinte pedido:</w:t>
      </w:r>
    </w:p>
    <w:p w:rsidR="00302FCD" w:rsidRPr="00483C08" w:rsidRDefault="00302FCD" w:rsidP="00302FCD">
      <w:pPr>
        <w:ind w:firstLine="1701"/>
        <w:jc w:val="both"/>
        <w:rPr>
          <w:sz w:val="28"/>
          <w:szCs w:val="28"/>
        </w:rPr>
      </w:pPr>
    </w:p>
    <w:p w:rsidR="00302FCD" w:rsidRPr="00483C08" w:rsidRDefault="00302FCD" w:rsidP="00302FCD">
      <w:pPr>
        <w:widowControl w:val="0"/>
        <w:ind w:firstLine="18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Designar ao órgão competente </w:t>
      </w:r>
      <w:r w:rsidRPr="00483C08">
        <w:rPr>
          <w:sz w:val="28"/>
          <w:szCs w:val="28"/>
        </w:rPr>
        <w:t>para que seja feita a reposição e manutenção</w:t>
      </w:r>
      <w:r>
        <w:rPr>
          <w:sz w:val="28"/>
          <w:szCs w:val="28"/>
        </w:rPr>
        <w:t xml:space="preserve"> das tabelas de Basquete da Quadra Poliesportiva localizada entre a </w:t>
      </w:r>
      <w:proofErr w:type="gramStart"/>
      <w:r>
        <w:rPr>
          <w:sz w:val="28"/>
          <w:szCs w:val="28"/>
        </w:rPr>
        <w:t>rua</w:t>
      </w:r>
      <w:proofErr w:type="gramEnd"/>
      <w:r>
        <w:rPr>
          <w:sz w:val="28"/>
          <w:szCs w:val="28"/>
        </w:rPr>
        <w:t xml:space="preserve"> Sintra e rua Tejo, bairro Parque Portugal, no município de Valinhos.</w:t>
      </w:r>
    </w:p>
    <w:p w:rsidR="00302FCD" w:rsidRPr="00483C08" w:rsidRDefault="00302FCD" w:rsidP="00302FCD">
      <w:pPr>
        <w:ind w:firstLine="1701"/>
        <w:jc w:val="both"/>
        <w:rPr>
          <w:sz w:val="28"/>
          <w:szCs w:val="28"/>
        </w:rPr>
      </w:pPr>
    </w:p>
    <w:p w:rsidR="00302FCD" w:rsidRPr="00483C08" w:rsidRDefault="00302FCD" w:rsidP="00302FCD">
      <w:pPr>
        <w:ind w:firstLine="1701"/>
        <w:jc w:val="both"/>
        <w:rPr>
          <w:sz w:val="28"/>
          <w:szCs w:val="28"/>
        </w:rPr>
      </w:pPr>
    </w:p>
    <w:p w:rsidR="00302FCD" w:rsidRPr="00483C08" w:rsidRDefault="00302FCD" w:rsidP="00302FCD">
      <w:pPr>
        <w:ind w:firstLine="1701"/>
        <w:jc w:val="both"/>
        <w:rPr>
          <w:b/>
          <w:sz w:val="28"/>
          <w:szCs w:val="28"/>
        </w:rPr>
      </w:pPr>
      <w:r w:rsidRPr="00483C08">
        <w:rPr>
          <w:b/>
          <w:sz w:val="28"/>
          <w:szCs w:val="28"/>
        </w:rPr>
        <w:t>Justificativa:</w:t>
      </w:r>
    </w:p>
    <w:p w:rsidR="00302FCD" w:rsidRPr="00483C08" w:rsidRDefault="00302FCD" w:rsidP="00302FCD">
      <w:pPr>
        <w:pStyle w:val="SemEspaamento"/>
        <w:ind w:firstLine="1701"/>
        <w:jc w:val="both"/>
        <w:rPr>
          <w:bCs/>
          <w:sz w:val="28"/>
          <w:szCs w:val="28"/>
        </w:rPr>
      </w:pPr>
    </w:p>
    <w:p w:rsidR="00302FCD" w:rsidRPr="00483C08" w:rsidRDefault="00302FCD" w:rsidP="00302FCD">
      <w:pPr>
        <w:pStyle w:val="SemEspaamento"/>
        <w:ind w:firstLine="1701"/>
        <w:jc w:val="both"/>
        <w:rPr>
          <w:bCs/>
          <w:sz w:val="28"/>
          <w:szCs w:val="28"/>
        </w:rPr>
      </w:pPr>
    </w:p>
    <w:p w:rsidR="00302FCD" w:rsidRDefault="00302FCD" w:rsidP="00302FCD">
      <w:pPr>
        <w:ind w:firstLine="1701"/>
        <w:jc w:val="both"/>
        <w:rPr>
          <w:sz w:val="28"/>
          <w:szCs w:val="28"/>
        </w:rPr>
      </w:pPr>
      <w:r w:rsidRPr="00483C08">
        <w:rPr>
          <w:sz w:val="28"/>
          <w:szCs w:val="28"/>
        </w:rPr>
        <w:t>Este vereador faz a presente indicação a pedido de munícipes moradores do bairro que se queixam que</w:t>
      </w:r>
      <w:r>
        <w:rPr>
          <w:sz w:val="28"/>
          <w:szCs w:val="28"/>
        </w:rPr>
        <w:t xml:space="preserve"> a Quadra em questão está sem as tabelas de basquete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Foto</w:t>
      </w:r>
      <w:r w:rsidR="008E1549">
        <w:rPr>
          <w:sz w:val="28"/>
          <w:szCs w:val="28"/>
        </w:rPr>
        <w:t>s em anexo ), pois os usuários do bairro treinam essa modalidade, na qual estão sendo prejudicados pela falta das mesmas.</w:t>
      </w:r>
    </w:p>
    <w:p w:rsidR="008E1549" w:rsidRDefault="008E1549" w:rsidP="00302FCD">
      <w:pPr>
        <w:ind w:firstLine="1701"/>
        <w:jc w:val="both"/>
        <w:rPr>
          <w:sz w:val="28"/>
          <w:szCs w:val="28"/>
        </w:rPr>
      </w:pPr>
    </w:p>
    <w:p w:rsidR="008E1549" w:rsidRDefault="008E1549" w:rsidP="00302FCD">
      <w:pPr>
        <w:ind w:firstLine="1701"/>
        <w:jc w:val="both"/>
        <w:rPr>
          <w:sz w:val="28"/>
          <w:szCs w:val="28"/>
        </w:rPr>
      </w:pPr>
    </w:p>
    <w:p w:rsidR="008E1549" w:rsidRPr="00483C08" w:rsidRDefault="008E1549" w:rsidP="00302FCD">
      <w:pPr>
        <w:ind w:firstLine="1701"/>
        <w:jc w:val="both"/>
        <w:rPr>
          <w:sz w:val="28"/>
          <w:szCs w:val="28"/>
        </w:rPr>
      </w:pPr>
    </w:p>
    <w:p w:rsidR="00302FCD" w:rsidRPr="00483C08" w:rsidRDefault="00302FCD" w:rsidP="00302FCD">
      <w:pPr>
        <w:ind w:firstLine="1843"/>
        <w:jc w:val="both"/>
        <w:rPr>
          <w:sz w:val="28"/>
          <w:szCs w:val="28"/>
        </w:rPr>
      </w:pPr>
    </w:p>
    <w:p w:rsidR="00302FCD" w:rsidRPr="00483C08" w:rsidRDefault="00302FCD" w:rsidP="00302FCD">
      <w:pPr>
        <w:ind w:firstLine="1843"/>
        <w:jc w:val="right"/>
        <w:rPr>
          <w:sz w:val="28"/>
          <w:szCs w:val="28"/>
        </w:rPr>
      </w:pPr>
      <w:r w:rsidRPr="00483C08">
        <w:rPr>
          <w:sz w:val="28"/>
          <w:szCs w:val="28"/>
        </w:rPr>
        <w:t xml:space="preserve">Valinhos, </w:t>
      </w:r>
      <w:r w:rsidR="008E1549">
        <w:rPr>
          <w:sz w:val="28"/>
          <w:szCs w:val="28"/>
        </w:rPr>
        <w:t>26 de maio de 2020</w:t>
      </w:r>
      <w:r w:rsidRPr="00483C08">
        <w:rPr>
          <w:sz w:val="28"/>
          <w:szCs w:val="28"/>
        </w:rPr>
        <w:t>.</w:t>
      </w:r>
    </w:p>
    <w:p w:rsidR="00302FCD" w:rsidRPr="00483C08" w:rsidRDefault="00302FCD" w:rsidP="00302FCD">
      <w:pPr>
        <w:jc w:val="right"/>
        <w:rPr>
          <w:sz w:val="28"/>
          <w:szCs w:val="28"/>
        </w:rPr>
      </w:pPr>
    </w:p>
    <w:p w:rsidR="00302FCD" w:rsidRPr="00483C08" w:rsidRDefault="00302FCD" w:rsidP="00302FCD">
      <w:pPr>
        <w:jc w:val="both"/>
        <w:rPr>
          <w:sz w:val="28"/>
          <w:szCs w:val="28"/>
        </w:rPr>
      </w:pPr>
    </w:p>
    <w:p w:rsidR="00302FCD" w:rsidRPr="00483C08" w:rsidRDefault="00302FCD" w:rsidP="00302FCD">
      <w:pPr>
        <w:jc w:val="both"/>
        <w:rPr>
          <w:sz w:val="28"/>
          <w:szCs w:val="28"/>
        </w:rPr>
      </w:pPr>
    </w:p>
    <w:p w:rsidR="00302FCD" w:rsidRPr="00483C08" w:rsidRDefault="00302FCD" w:rsidP="00302FCD">
      <w:pPr>
        <w:jc w:val="both"/>
        <w:rPr>
          <w:sz w:val="28"/>
          <w:szCs w:val="28"/>
        </w:rPr>
      </w:pPr>
    </w:p>
    <w:p w:rsidR="00302FCD" w:rsidRPr="00483C08" w:rsidRDefault="00302FCD" w:rsidP="00302FCD">
      <w:pPr>
        <w:jc w:val="both"/>
        <w:rPr>
          <w:b/>
          <w:sz w:val="28"/>
          <w:szCs w:val="28"/>
        </w:rPr>
      </w:pPr>
    </w:p>
    <w:p w:rsidR="00302FCD" w:rsidRPr="00483C08" w:rsidRDefault="00302FCD" w:rsidP="00302FCD">
      <w:pPr>
        <w:shd w:val="clear" w:color="auto" w:fill="FFFFFF"/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</w:rPr>
        <w:t>César Rocha</w:t>
      </w:r>
    </w:p>
    <w:p w:rsidR="00302FCD" w:rsidRPr="00483C08" w:rsidRDefault="00302FCD" w:rsidP="00302FCD">
      <w:pPr>
        <w:shd w:val="clear" w:color="auto" w:fill="FFFFFF"/>
        <w:jc w:val="center"/>
        <w:rPr>
          <w:color w:val="000000"/>
          <w:sz w:val="28"/>
          <w:szCs w:val="28"/>
        </w:rPr>
      </w:pPr>
      <w:r w:rsidRPr="00483C08">
        <w:rPr>
          <w:color w:val="000000"/>
          <w:sz w:val="28"/>
          <w:szCs w:val="28"/>
        </w:rPr>
        <w:t>Vereador</w:t>
      </w:r>
      <w:r>
        <w:rPr>
          <w:color w:val="000000"/>
          <w:sz w:val="28"/>
          <w:szCs w:val="28"/>
        </w:rPr>
        <w:t xml:space="preserve"> </w:t>
      </w:r>
    </w:p>
    <w:p w:rsidR="00EF454B" w:rsidRDefault="00EF454B"/>
    <w:p w:rsidR="005B0353" w:rsidRDefault="005B0353"/>
    <w:p w:rsidR="005B0353" w:rsidRDefault="005B0353"/>
    <w:p w:rsidR="005B0353" w:rsidRDefault="005B0353"/>
    <w:p w:rsidR="005B0353" w:rsidRDefault="005B0353"/>
    <w:p w:rsidR="005B0353" w:rsidRDefault="005B0353"/>
    <w:p w:rsidR="005B0353" w:rsidRDefault="005B0353"/>
    <w:p w:rsidR="005B0353" w:rsidRDefault="005B0353">
      <w:r>
        <w:rPr>
          <w:noProof/>
        </w:rPr>
        <w:drawing>
          <wp:inline distT="0" distB="0" distL="0" distR="0">
            <wp:extent cx="5398935" cy="3880237"/>
            <wp:effectExtent l="0" t="0" r="0" b="6350"/>
            <wp:docPr id="1" name="Imagem 1" descr="C:\Users\assessorcesar\Desktop\c4d3f5a5-400b-4220-87c6-09509f6d1c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sessorcesar\Desktop\c4d3f5a5-400b-4220-87c6-09509f6d1cf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881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353" w:rsidRDefault="005B0353"/>
    <w:p w:rsidR="005B0353" w:rsidRDefault="005B0353">
      <w:bookmarkStart w:id="0" w:name="_GoBack"/>
      <w:r>
        <w:rPr>
          <w:noProof/>
        </w:rPr>
        <w:drawing>
          <wp:inline distT="0" distB="0" distL="0" distR="0">
            <wp:extent cx="5398935" cy="4055166"/>
            <wp:effectExtent l="0" t="0" r="0" b="2540"/>
            <wp:docPr id="2" name="Imagem 2" descr="C:\Users\assessorcesar\Desktop\b52dc082-51d2-4a78-b895-e49ad1972c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sessorcesar\Desktop\b52dc082-51d2-4a78-b895-e49ad1972c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56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B0353" w:rsidSect="008E1549">
      <w:pgSz w:w="11906" w:h="16838"/>
      <w:pgMar w:top="1418" w:right="1700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CD"/>
    <w:rsid w:val="00302FCD"/>
    <w:rsid w:val="005B0353"/>
    <w:rsid w:val="008E1549"/>
    <w:rsid w:val="00EF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02FCD"/>
    <w:pPr>
      <w:keepNext/>
      <w:spacing w:line="360" w:lineRule="auto"/>
      <w:outlineLvl w:val="0"/>
    </w:pPr>
    <w:rPr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02FCD"/>
    <w:rPr>
      <w:rFonts w:ascii="Times New Roman" w:eastAsia="Times New Roman" w:hAnsi="Times New Roman" w:cs="Times New Roman"/>
      <w:b/>
      <w:bCs/>
      <w:sz w:val="26"/>
      <w:szCs w:val="26"/>
      <w:lang w:eastAsia="pt-BR"/>
    </w:rPr>
  </w:style>
  <w:style w:type="paragraph" w:styleId="SemEspaamento">
    <w:name w:val="No Spacing"/>
    <w:uiPriority w:val="1"/>
    <w:qFormat/>
    <w:rsid w:val="00302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03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353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02FCD"/>
    <w:pPr>
      <w:keepNext/>
      <w:spacing w:line="360" w:lineRule="auto"/>
      <w:outlineLvl w:val="0"/>
    </w:pPr>
    <w:rPr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02FCD"/>
    <w:rPr>
      <w:rFonts w:ascii="Times New Roman" w:eastAsia="Times New Roman" w:hAnsi="Times New Roman" w:cs="Times New Roman"/>
      <w:b/>
      <w:bCs/>
      <w:sz w:val="26"/>
      <w:szCs w:val="26"/>
      <w:lang w:eastAsia="pt-BR"/>
    </w:rPr>
  </w:style>
  <w:style w:type="paragraph" w:styleId="SemEspaamento">
    <w:name w:val="No Spacing"/>
    <w:uiPriority w:val="1"/>
    <w:qFormat/>
    <w:rsid w:val="00302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03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35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Assessor Cesar</cp:lastModifiedBy>
  <cp:revision>3</cp:revision>
  <dcterms:created xsi:type="dcterms:W3CDTF">2020-05-26T13:04:00Z</dcterms:created>
  <dcterms:modified xsi:type="dcterms:W3CDTF">2020-05-26T13:24:00Z</dcterms:modified>
</cp:coreProperties>
</file>