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C24BD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C24BD2">
        <w:rPr>
          <w:rFonts w:ascii="Arial" w:hAnsi="Arial" w:cs="Arial"/>
          <w:b/>
          <w:caps/>
          <w:szCs w:val="28"/>
        </w:rPr>
        <w:t>790</w:t>
      </w:r>
      <w:r>
        <w:rPr>
          <w:rFonts w:ascii="Arial" w:hAnsi="Arial" w:cs="Arial"/>
          <w:b/>
          <w:caps/>
          <w:szCs w:val="28"/>
        </w:rPr>
        <w:t>/</w:t>
      </w:r>
      <w:r w:rsidRPr="00C24BD2">
        <w:rPr>
          <w:rFonts w:ascii="Arial" w:hAnsi="Arial" w:cs="Arial"/>
          <w:b/>
          <w:caps/>
          <w:szCs w:val="28"/>
        </w:rPr>
        <w:t>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570B2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EE02B6" w:rsidRPr="00DD415F">
        <w:rPr>
          <w:rFonts w:ascii="Arial" w:hAnsi="Arial" w:cs="Arial"/>
          <w:b/>
          <w:sz w:val="28"/>
          <w:szCs w:val="28"/>
        </w:rPr>
        <w:t xml:space="preserve">ita </w:t>
      </w:r>
      <w:r w:rsidR="004E56FF" w:rsidRPr="00DD415F">
        <w:rPr>
          <w:rFonts w:ascii="Arial" w:hAnsi="Arial" w:cs="Arial"/>
          <w:b/>
          <w:sz w:val="28"/>
          <w:szCs w:val="28"/>
        </w:rPr>
        <w:t>informações</w:t>
      </w:r>
      <w:r w:rsidR="002570B2">
        <w:rPr>
          <w:rFonts w:ascii="Arial" w:hAnsi="Arial" w:cs="Arial"/>
          <w:b/>
          <w:sz w:val="28"/>
          <w:szCs w:val="28"/>
        </w:rPr>
        <w:t xml:space="preserve"> sobre</w:t>
      </w:r>
      <w:r w:rsidR="00AC6148">
        <w:rPr>
          <w:rFonts w:ascii="Arial" w:hAnsi="Arial" w:cs="Arial"/>
          <w:b/>
          <w:sz w:val="28"/>
          <w:szCs w:val="28"/>
        </w:rPr>
        <w:t xml:space="preserve"> aplicação de recursos na aquisição de equipamentos para UBS Jardim Paraíso. </w:t>
      </w:r>
    </w:p>
    <w:p w:rsidR="00636539" w:rsidRPr="00636539" w:rsidRDefault="00433310" w:rsidP="005D57E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DD415F" w:rsidRDefault="00BB37B7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85169E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15F" w:rsidRDefault="0085169E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números e resultados da Secretaria Municpal da Saúde do município, apresentado em audiência pública de 29</w:t>
      </w:r>
      <w:r w:rsidR="002570B2">
        <w:rPr>
          <w:rFonts w:ascii="Arial" w:hAnsi="Arial" w:cs="Arial"/>
          <w:sz w:val="28"/>
          <w:szCs w:val="28"/>
        </w:rPr>
        <w:t>.05.2020;</w:t>
      </w:r>
    </w:p>
    <w:p w:rsidR="00AC6148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Pr="0085169E" w:rsidRDefault="00AC6148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existe um recurso na ordem de R$ 89.755,73 para aquisição de equipamentos para UBS Jardim Paraíso, cujo montante não foi utilizado e consta em conta bancária rendendo juros desde o quadrimestre anterior;</w:t>
      </w:r>
    </w:p>
    <w:p w:rsidR="00DD415F" w:rsidRPr="00636539" w:rsidRDefault="00DD415F" w:rsidP="00DD415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DD415F" w:rsidRDefault="007A24B1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85169E" w:rsidRDefault="0085169E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motivo o recursos não foi utilizado para os fins específicos a que foi conveniado?</w:t>
      </w:r>
    </w:p>
    <w:p w:rsidR="00AC6148" w:rsidRDefault="00AC6148" w:rsidP="00AC6148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Default="00AC6148" w:rsidP="00AC6148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Default="00AC6148" w:rsidP="00AC6148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no momento processo licitatório em andamento para aquisição do equipamento em tela?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recurso está disponibilizado desde que data?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prazo para utilização deste recurso?</w:t>
      </w:r>
    </w:p>
    <w:p w:rsidR="00AC6148" w:rsidRDefault="00AC6148" w:rsidP="0085169E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utilizado, pode o município ser obrigado a devolver estes recursos?</w:t>
      </w:r>
    </w:p>
    <w:p w:rsidR="00591220" w:rsidRDefault="0059122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47D2D" w:rsidRDefault="00E21C88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591220" w:rsidRDefault="00591220" w:rsidP="00591220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91220" w:rsidRDefault="00D47D2D" w:rsidP="0059122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754010" w:rsidRPr="00636539" w:rsidRDefault="00754010" w:rsidP="00D47D2D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47D2D" w:rsidRPr="00636539" w:rsidRDefault="00D47D2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DD415F">
        <w:rPr>
          <w:rFonts w:ascii="Arial" w:hAnsi="Arial" w:cs="Arial"/>
          <w:sz w:val="28"/>
          <w:szCs w:val="28"/>
        </w:rPr>
        <w:t>29</w:t>
      </w:r>
      <w:r w:rsidR="00402364">
        <w:rPr>
          <w:rFonts w:ascii="Arial" w:hAnsi="Arial" w:cs="Arial"/>
          <w:sz w:val="28"/>
          <w:szCs w:val="28"/>
        </w:rPr>
        <w:t xml:space="preserve"> de maio </w:t>
      </w:r>
      <w:r w:rsidR="00754010" w:rsidRPr="00636539">
        <w:rPr>
          <w:rFonts w:ascii="Arial" w:hAnsi="Arial" w:cs="Arial"/>
          <w:sz w:val="28"/>
          <w:szCs w:val="28"/>
        </w:rPr>
        <w:t>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083319" w:rsidRPr="00636539" w:rsidRDefault="00083319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636539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0"/>
  </w:num>
  <w:num w:numId="14">
    <w:abstractNumId w:val="19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570B2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3C2B"/>
    <w:rsid w:val="008D57B4"/>
    <w:rsid w:val="008E13B0"/>
    <w:rsid w:val="008E3EA2"/>
    <w:rsid w:val="008F0ABF"/>
    <w:rsid w:val="00904320"/>
    <w:rsid w:val="00927671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24BD2"/>
    <w:rsid w:val="00C30F02"/>
    <w:rsid w:val="00C4372E"/>
    <w:rsid w:val="00C60B3C"/>
    <w:rsid w:val="00C61D9F"/>
    <w:rsid w:val="00C64C13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DA58-C870-4967-887F-677EC52D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2020-05-29T17:22:00Z</cp:lastPrinted>
  <dcterms:created xsi:type="dcterms:W3CDTF">2020-05-29T17:22:00Z</dcterms:created>
  <dcterms:modified xsi:type="dcterms:W3CDTF">2020-06-01T19:04:00Z</dcterms:modified>
</cp:coreProperties>
</file>