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43190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431900">
        <w:rPr>
          <w:rFonts w:ascii="Arial" w:hAnsi="Arial" w:cs="Arial"/>
          <w:b/>
          <w:caps/>
          <w:szCs w:val="28"/>
        </w:rPr>
        <w:t>788</w:t>
      </w:r>
      <w:r>
        <w:rPr>
          <w:rFonts w:ascii="Arial" w:hAnsi="Arial" w:cs="Arial"/>
          <w:b/>
          <w:caps/>
          <w:szCs w:val="28"/>
        </w:rPr>
        <w:t>/</w:t>
      </w:r>
      <w:r w:rsidRPr="00431900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5D57E3" w:rsidRPr="00DD415F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453059" w:rsidRPr="00DD415F">
        <w:rPr>
          <w:rFonts w:ascii="Arial" w:hAnsi="Arial" w:cs="Arial"/>
          <w:b/>
          <w:sz w:val="28"/>
          <w:szCs w:val="28"/>
        </w:rPr>
        <w:t xml:space="preserve"> sobre </w:t>
      </w:r>
      <w:r w:rsidR="00DD415F" w:rsidRPr="00DD415F">
        <w:rPr>
          <w:rFonts w:ascii="Arial" w:hAnsi="Arial" w:cs="Arial"/>
          <w:b/>
          <w:sz w:val="28"/>
          <w:szCs w:val="28"/>
        </w:rPr>
        <w:t>aplicação de recursos da CIP para ampliação da rede de iluminação pública</w:t>
      </w:r>
      <w:r w:rsidR="00DD415F">
        <w:rPr>
          <w:rFonts w:ascii="Arial" w:hAnsi="Arial" w:cs="Arial"/>
          <w:b/>
          <w:sz w:val="28"/>
          <w:szCs w:val="28"/>
        </w:rPr>
        <w:t xml:space="preserve"> até a presente data.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DD415F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331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DD415F">
        <w:rPr>
          <w:rFonts w:ascii="Arial" w:hAnsi="Arial" w:cs="Arial"/>
          <w:sz w:val="28"/>
          <w:szCs w:val="28"/>
        </w:rPr>
        <w:t>Considerando que no Edital de Concorrência nº 01A/2017, cuja empresa vencedora foi a CITELUZ SERVIÇOS DE ILUMINAÇÃO URBANA S/A e no ANEXO 1 do termo do contrato nº 191/2018, assinado em 28/12/2018, constou que a Prefeitura do Município de Valinhos, no </w:t>
      </w:r>
      <w:r w:rsidRPr="00DD415F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primeiro ano de vigência contratual</w:t>
      </w:r>
      <w:r w:rsidRPr="00DD415F">
        <w:rPr>
          <w:rFonts w:ascii="Arial" w:hAnsi="Arial" w:cs="Arial"/>
          <w:sz w:val="28"/>
          <w:szCs w:val="28"/>
        </w:rPr>
        <w:t xml:space="preserve">, pretende instalar aproximadamente 300 (trezentos) novos pontos de iluminação pública, com novas luminárias em locais da cidade ainda não providos de iluminação pública e que nessas obras deverão ser  utilizados na montagem do ponto de iluminação os materiais relacionados  na planilha de preços  unitária estabelecido </w:t>
      </w:r>
      <w:r>
        <w:rPr>
          <w:rFonts w:ascii="Arial" w:hAnsi="Arial" w:cs="Arial"/>
          <w:sz w:val="28"/>
          <w:szCs w:val="28"/>
        </w:rPr>
        <w:t>no ANEXO 2 do respectivo edital;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DD415F" w:rsidRDefault="00DD415F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DD415F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DD415F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DD415F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DD415F" w:rsidP="00DD415F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relação à aplicação de recursos da CIP para</w:t>
      </w:r>
      <w:r w:rsidRPr="00DD415F">
        <w:rPr>
          <w:rFonts w:ascii="Arial" w:hAnsi="Arial" w:cs="Arial"/>
          <w:sz w:val="28"/>
          <w:szCs w:val="28"/>
        </w:rPr>
        <w:t xml:space="preserve"> ampliaçã</w:t>
      </w:r>
      <w:r>
        <w:rPr>
          <w:rFonts w:ascii="Arial" w:hAnsi="Arial" w:cs="Arial"/>
          <w:sz w:val="28"/>
          <w:szCs w:val="28"/>
        </w:rPr>
        <w:t>o da rede de iluminação pública, quantos novos pontos foram instalados até a presente data?</w:t>
      </w:r>
    </w:p>
    <w:p w:rsidR="00927671" w:rsidRPr="00DD415F" w:rsidRDefault="00DD415F" w:rsidP="00DD415F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Informar os locais </w:t>
      </w:r>
      <w:r w:rsidRPr="00DD415F">
        <w:rPr>
          <w:rFonts w:ascii="Arial" w:hAnsi="Arial" w:cs="Arial"/>
          <w:sz w:val="28"/>
          <w:szCs w:val="28"/>
        </w:rPr>
        <w:t>beneficiados, mencionando Ruas e Bairros.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0"/>
  </w:num>
  <w:num w:numId="14">
    <w:abstractNumId w:val="18"/>
  </w:num>
  <w:num w:numId="15">
    <w:abstractNumId w:val="10"/>
  </w:num>
  <w:num w:numId="16">
    <w:abstractNumId w:val="4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1900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60F9-8D3C-423B-BA61-971D7445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2020-05-29T16:54:00Z</cp:lastPrinted>
  <dcterms:created xsi:type="dcterms:W3CDTF">2020-05-29T16:55:00Z</dcterms:created>
  <dcterms:modified xsi:type="dcterms:W3CDTF">2020-06-01T19:05:00Z</dcterms:modified>
</cp:coreProperties>
</file>