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34112F" w:rsidP="00085C61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34112F">
        <w:rPr>
          <w:rFonts w:ascii="Verdana" w:hAnsi="Verdana"/>
          <w:b/>
          <w:sz w:val="24"/>
          <w:szCs w:val="24"/>
        </w:rPr>
        <w:t>714</w:t>
      </w:r>
      <w:r>
        <w:rPr>
          <w:rFonts w:ascii="Verdana" w:hAnsi="Verdana"/>
          <w:b/>
          <w:sz w:val="24"/>
          <w:szCs w:val="24"/>
        </w:rPr>
        <w:t>/</w:t>
      </w:r>
      <w:r w:rsidRPr="0034112F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085C61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0C0EAF">
      <w:pPr>
        <w:spacing w:line="240" w:lineRule="auto"/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887B08">
        <w:rPr>
          <w:rFonts w:ascii="Verdana" w:hAnsi="Verdana"/>
          <w:sz w:val="24"/>
          <w:szCs w:val="24"/>
        </w:rPr>
        <w:t xml:space="preserve">referentes </w:t>
      </w:r>
      <w:r w:rsidR="00244C61">
        <w:rPr>
          <w:rFonts w:ascii="Verdana" w:hAnsi="Verdana"/>
          <w:sz w:val="24"/>
          <w:szCs w:val="24"/>
        </w:rPr>
        <w:t>à prestação de contas sobre receitas e gastos de recursos no enfrentamento à pandemia ao TCESP.</w:t>
      </w:r>
    </w:p>
    <w:p w:rsidR="0046685E" w:rsidRDefault="0046685E" w:rsidP="00085C61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0C0E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865E36" w:rsidRPr="006F7F2C" w:rsidRDefault="00865E36" w:rsidP="000C0E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65E36" w:rsidRDefault="00D15B91" w:rsidP="000C0EAF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5617E9" w:rsidRDefault="00244C61" w:rsidP="000C0EAF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a obrigatória prestação de contas sobre as receitas e gastos de recursos no enfrentamento da pandemia ao Tribunal de Contas do Estado de São Paulo, onde municípios que não cumprirem as regras e orientações da Corte de Contas estarão sujeitos a pagar valores indenizatórios, e sofrer sanções administrativas,</w:t>
      </w:r>
    </w:p>
    <w:p w:rsidR="00244C61" w:rsidRDefault="00244C61" w:rsidP="000C0EAF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 ainda, considerando que nosso município está relacionado nas prestações de modo inadequado, tendo atendido </w:t>
      </w:r>
      <w:r w:rsidR="00520A3E">
        <w:rPr>
          <w:rFonts w:ascii="Verdana" w:hAnsi="Verdana"/>
          <w:sz w:val="24"/>
          <w:szCs w:val="24"/>
        </w:rPr>
        <w:t xml:space="preserve">apenas </w:t>
      </w:r>
      <w:r>
        <w:rPr>
          <w:rFonts w:ascii="Verdana" w:hAnsi="Verdana"/>
          <w:sz w:val="24"/>
          <w:szCs w:val="24"/>
        </w:rPr>
        <w:t>parcialmente</w:t>
      </w:r>
      <w:r w:rsidR="00520A3E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520A3E">
        <w:rPr>
          <w:rFonts w:ascii="Verdana" w:hAnsi="Verdana"/>
          <w:sz w:val="24"/>
          <w:szCs w:val="24"/>
        </w:rPr>
        <w:t>às regras determinadas,</w:t>
      </w:r>
    </w:p>
    <w:p w:rsidR="0046685E" w:rsidRDefault="005617E9" w:rsidP="000C0EAF">
      <w:pPr>
        <w:spacing w:line="240" w:lineRule="auto"/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520A3E" w:rsidRDefault="00520A3E" w:rsidP="000C0EAF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regras e orientações da Corte de Contas não foram atendidas?</w:t>
      </w:r>
    </w:p>
    <w:p w:rsidR="000C0EAF" w:rsidRDefault="000C0EAF" w:rsidP="000C0EAF">
      <w:pPr>
        <w:pStyle w:val="PargrafodaLista"/>
        <w:spacing w:line="240" w:lineRule="auto"/>
        <w:ind w:left="1494"/>
        <w:jc w:val="both"/>
        <w:rPr>
          <w:rFonts w:ascii="Verdana" w:hAnsi="Verdana"/>
          <w:sz w:val="24"/>
          <w:szCs w:val="24"/>
        </w:rPr>
      </w:pPr>
    </w:p>
    <w:p w:rsidR="00447C66" w:rsidRDefault="00520A3E" w:rsidP="00865E36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retificação da prestação cumprirá o prazo suplementar de 15 dias estabelecido pelo TCESP? Explane.</w:t>
      </w:r>
    </w:p>
    <w:p w:rsidR="000C0EAF" w:rsidRPr="000C0EAF" w:rsidRDefault="000C0EAF" w:rsidP="000C0E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E519A" w:rsidRDefault="007D1F5D" w:rsidP="000C0EAF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3E487A">
        <w:rPr>
          <w:rFonts w:ascii="Verdana" w:hAnsi="Verdana"/>
          <w:sz w:val="24"/>
          <w:szCs w:val="24"/>
        </w:rPr>
        <w:t xml:space="preserve"> 21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0C0EAF">
        <w:rPr>
          <w:rFonts w:ascii="Verdana" w:hAnsi="Verdana"/>
          <w:sz w:val="24"/>
          <w:szCs w:val="24"/>
        </w:rPr>
        <w:t>maio</w:t>
      </w:r>
      <w:r w:rsidR="00447C66">
        <w:rPr>
          <w:rFonts w:ascii="Verdana" w:hAnsi="Verdana"/>
          <w:sz w:val="24"/>
          <w:szCs w:val="24"/>
        </w:rPr>
        <w:t xml:space="preserve"> </w:t>
      </w:r>
      <w:r w:rsidR="00D96F04">
        <w:rPr>
          <w:rFonts w:ascii="Verdana" w:hAnsi="Verdana"/>
          <w:sz w:val="24"/>
          <w:szCs w:val="24"/>
        </w:rPr>
        <w:t>de 2020</w:t>
      </w:r>
      <w:r w:rsidR="00A66539">
        <w:rPr>
          <w:rFonts w:ascii="Verdana" w:hAnsi="Verdana"/>
          <w:sz w:val="24"/>
          <w:szCs w:val="24"/>
        </w:rPr>
        <w:t>.</w:t>
      </w:r>
    </w:p>
    <w:p w:rsidR="000C0EAF" w:rsidRDefault="000C0EAF" w:rsidP="00865E36">
      <w:pPr>
        <w:spacing w:after="0"/>
        <w:rPr>
          <w:rFonts w:ascii="Verdana" w:hAnsi="Verdana"/>
          <w:sz w:val="24"/>
          <w:szCs w:val="24"/>
        </w:rPr>
      </w:pPr>
    </w:p>
    <w:p w:rsidR="000C0EAF" w:rsidRDefault="000C0EAF" w:rsidP="00865E36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0C0EAF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530F52" w:rsidRPr="00227D53" w:rsidRDefault="00743B3E" w:rsidP="000C0EAF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530F52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A98"/>
    <w:multiLevelType w:val="hybridMultilevel"/>
    <w:tmpl w:val="C9E29BF6"/>
    <w:lvl w:ilvl="0" w:tplc="627248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4A5195D"/>
    <w:multiLevelType w:val="hybridMultilevel"/>
    <w:tmpl w:val="E92E42E2"/>
    <w:lvl w:ilvl="0" w:tplc="5BD682D6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575796"/>
    <w:multiLevelType w:val="hybridMultilevel"/>
    <w:tmpl w:val="76ECCDD2"/>
    <w:lvl w:ilvl="0" w:tplc="0FE423C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6CC3723"/>
    <w:multiLevelType w:val="hybridMultilevel"/>
    <w:tmpl w:val="39B65B08"/>
    <w:lvl w:ilvl="0" w:tplc="FC0871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964568D"/>
    <w:multiLevelType w:val="hybridMultilevel"/>
    <w:tmpl w:val="A634CB84"/>
    <w:lvl w:ilvl="0" w:tplc="C5BC66D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3">
    <w:nsid w:val="6C3F7F09"/>
    <w:multiLevelType w:val="hybridMultilevel"/>
    <w:tmpl w:val="3EDE5DF0"/>
    <w:lvl w:ilvl="0" w:tplc="251AC28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0"/>
  </w:num>
  <w:num w:numId="10">
    <w:abstractNumId w:val="15"/>
  </w:num>
  <w:num w:numId="11">
    <w:abstractNumId w:val="2"/>
  </w:num>
  <w:num w:numId="12">
    <w:abstractNumId w:val="9"/>
  </w:num>
  <w:num w:numId="13">
    <w:abstractNumId w:val="13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707F3"/>
    <w:rsid w:val="00081DEF"/>
    <w:rsid w:val="00085C61"/>
    <w:rsid w:val="000A1251"/>
    <w:rsid w:val="000B5F08"/>
    <w:rsid w:val="000C0EAF"/>
    <w:rsid w:val="000D0091"/>
    <w:rsid w:val="000F3625"/>
    <w:rsid w:val="000F7969"/>
    <w:rsid w:val="001305FF"/>
    <w:rsid w:val="001872B2"/>
    <w:rsid w:val="0019355B"/>
    <w:rsid w:val="001A0B97"/>
    <w:rsid w:val="001D4359"/>
    <w:rsid w:val="00214143"/>
    <w:rsid w:val="00227D53"/>
    <w:rsid w:val="00233516"/>
    <w:rsid w:val="00244C61"/>
    <w:rsid w:val="00260B48"/>
    <w:rsid w:val="002A75CC"/>
    <w:rsid w:val="002B1A55"/>
    <w:rsid w:val="002E1EC2"/>
    <w:rsid w:val="00305F20"/>
    <w:rsid w:val="00322BC8"/>
    <w:rsid w:val="0034112F"/>
    <w:rsid w:val="003C1B50"/>
    <w:rsid w:val="003C30A1"/>
    <w:rsid w:val="003E487A"/>
    <w:rsid w:val="00447C66"/>
    <w:rsid w:val="00452D20"/>
    <w:rsid w:val="00461068"/>
    <w:rsid w:val="0046685E"/>
    <w:rsid w:val="00471EE6"/>
    <w:rsid w:val="0048011C"/>
    <w:rsid w:val="00520A3E"/>
    <w:rsid w:val="00530F52"/>
    <w:rsid w:val="00531099"/>
    <w:rsid w:val="005617E9"/>
    <w:rsid w:val="005A4CEA"/>
    <w:rsid w:val="005B5332"/>
    <w:rsid w:val="005E0E60"/>
    <w:rsid w:val="005E7DA5"/>
    <w:rsid w:val="00634DA9"/>
    <w:rsid w:val="006F7F2C"/>
    <w:rsid w:val="00743B3E"/>
    <w:rsid w:val="007608F0"/>
    <w:rsid w:val="007728C1"/>
    <w:rsid w:val="007D1F5D"/>
    <w:rsid w:val="007D7D94"/>
    <w:rsid w:val="0083162A"/>
    <w:rsid w:val="00834339"/>
    <w:rsid w:val="00837E8F"/>
    <w:rsid w:val="00852211"/>
    <w:rsid w:val="00865E36"/>
    <w:rsid w:val="00887B08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3938"/>
    <w:rsid w:val="00A15177"/>
    <w:rsid w:val="00A432B8"/>
    <w:rsid w:val="00A55CE1"/>
    <w:rsid w:val="00A66539"/>
    <w:rsid w:val="00B05A7D"/>
    <w:rsid w:val="00C00FD6"/>
    <w:rsid w:val="00C07500"/>
    <w:rsid w:val="00CE519A"/>
    <w:rsid w:val="00D15B91"/>
    <w:rsid w:val="00D56807"/>
    <w:rsid w:val="00D60EBA"/>
    <w:rsid w:val="00D96F04"/>
    <w:rsid w:val="00DB4195"/>
    <w:rsid w:val="00DC309C"/>
    <w:rsid w:val="00DC7F05"/>
    <w:rsid w:val="00DD0914"/>
    <w:rsid w:val="00DD514B"/>
    <w:rsid w:val="00E348DD"/>
    <w:rsid w:val="00E7414F"/>
    <w:rsid w:val="00E87E5B"/>
    <w:rsid w:val="00EE2183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2020-05-21T13:21:00Z</dcterms:created>
  <dcterms:modified xsi:type="dcterms:W3CDTF">2020-05-22T17:30:00Z</dcterms:modified>
</cp:coreProperties>
</file>