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D45B0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I</w:t>
      </w:r>
      <w:r w:rsidR="004C1571">
        <w:rPr>
          <w:rFonts w:cs="Arial"/>
          <w:b/>
          <w:szCs w:val="24"/>
        </w:rPr>
        <w:t xml:space="preserve">NDICAÇÃO N.º             </w:t>
      </w:r>
      <w:r>
        <w:rPr>
          <w:rFonts w:cs="Arial"/>
          <w:b/>
          <w:szCs w:val="24"/>
        </w:rPr>
        <w:t>/</w:t>
      </w:r>
      <w:r w:rsidRPr="00D45B05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D1067C">
        <w:rPr>
          <w:rFonts w:cs="Arial"/>
          <w:b/>
          <w:sz w:val="20"/>
        </w:rPr>
        <w:t>Realizar operação “tapa-buraco”</w:t>
      </w:r>
      <w:r w:rsidR="004C1571">
        <w:rPr>
          <w:rFonts w:cs="Arial"/>
          <w:b/>
          <w:sz w:val="20"/>
        </w:rPr>
        <w:t xml:space="preserve"> </w:t>
      </w:r>
      <w:r w:rsidR="00D1067C">
        <w:rPr>
          <w:rFonts w:cs="Arial"/>
          <w:b/>
          <w:sz w:val="20"/>
        </w:rPr>
        <w:t xml:space="preserve">na </w:t>
      </w:r>
      <w:r w:rsidR="004C1571">
        <w:rPr>
          <w:rFonts w:cs="Arial"/>
          <w:b/>
          <w:sz w:val="20"/>
        </w:rPr>
        <w:t xml:space="preserve">av. </w:t>
      </w:r>
      <w:r w:rsidR="00882BBD">
        <w:rPr>
          <w:rFonts w:cs="Arial"/>
          <w:b/>
          <w:sz w:val="20"/>
        </w:rPr>
        <w:t xml:space="preserve">Joaquim </w:t>
      </w:r>
      <w:r w:rsidR="004C1571">
        <w:rPr>
          <w:rFonts w:cs="Arial"/>
          <w:b/>
          <w:sz w:val="20"/>
        </w:rPr>
        <w:t>Alves Corrêa</w:t>
      </w:r>
      <w:r w:rsidR="00F83149">
        <w:rPr>
          <w:rFonts w:cs="Arial"/>
          <w:b/>
          <w:sz w:val="20"/>
        </w:rPr>
        <w:t xml:space="preserve">, no bairro Jardim </w:t>
      </w:r>
      <w:r w:rsidR="004C1571">
        <w:rPr>
          <w:rFonts w:cs="Arial"/>
          <w:b/>
          <w:sz w:val="20"/>
        </w:rPr>
        <w:t>Panorama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882BBD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8F360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D1067C" w:rsidRDefault="00D1067C" w:rsidP="007E1585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D1067C">
        <w:rPr>
          <w:rFonts w:cs="Arial"/>
          <w:szCs w:val="24"/>
        </w:rPr>
        <w:t xml:space="preserve">Realizar operação “tapa-buraco” na </w:t>
      </w:r>
      <w:r w:rsidR="007E1585">
        <w:rPr>
          <w:rFonts w:cs="Arial"/>
          <w:szCs w:val="24"/>
        </w:rPr>
        <w:t>rua</w:t>
      </w:r>
      <w:r w:rsidR="004C1571">
        <w:rPr>
          <w:rFonts w:cs="Arial"/>
          <w:szCs w:val="24"/>
        </w:rPr>
        <w:t xml:space="preserve"> </w:t>
      </w:r>
      <w:r w:rsidR="00882BBD">
        <w:rPr>
          <w:rFonts w:cs="Arial"/>
          <w:szCs w:val="24"/>
        </w:rPr>
        <w:t xml:space="preserve">Joaquim </w:t>
      </w:r>
      <w:r w:rsidR="004C1571">
        <w:rPr>
          <w:rFonts w:cs="Arial"/>
          <w:szCs w:val="24"/>
        </w:rPr>
        <w:t>Alves Corrêa, no bairro Jardim Panorama, (foto em anexo).</w:t>
      </w: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1067C" w:rsidRDefault="00D1067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65023" w:rsidRDefault="00542621" w:rsidP="00CF644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F6448"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82BBD">
        <w:rPr>
          <w:rFonts w:cs="Arial"/>
          <w:szCs w:val="24"/>
        </w:rPr>
        <w:t>0</w:t>
      </w:r>
      <w:r w:rsidR="004C1571">
        <w:rPr>
          <w:rFonts w:cs="Arial"/>
          <w:szCs w:val="24"/>
        </w:rPr>
        <w:t>7</w:t>
      </w:r>
      <w:r w:rsidR="00542621">
        <w:rPr>
          <w:rFonts w:cs="Arial"/>
          <w:szCs w:val="24"/>
        </w:rPr>
        <w:t xml:space="preserve"> de </w:t>
      </w:r>
      <w:r w:rsidR="004C1571">
        <w:rPr>
          <w:rFonts w:cs="Arial"/>
          <w:szCs w:val="24"/>
        </w:rPr>
        <w:t>abril</w:t>
      </w:r>
      <w:r w:rsidR="00234458">
        <w:rPr>
          <w:rFonts w:cs="Arial"/>
          <w:szCs w:val="24"/>
        </w:rPr>
        <w:t xml:space="preserve"> de 20</w:t>
      </w:r>
      <w:r w:rsidR="00882BBD">
        <w:rPr>
          <w:rFonts w:cs="Arial"/>
          <w:szCs w:val="24"/>
        </w:rPr>
        <w:t>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noProof/>
          <w:szCs w:val="24"/>
        </w:rPr>
      </w:pPr>
    </w:p>
    <w:p w:rsidR="00882BBD" w:rsidRDefault="004C1571" w:rsidP="00DB66DC">
      <w:pPr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4050030"/>
            <wp:effectExtent l="19050" t="0" r="0" b="0"/>
            <wp:docPr id="4" name="Imagem 1" descr="C:\Users\assessorfranklin\Downloads\WhatsApp Image 2020-04-07 at 08.5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franklin\Downloads\WhatsApp Image 2020-04-07 at 08.58.3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BD" w:rsidRDefault="00882BBD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szCs w:val="24"/>
        </w:rPr>
      </w:pPr>
    </w:p>
    <w:p w:rsidR="00882BBD" w:rsidRPr="003E3409" w:rsidRDefault="00882BBD" w:rsidP="00DB66DC">
      <w:pPr>
        <w:rPr>
          <w:rFonts w:cs="Arial"/>
          <w:b/>
          <w:szCs w:val="24"/>
        </w:rPr>
      </w:pPr>
    </w:p>
    <w:sectPr w:rsidR="00882BBD" w:rsidRPr="003E3409" w:rsidSect="00FB017E"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E7" w:rsidRDefault="008504E7" w:rsidP="00882BBD">
      <w:r>
        <w:separator/>
      </w:r>
    </w:p>
  </w:endnote>
  <w:endnote w:type="continuationSeparator" w:id="0">
    <w:p w:rsidR="008504E7" w:rsidRDefault="008504E7" w:rsidP="00882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BD" w:rsidRDefault="00882BBD">
    <w:pPr>
      <w:pStyle w:val="Rodap"/>
    </w:pPr>
  </w:p>
  <w:p w:rsidR="00882BBD" w:rsidRDefault="00882BBD">
    <w:pPr>
      <w:pStyle w:val="Rodap"/>
    </w:pPr>
  </w:p>
  <w:p w:rsidR="00882BBD" w:rsidRDefault="00882BBD">
    <w:pPr>
      <w:pStyle w:val="Rodap"/>
    </w:pPr>
  </w:p>
  <w:p w:rsidR="00882BBD" w:rsidRDefault="00882B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E7" w:rsidRDefault="008504E7" w:rsidP="00882BBD">
      <w:r>
        <w:separator/>
      </w:r>
    </w:p>
  </w:footnote>
  <w:footnote w:type="continuationSeparator" w:id="0">
    <w:p w:rsidR="008504E7" w:rsidRDefault="008504E7" w:rsidP="00882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621"/>
    <w:rsid w:val="00047B74"/>
    <w:rsid w:val="00165023"/>
    <w:rsid w:val="001E059B"/>
    <w:rsid w:val="00234458"/>
    <w:rsid w:val="00275A1C"/>
    <w:rsid w:val="002D7C8B"/>
    <w:rsid w:val="002E24AE"/>
    <w:rsid w:val="00314DD1"/>
    <w:rsid w:val="003E3409"/>
    <w:rsid w:val="00446E67"/>
    <w:rsid w:val="00467562"/>
    <w:rsid w:val="00471439"/>
    <w:rsid w:val="004C1571"/>
    <w:rsid w:val="004F1CA2"/>
    <w:rsid w:val="0050382A"/>
    <w:rsid w:val="00542621"/>
    <w:rsid w:val="00582E02"/>
    <w:rsid w:val="00583378"/>
    <w:rsid w:val="005D73FC"/>
    <w:rsid w:val="005D7EF9"/>
    <w:rsid w:val="00637DBD"/>
    <w:rsid w:val="00683409"/>
    <w:rsid w:val="006E6A09"/>
    <w:rsid w:val="00741259"/>
    <w:rsid w:val="00755306"/>
    <w:rsid w:val="007B301D"/>
    <w:rsid w:val="007E1585"/>
    <w:rsid w:val="00841F24"/>
    <w:rsid w:val="008504E7"/>
    <w:rsid w:val="00882BBD"/>
    <w:rsid w:val="00896F28"/>
    <w:rsid w:val="008F3600"/>
    <w:rsid w:val="009A0942"/>
    <w:rsid w:val="00A005A2"/>
    <w:rsid w:val="00A36478"/>
    <w:rsid w:val="00A87D5D"/>
    <w:rsid w:val="00AC57E4"/>
    <w:rsid w:val="00AE1D92"/>
    <w:rsid w:val="00B07C74"/>
    <w:rsid w:val="00BA6092"/>
    <w:rsid w:val="00BE2AF7"/>
    <w:rsid w:val="00C530C7"/>
    <w:rsid w:val="00C71BC7"/>
    <w:rsid w:val="00C85089"/>
    <w:rsid w:val="00C851F0"/>
    <w:rsid w:val="00CB6151"/>
    <w:rsid w:val="00CF47E8"/>
    <w:rsid w:val="00CF6448"/>
    <w:rsid w:val="00D1067C"/>
    <w:rsid w:val="00D45B05"/>
    <w:rsid w:val="00D47F1B"/>
    <w:rsid w:val="00DB4217"/>
    <w:rsid w:val="00DB66DC"/>
    <w:rsid w:val="00DE1FA7"/>
    <w:rsid w:val="00E3116A"/>
    <w:rsid w:val="00E42D0C"/>
    <w:rsid w:val="00EF73EF"/>
    <w:rsid w:val="00F00E52"/>
    <w:rsid w:val="00F83149"/>
    <w:rsid w:val="00FA02DD"/>
    <w:rsid w:val="00FB017E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2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BB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B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BBD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2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BB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B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BB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7FC0-2827-4D68-8333-14C489ED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2020-04-07T13:22:00Z</cp:lastPrinted>
  <dcterms:created xsi:type="dcterms:W3CDTF">2020-04-07T13:21:00Z</dcterms:created>
  <dcterms:modified xsi:type="dcterms:W3CDTF">2020-04-07T13:23:00Z</dcterms:modified>
</cp:coreProperties>
</file>