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</w:pPr>
      <w:bookmarkStart w:id="0" w:name="_GoBack"/>
      <w:bookmarkEnd w:id="0"/>
    </w:p>
    <w:p w:rsidR="00D70D21" w:rsidRDefault="00D70D21" w:rsidP="001D36DA">
      <w:pPr>
        <w:ind w:firstLine="0"/>
      </w:pPr>
    </w:p>
    <w:p w:rsidR="00B15C61" w:rsidRDefault="00B15C61"/>
    <w:p w:rsidR="0057412E" w:rsidRDefault="0057412E"/>
    <w:p w:rsidR="00B15C61" w:rsidRDefault="00B15C61"/>
    <w:p w:rsidR="00B15C61" w:rsidRPr="008135E2" w:rsidRDefault="00D93E65" w:rsidP="00D70D21">
      <w:pPr>
        <w:overflowPunct w:val="0"/>
        <w:ind w:firstLine="0"/>
        <w:jc w:val="left"/>
        <w:rPr>
          <w:rFonts w:ascii="Arial" w:hAnsi="Arial"/>
        </w:rPr>
      </w:pPr>
      <w:r>
        <w:rPr>
          <w:rFonts w:ascii="Arial" w:hAnsi="Arial"/>
          <w:b/>
          <w:bCs/>
          <w:sz w:val="40"/>
          <w:szCs w:val="40"/>
        </w:rPr>
        <w:t xml:space="preserve">INDICAÇÃO Nº </w:t>
      </w:r>
      <w:r w:rsidRPr="00D93E65">
        <w:rPr>
          <w:rFonts w:ascii="Arial" w:hAnsi="Arial"/>
          <w:b/>
          <w:bCs/>
          <w:sz w:val="40"/>
          <w:szCs w:val="40"/>
        </w:rPr>
        <w:t>569</w:t>
      </w:r>
      <w:r>
        <w:rPr>
          <w:rFonts w:ascii="Arial" w:hAnsi="Arial"/>
          <w:b/>
          <w:bCs/>
          <w:sz w:val="40"/>
          <w:szCs w:val="40"/>
        </w:rPr>
        <w:t>/</w:t>
      </w:r>
      <w:r w:rsidRPr="00D93E65">
        <w:rPr>
          <w:rFonts w:ascii="Arial" w:hAnsi="Arial"/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7F64DE" w:rsidRPr="007E356A" w:rsidRDefault="00510CC7" w:rsidP="007F64DE">
      <w:pPr>
        <w:pStyle w:val="Ttulo1"/>
        <w:shd w:val="clear" w:color="auto" w:fill="FFFFFF"/>
        <w:spacing w:before="0" w:beforeAutospacing="0" w:after="0" w:afterAutospacing="0"/>
        <w:ind w:left="2880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  <w:r w:rsidRPr="007E356A">
        <w:rPr>
          <w:rFonts w:ascii="Arial" w:hAnsi="Arial"/>
          <w:b w:val="0"/>
          <w:sz w:val="26"/>
          <w:szCs w:val="26"/>
          <w:u w:val="single"/>
        </w:rPr>
        <w:t>EMENTA</w:t>
      </w:r>
      <w:r w:rsidRPr="007E356A">
        <w:rPr>
          <w:rFonts w:ascii="Arial" w:hAnsi="Arial"/>
          <w:b w:val="0"/>
          <w:sz w:val="26"/>
          <w:szCs w:val="26"/>
        </w:rPr>
        <w:t xml:space="preserve">: </w:t>
      </w:r>
      <w:bookmarkStart w:id="1" w:name="__DdeLink__94_1522598546"/>
      <w:bookmarkStart w:id="2" w:name="__DdeLink__48_1924372516113111"/>
      <w:r w:rsidR="00451268">
        <w:rPr>
          <w:rFonts w:ascii="Arial" w:hAnsi="Arial" w:cs="Arial"/>
          <w:b w:val="0"/>
          <w:sz w:val="26"/>
          <w:szCs w:val="26"/>
        </w:rPr>
        <w:t>Solicito ao executivo</w:t>
      </w:r>
      <w:r w:rsidR="007E356A" w:rsidRPr="007E356A">
        <w:rPr>
          <w:rFonts w:ascii="Arial" w:hAnsi="Arial" w:cs="Arial"/>
          <w:b w:val="0"/>
          <w:sz w:val="26"/>
          <w:szCs w:val="26"/>
        </w:rPr>
        <w:t xml:space="preserve"> </w:t>
      </w:r>
      <w:r w:rsidR="00451268" w:rsidRPr="00451268">
        <w:rPr>
          <w:rFonts w:ascii="Arial" w:hAnsi="Arial" w:cs="Arial"/>
          <w:b w:val="0"/>
          <w:sz w:val="26"/>
          <w:szCs w:val="26"/>
        </w:rPr>
        <w:t>estudos de viabilidade para inserção do profissional nutricionista nas unidades básica</w:t>
      </w:r>
      <w:r w:rsidR="00451268" w:rsidRPr="00451268">
        <w:rPr>
          <w:rFonts w:ascii="Arial" w:hAnsi="Arial" w:cs="Arial"/>
          <w:b w:val="0"/>
          <w:color w:val="000000" w:themeColor="text1"/>
          <w:sz w:val="26"/>
          <w:szCs w:val="26"/>
        </w:rPr>
        <w:t>s</w:t>
      </w:r>
      <w:r w:rsidR="00451268" w:rsidRPr="00451268">
        <w:rPr>
          <w:rFonts w:ascii="Arial" w:hAnsi="Arial" w:cs="Arial"/>
          <w:b w:val="0"/>
          <w:sz w:val="26"/>
          <w:szCs w:val="26"/>
        </w:rPr>
        <w:t xml:space="preserve"> de saúde.</w:t>
      </w:r>
      <w:r w:rsidR="007E356A" w:rsidRPr="007E356A">
        <w:rPr>
          <w:rFonts w:ascii="Arial" w:hAnsi="Arial" w:cs="Arial"/>
          <w:b w:val="0"/>
          <w:sz w:val="26"/>
          <w:szCs w:val="26"/>
        </w:rPr>
        <w:t xml:space="preserve"> </w:t>
      </w:r>
    </w:p>
    <w:bookmarkEnd w:id="1"/>
    <w:bookmarkEnd w:id="2"/>
    <w:p w:rsidR="00B15C61" w:rsidRPr="008135E2" w:rsidRDefault="00B15C61" w:rsidP="007F64DE">
      <w:pPr>
        <w:ind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B15C61" w:rsidRPr="007E356A" w:rsidRDefault="00510CC7">
      <w:pPr>
        <w:overflowPunct w:val="0"/>
        <w:ind w:firstLine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Senhor</w:t>
      </w:r>
      <w:r w:rsidR="00F86011" w:rsidRPr="007E356A">
        <w:rPr>
          <w:rFonts w:ascii="Arial" w:hAnsi="Arial"/>
          <w:sz w:val="26"/>
          <w:szCs w:val="26"/>
        </w:rPr>
        <w:t>a</w:t>
      </w:r>
      <w:r w:rsidRPr="007E356A">
        <w:rPr>
          <w:rFonts w:ascii="Arial" w:hAnsi="Arial"/>
          <w:sz w:val="26"/>
          <w:szCs w:val="26"/>
        </w:rPr>
        <w:t xml:space="preserve"> Presidente,</w:t>
      </w:r>
    </w:p>
    <w:p w:rsidR="000F1FBC" w:rsidRPr="008135E2" w:rsidRDefault="000F1FBC" w:rsidP="00D70D21">
      <w:pPr>
        <w:ind w:firstLine="0"/>
        <w:rPr>
          <w:rFonts w:ascii="Arial" w:hAnsi="Arial"/>
        </w:rPr>
      </w:pPr>
    </w:p>
    <w:p w:rsidR="00B15C61" w:rsidRPr="008135E2" w:rsidRDefault="00B15C61">
      <w:pPr>
        <w:ind w:left="227" w:firstLine="0"/>
        <w:rPr>
          <w:rFonts w:ascii="Arial" w:hAnsi="Arial"/>
        </w:rPr>
      </w:pPr>
    </w:p>
    <w:p w:rsidR="00B15C61" w:rsidRPr="007E356A" w:rsidRDefault="00510CC7">
      <w:pPr>
        <w:overflowPunct w:val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O Vereador Gilberto Aparecido Borges – GIBA – solicita o encaminhamento ao Exmo. Senhor Prefeito - Dr. Orestes Previtale Júnior - da seguinte indicação:</w:t>
      </w:r>
    </w:p>
    <w:p w:rsidR="00B15C61" w:rsidRPr="008135E2" w:rsidRDefault="004B7A8C" w:rsidP="00D70D21">
      <w:pPr>
        <w:ind w:firstLine="0"/>
        <w:rPr>
          <w:rFonts w:ascii="Arial" w:hAnsi="Arial"/>
        </w:rPr>
      </w:pPr>
      <w:r w:rsidRPr="008135E2">
        <w:rPr>
          <w:rFonts w:ascii="Arial" w:hAnsi="Arial"/>
        </w:rPr>
        <w:t xml:space="preserve"> </w:t>
      </w:r>
    </w:p>
    <w:p w:rsidR="007E356A" w:rsidRPr="007E356A" w:rsidRDefault="007E356A" w:rsidP="00451268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  <w:bookmarkStart w:id="3" w:name="__DdeLink__47_21186335181"/>
      <w:bookmarkStart w:id="4" w:name="__DdeLink__100_9735598222"/>
      <w:bookmarkEnd w:id="3"/>
      <w:bookmarkEnd w:id="4"/>
      <w:r>
        <w:rPr>
          <w:rFonts w:ascii="Arial" w:hAnsi="Arial" w:cs="Arial"/>
          <w:b w:val="0"/>
          <w:sz w:val="26"/>
          <w:szCs w:val="26"/>
        </w:rPr>
        <w:t xml:space="preserve">                             </w:t>
      </w:r>
      <w:r w:rsidR="00451268">
        <w:rPr>
          <w:rFonts w:ascii="Arial" w:hAnsi="Arial" w:cs="Arial"/>
          <w:b w:val="0"/>
          <w:sz w:val="26"/>
          <w:szCs w:val="26"/>
        </w:rPr>
        <w:t>Solicito ao executivo</w:t>
      </w:r>
      <w:r w:rsidR="00451268" w:rsidRPr="007E356A">
        <w:rPr>
          <w:rFonts w:ascii="Arial" w:hAnsi="Arial" w:cs="Arial"/>
          <w:b w:val="0"/>
          <w:sz w:val="26"/>
          <w:szCs w:val="26"/>
        </w:rPr>
        <w:t xml:space="preserve"> </w:t>
      </w:r>
      <w:r w:rsidR="00451268" w:rsidRPr="00451268">
        <w:rPr>
          <w:rFonts w:ascii="Arial" w:hAnsi="Arial" w:cs="Arial"/>
          <w:b w:val="0"/>
          <w:sz w:val="26"/>
          <w:szCs w:val="26"/>
        </w:rPr>
        <w:t>estudos de viabilidade para inserção do profissional nutricionista nas unidades básica</w:t>
      </w:r>
      <w:r w:rsidR="00451268" w:rsidRPr="00451268">
        <w:rPr>
          <w:rFonts w:ascii="Arial" w:hAnsi="Arial" w:cs="Arial"/>
          <w:b w:val="0"/>
          <w:color w:val="000000" w:themeColor="text1"/>
          <w:sz w:val="26"/>
          <w:szCs w:val="26"/>
        </w:rPr>
        <w:t>s</w:t>
      </w:r>
      <w:r w:rsidR="00451268" w:rsidRPr="00451268">
        <w:rPr>
          <w:rFonts w:ascii="Arial" w:hAnsi="Arial" w:cs="Arial"/>
          <w:b w:val="0"/>
          <w:sz w:val="26"/>
          <w:szCs w:val="26"/>
        </w:rPr>
        <w:t xml:space="preserve"> de saúde.</w:t>
      </w:r>
    </w:p>
    <w:p w:rsidR="00FC5E6E" w:rsidRDefault="00FC5E6E" w:rsidP="007E356A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/>
        </w:rPr>
      </w:pPr>
    </w:p>
    <w:p w:rsidR="00FC5E6E" w:rsidRPr="00FC5E6E" w:rsidRDefault="00FC5E6E" w:rsidP="00102EF0">
      <w:pPr>
        <w:overflowPunct w:val="0"/>
      </w:pPr>
    </w:p>
    <w:p w:rsidR="00B15C61" w:rsidRPr="008135E2" w:rsidRDefault="00510CC7">
      <w:pPr>
        <w:ind w:left="227"/>
        <w:rPr>
          <w:rFonts w:ascii="Arial" w:hAnsi="Arial"/>
        </w:rPr>
      </w:pPr>
      <w:r w:rsidRPr="008135E2">
        <w:rPr>
          <w:rFonts w:ascii="Arial" w:hAnsi="Arial"/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0B6D06" w:rsidRPr="0057412E" w:rsidRDefault="0057412E" w:rsidP="00116935">
      <w:pPr>
        <w:ind w:firstLine="0"/>
        <w:rPr>
          <w:rFonts w:ascii="Arial" w:hAnsi="Arial"/>
          <w:color w:val="000000"/>
          <w:sz w:val="26"/>
          <w:szCs w:val="26"/>
          <w:shd w:val="clear" w:color="auto" w:fill="FFFFFF"/>
        </w:rPr>
      </w:pPr>
      <w:r w:rsidRPr="0057412E"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                            </w:t>
      </w:r>
      <w:r w:rsidRPr="0057412E"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Considerando que a formação </w:t>
      </w:r>
      <w:r w:rsidRPr="0057412E">
        <w:rPr>
          <w:rFonts w:ascii="Arial" w:hAnsi="Arial"/>
          <w:color w:val="000000" w:themeColor="text1"/>
          <w:sz w:val="26"/>
          <w:szCs w:val="26"/>
          <w:shd w:val="clear" w:color="auto" w:fill="FFFFFF"/>
        </w:rPr>
        <w:t xml:space="preserve">do profissional de nutrição </w:t>
      </w:r>
      <w:r w:rsidRPr="0057412E"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visa </w:t>
      </w:r>
      <w:r w:rsidRPr="0057412E">
        <w:rPr>
          <w:rFonts w:ascii="Arial" w:hAnsi="Arial"/>
          <w:color w:val="000000" w:themeColor="text1"/>
          <w:sz w:val="26"/>
          <w:szCs w:val="26"/>
          <w:shd w:val="clear" w:color="auto" w:fill="FFFFFF"/>
        </w:rPr>
        <w:t xml:space="preserve">também sua </w:t>
      </w:r>
      <w:r w:rsidRPr="0057412E"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atuação no SUS </w:t>
      </w:r>
      <w:r w:rsidRPr="0057412E">
        <w:rPr>
          <w:rFonts w:ascii="Arial" w:hAnsi="Arial"/>
          <w:color w:val="000000" w:themeColor="text1"/>
          <w:sz w:val="26"/>
          <w:szCs w:val="26"/>
          <w:shd w:val="clear" w:color="auto" w:fill="FFFFFF"/>
        </w:rPr>
        <w:t>(Sistema Único de Saúde), é de fundamental importância</w:t>
      </w:r>
      <w:r w:rsidRPr="0057412E">
        <w:rPr>
          <w:rFonts w:ascii="Arial" w:hAnsi="Arial"/>
          <w:color w:val="FF0000"/>
          <w:sz w:val="26"/>
          <w:szCs w:val="26"/>
          <w:shd w:val="clear" w:color="auto" w:fill="FFFFFF"/>
        </w:rPr>
        <w:t xml:space="preserve"> </w:t>
      </w:r>
      <w:r w:rsidRPr="0057412E">
        <w:rPr>
          <w:rFonts w:ascii="Arial" w:hAnsi="Arial"/>
          <w:color w:val="000000" w:themeColor="text1"/>
          <w:sz w:val="26"/>
          <w:szCs w:val="26"/>
          <w:shd w:val="clear" w:color="auto" w:fill="FFFFFF"/>
        </w:rPr>
        <w:t>que</w:t>
      </w:r>
      <w:r w:rsidRPr="0057412E">
        <w:rPr>
          <w:rFonts w:ascii="Arial" w:hAnsi="Arial"/>
          <w:color w:val="FF0000"/>
          <w:sz w:val="26"/>
          <w:szCs w:val="26"/>
          <w:shd w:val="clear" w:color="auto" w:fill="FFFFFF"/>
        </w:rPr>
        <w:t xml:space="preserve"> </w:t>
      </w:r>
      <w:r w:rsidRPr="0057412E"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os nutricionistas </w:t>
      </w:r>
      <w:r w:rsidRPr="0057412E">
        <w:rPr>
          <w:rFonts w:ascii="Arial" w:hAnsi="Arial"/>
          <w:color w:val="000000" w:themeColor="text1"/>
          <w:sz w:val="26"/>
          <w:szCs w:val="26"/>
          <w:shd w:val="clear" w:color="auto" w:fill="FFFFFF"/>
        </w:rPr>
        <w:t>estejam</w:t>
      </w:r>
      <w:r w:rsidRPr="0057412E">
        <w:rPr>
          <w:rFonts w:ascii="Arial" w:hAnsi="Arial"/>
          <w:color w:val="FF0000"/>
          <w:sz w:val="26"/>
          <w:szCs w:val="26"/>
          <w:shd w:val="clear" w:color="auto" w:fill="FFFFFF"/>
        </w:rPr>
        <w:t xml:space="preserve"> </w:t>
      </w:r>
      <w:r w:rsidRPr="0057412E"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inseridos </w:t>
      </w:r>
      <w:r w:rsidRPr="0057412E">
        <w:rPr>
          <w:rFonts w:ascii="Arial" w:hAnsi="Arial"/>
          <w:color w:val="000000" w:themeColor="text1"/>
          <w:sz w:val="26"/>
          <w:szCs w:val="26"/>
          <w:shd w:val="clear" w:color="auto" w:fill="FFFFFF"/>
        </w:rPr>
        <w:t>neste contexto de forma plena</w:t>
      </w:r>
      <w:r w:rsidRPr="0057412E"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, o que de fato, não acontece. </w:t>
      </w:r>
    </w:p>
    <w:p w:rsidR="0057412E" w:rsidRPr="0057412E" w:rsidRDefault="0057412E" w:rsidP="0057412E">
      <w:pPr>
        <w:rPr>
          <w:rFonts w:ascii="Arial" w:hAnsi="Arial"/>
          <w:sz w:val="26"/>
          <w:szCs w:val="26"/>
          <w:shd w:val="clear" w:color="auto" w:fill="FFFFFF"/>
        </w:rPr>
      </w:pPr>
      <w:r w:rsidRPr="0057412E"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  </w:t>
      </w:r>
      <w:r w:rsidRPr="0057412E">
        <w:rPr>
          <w:rFonts w:ascii="Arial" w:hAnsi="Arial"/>
          <w:color w:val="000000" w:themeColor="text1"/>
          <w:sz w:val="26"/>
          <w:szCs w:val="26"/>
          <w:shd w:val="clear" w:color="auto" w:fill="FFFFFF"/>
        </w:rPr>
        <w:t xml:space="preserve">Considerando sobretudo, </w:t>
      </w:r>
      <w:r w:rsidRPr="0057412E"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a necessidade de prevenção </w:t>
      </w:r>
      <w:r w:rsidRPr="0057412E">
        <w:rPr>
          <w:rFonts w:ascii="Arial" w:hAnsi="Arial"/>
          <w:color w:val="000000" w:themeColor="text1"/>
          <w:sz w:val="26"/>
          <w:szCs w:val="26"/>
          <w:shd w:val="clear" w:color="auto" w:fill="FFFFFF"/>
        </w:rPr>
        <w:t xml:space="preserve">e significativos cuidados com a </w:t>
      </w:r>
      <w:r w:rsidRPr="0057412E"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saúde, </w:t>
      </w:r>
      <w:r w:rsidRPr="0057412E">
        <w:rPr>
          <w:rFonts w:ascii="Arial" w:hAnsi="Arial"/>
          <w:color w:val="000000" w:themeColor="text1"/>
          <w:sz w:val="26"/>
          <w:szCs w:val="26"/>
          <w:shd w:val="clear" w:color="auto" w:fill="FFFFFF"/>
        </w:rPr>
        <w:t>i</w:t>
      </w:r>
      <w:r w:rsidRPr="0057412E"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ndico a inserção </w:t>
      </w:r>
      <w:r w:rsidRPr="0057412E">
        <w:rPr>
          <w:rFonts w:ascii="Arial" w:hAnsi="Arial"/>
          <w:color w:val="000000" w:themeColor="text1"/>
          <w:sz w:val="26"/>
          <w:szCs w:val="26"/>
          <w:shd w:val="clear" w:color="auto" w:fill="FFFFFF"/>
        </w:rPr>
        <w:t xml:space="preserve">de Nutricionistas </w:t>
      </w:r>
      <w:r w:rsidRPr="0057412E"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em todas as unidades Básica de </w:t>
      </w:r>
      <w:r w:rsidRPr="0057412E">
        <w:rPr>
          <w:rFonts w:ascii="Arial" w:hAnsi="Arial"/>
          <w:color w:val="000000" w:themeColor="text1"/>
          <w:sz w:val="26"/>
          <w:szCs w:val="26"/>
          <w:shd w:val="clear" w:color="auto" w:fill="FFFFFF"/>
        </w:rPr>
        <w:t>S</w:t>
      </w:r>
      <w:r w:rsidRPr="0057412E">
        <w:rPr>
          <w:rFonts w:ascii="Arial" w:hAnsi="Arial"/>
          <w:color w:val="000000"/>
          <w:sz w:val="26"/>
          <w:szCs w:val="26"/>
          <w:shd w:val="clear" w:color="auto" w:fill="FFFFFF"/>
        </w:rPr>
        <w:t>aúde</w:t>
      </w:r>
      <w:r w:rsidRPr="0057412E">
        <w:rPr>
          <w:rFonts w:ascii="Arial" w:hAnsi="Arial"/>
          <w:color w:val="000000" w:themeColor="text1"/>
          <w:sz w:val="26"/>
          <w:szCs w:val="26"/>
          <w:shd w:val="clear" w:color="auto" w:fill="FFFFFF"/>
        </w:rPr>
        <w:t xml:space="preserve">, uma vez que tal </w:t>
      </w:r>
      <w:r w:rsidRPr="0057412E">
        <w:rPr>
          <w:rFonts w:ascii="Arial" w:hAnsi="Arial"/>
          <w:color w:val="000000"/>
          <w:sz w:val="26"/>
          <w:szCs w:val="26"/>
          <w:shd w:val="clear" w:color="auto" w:fill="FFFFFF"/>
        </w:rPr>
        <w:t>profissional</w:t>
      </w:r>
      <w:r w:rsidRPr="0057412E">
        <w:rPr>
          <w:rFonts w:ascii="Arial" w:hAnsi="Arial"/>
          <w:color w:val="FF0000"/>
          <w:sz w:val="26"/>
          <w:szCs w:val="26"/>
          <w:shd w:val="clear" w:color="auto" w:fill="FFFFFF"/>
        </w:rPr>
        <w:t>,</w:t>
      </w:r>
      <w:r w:rsidRPr="0057412E"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é essencial para prevenir e tratar doenças decorrentes de má alimentação</w:t>
      </w:r>
      <w:r w:rsidRPr="0057412E">
        <w:rPr>
          <w:rFonts w:ascii="Arial" w:hAnsi="Arial"/>
          <w:color w:val="000000" w:themeColor="text1"/>
          <w:sz w:val="26"/>
          <w:szCs w:val="26"/>
          <w:shd w:val="clear" w:color="auto" w:fill="FFFFFF"/>
        </w:rPr>
        <w:t xml:space="preserve">, tais </w:t>
      </w:r>
      <w:r w:rsidRPr="0057412E">
        <w:rPr>
          <w:rFonts w:ascii="Arial" w:hAnsi="Arial"/>
          <w:color w:val="000000"/>
          <w:sz w:val="26"/>
          <w:szCs w:val="26"/>
          <w:shd w:val="clear" w:color="auto" w:fill="FFFFFF"/>
        </w:rPr>
        <w:t>como</w:t>
      </w:r>
      <w:r w:rsidRPr="0057412E">
        <w:rPr>
          <w:rFonts w:ascii="Arial" w:hAnsi="Arial"/>
          <w:color w:val="000000" w:themeColor="text1"/>
          <w:sz w:val="26"/>
          <w:szCs w:val="26"/>
          <w:shd w:val="clear" w:color="auto" w:fill="FFFFFF"/>
        </w:rPr>
        <w:t>:</w:t>
      </w:r>
      <w:r w:rsidRPr="0057412E"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obesidade, diabetes, desnutrição e anemia.</w:t>
      </w:r>
    </w:p>
    <w:p w:rsidR="0057412E" w:rsidRPr="008135E2" w:rsidRDefault="0057412E" w:rsidP="00116935">
      <w:pPr>
        <w:ind w:firstLine="0"/>
        <w:rPr>
          <w:rFonts w:ascii="Arial" w:hAnsi="Arial"/>
        </w:rPr>
      </w:pPr>
    </w:p>
    <w:p w:rsidR="000F1FBC" w:rsidRPr="008135E2" w:rsidRDefault="000F1FBC" w:rsidP="00116935">
      <w:pPr>
        <w:ind w:firstLine="0"/>
        <w:rPr>
          <w:rFonts w:ascii="Arial" w:hAnsi="Arial"/>
        </w:rPr>
      </w:pPr>
    </w:p>
    <w:p w:rsidR="000B6D06" w:rsidRPr="008135E2" w:rsidRDefault="000B6D06" w:rsidP="00116935">
      <w:pPr>
        <w:ind w:firstLine="0"/>
        <w:rPr>
          <w:rFonts w:ascii="Arial" w:hAnsi="Arial"/>
        </w:rPr>
      </w:pPr>
    </w:p>
    <w:p w:rsidR="00116935" w:rsidRPr="007E356A" w:rsidRDefault="00237439" w:rsidP="00116935">
      <w:pPr>
        <w:ind w:firstLine="0"/>
        <w:rPr>
          <w:rFonts w:ascii="Arial" w:hAnsi="Arial"/>
          <w:sz w:val="26"/>
          <w:szCs w:val="26"/>
        </w:rPr>
      </w:pP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="00116935" w:rsidRPr="007E356A">
        <w:rPr>
          <w:rFonts w:ascii="Arial" w:hAnsi="Arial"/>
          <w:sz w:val="26"/>
          <w:szCs w:val="26"/>
        </w:rPr>
        <w:t xml:space="preserve">Valinhos, </w:t>
      </w:r>
      <w:r w:rsidR="0057412E">
        <w:rPr>
          <w:rFonts w:ascii="Arial" w:hAnsi="Arial"/>
          <w:sz w:val="26"/>
          <w:szCs w:val="26"/>
        </w:rPr>
        <w:t>15</w:t>
      </w:r>
      <w:r w:rsidR="00116935" w:rsidRPr="007E356A">
        <w:rPr>
          <w:rFonts w:ascii="Arial" w:hAnsi="Arial"/>
          <w:sz w:val="26"/>
          <w:szCs w:val="26"/>
        </w:rPr>
        <w:t xml:space="preserve"> de </w:t>
      </w:r>
      <w:r w:rsidR="0057412E">
        <w:rPr>
          <w:rFonts w:ascii="Arial" w:hAnsi="Arial"/>
          <w:sz w:val="26"/>
          <w:szCs w:val="26"/>
        </w:rPr>
        <w:t>Março</w:t>
      </w:r>
      <w:r w:rsidR="00116935" w:rsidRPr="007E356A">
        <w:rPr>
          <w:rFonts w:ascii="Arial" w:hAnsi="Arial"/>
          <w:sz w:val="26"/>
          <w:szCs w:val="26"/>
        </w:rPr>
        <w:t xml:space="preserve"> de 20</w:t>
      </w:r>
      <w:r w:rsidR="007E356A" w:rsidRPr="007E356A">
        <w:rPr>
          <w:rFonts w:ascii="Arial" w:hAnsi="Arial"/>
          <w:sz w:val="26"/>
          <w:szCs w:val="26"/>
        </w:rPr>
        <w:t>20</w:t>
      </w:r>
      <w:r w:rsidR="00116935" w:rsidRPr="007E356A">
        <w:rPr>
          <w:rFonts w:ascii="Arial" w:hAnsi="Arial"/>
          <w:sz w:val="26"/>
          <w:szCs w:val="26"/>
        </w:rPr>
        <w:t>.</w:t>
      </w:r>
    </w:p>
    <w:p w:rsidR="00A83E01" w:rsidRPr="007E356A" w:rsidRDefault="00A83E01" w:rsidP="00A83E01">
      <w:pPr>
        <w:rPr>
          <w:rFonts w:ascii="Arial" w:hAnsi="Arial"/>
          <w:sz w:val="26"/>
          <w:szCs w:val="26"/>
        </w:rPr>
      </w:pPr>
    </w:p>
    <w:p w:rsidR="00116935" w:rsidRPr="007E356A" w:rsidRDefault="00116935" w:rsidP="00A83E01">
      <w:pPr>
        <w:rPr>
          <w:rFonts w:ascii="Arial" w:hAnsi="Arial"/>
          <w:sz w:val="26"/>
          <w:szCs w:val="26"/>
        </w:rPr>
      </w:pPr>
    </w:p>
    <w:p w:rsidR="00116935" w:rsidRPr="007E356A" w:rsidRDefault="00116935" w:rsidP="00A83E01">
      <w:pPr>
        <w:rPr>
          <w:rFonts w:ascii="Arial" w:hAnsi="Arial"/>
          <w:sz w:val="26"/>
          <w:szCs w:val="26"/>
        </w:rPr>
      </w:pPr>
    </w:p>
    <w:p w:rsidR="00A83E01" w:rsidRPr="007E356A" w:rsidRDefault="00A83E01" w:rsidP="00A83E01">
      <w:pPr>
        <w:rPr>
          <w:rFonts w:ascii="Arial" w:hAnsi="Arial"/>
          <w:sz w:val="26"/>
          <w:szCs w:val="26"/>
        </w:rPr>
      </w:pPr>
    </w:p>
    <w:p w:rsidR="00B15C61" w:rsidRPr="007E356A" w:rsidRDefault="00510CC7">
      <w:pPr>
        <w:overflowPunct w:val="0"/>
        <w:ind w:left="227" w:firstLine="175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Gilberto Aparecido Borges – GIBA</w:t>
      </w:r>
    </w:p>
    <w:p w:rsidR="00B15C61" w:rsidRPr="007E356A" w:rsidRDefault="00237439">
      <w:pPr>
        <w:ind w:left="22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 xml:space="preserve">           </w:t>
      </w:r>
      <w:r w:rsidR="00510CC7" w:rsidRPr="007E356A">
        <w:rPr>
          <w:rFonts w:ascii="Arial" w:hAnsi="Arial"/>
          <w:sz w:val="26"/>
          <w:szCs w:val="26"/>
        </w:rPr>
        <w:t>Vereador</w:t>
      </w:r>
      <w:r w:rsidRPr="007E356A">
        <w:rPr>
          <w:rFonts w:ascii="Arial" w:hAnsi="Arial"/>
          <w:sz w:val="26"/>
          <w:szCs w:val="26"/>
        </w:rPr>
        <w:t xml:space="preserve"> MDB</w:t>
      </w:r>
    </w:p>
    <w:sectPr w:rsidR="00B15C61" w:rsidRPr="007E356A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61"/>
    <w:rsid w:val="000227D2"/>
    <w:rsid w:val="0003354D"/>
    <w:rsid w:val="00044CCB"/>
    <w:rsid w:val="00064405"/>
    <w:rsid w:val="00065BF2"/>
    <w:rsid w:val="00072566"/>
    <w:rsid w:val="00072A3D"/>
    <w:rsid w:val="000A18AA"/>
    <w:rsid w:val="000B6D06"/>
    <w:rsid w:val="000C3500"/>
    <w:rsid w:val="000C45AA"/>
    <w:rsid w:val="000F1FBC"/>
    <w:rsid w:val="000F484D"/>
    <w:rsid w:val="000F6C5C"/>
    <w:rsid w:val="00102EF0"/>
    <w:rsid w:val="0011325B"/>
    <w:rsid w:val="00116935"/>
    <w:rsid w:val="00121DE3"/>
    <w:rsid w:val="00122B8F"/>
    <w:rsid w:val="00126E2E"/>
    <w:rsid w:val="001343AB"/>
    <w:rsid w:val="00146A36"/>
    <w:rsid w:val="001540F9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37439"/>
    <w:rsid w:val="00242ED2"/>
    <w:rsid w:val="00251838"/>
    <w:rsid w:val="00257074"/>
    <w:rsid w:val="002A52B1"/>
    <w:rsid w:val="002A736D"/>
    <w:rsid w:val="002C7296"/>
    <w:rsid w:val="002F6D98"/>
    <w:rsid w:val="002F77E5"/>
    <w:rsid w:val="00307FE2"/>
    <w:rsid w:val="00312E8A"/>
    <w:rsid w:val="00330D04"/>
    <w:rsid w:val="00340469"/>
    <w:rsid w:val="00343D76"/>
    <w:rsid w:val="00362A1E"/>
    <w:rsid w:val="00381090"/>
    <w:rsid w:val="00381ABD"/>
    <w:rsid w:val="003A153F"/>
    <w:rsid w:val="003A494F"/>
    <w:rsid w:val="003B1412"/>
    <w:rsid w:val="003B3ED8"/>
    <w:rsid w:val="003C7004"/>
    <w:rsid w:val="003E26A1"/>
    <w:rsid w:val="003E72C4"/>
    <w:rsid w:val="003F4A0E"/>
    <w:rsid w:val="00403DC9"/>
    <w:rsid w:val="00404340"/>
    <w:rsid w:val="00415D5A"/>
    <w:rsid w:val="00420381"/>
    <w:rsid w:val="004262E4"/>
    <w:rsid w:val="00451268"/>
    <w:rsid w:val="00454AE5"/>
    <w:rsid w:val="0046196A"/>
    <w:rsid w:val="00484FE1"/>
    <w:rsid w:val="004A16FC"/>
    <w:rsid w:val="004B7A8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7412E"/>
    <w:rsid w:val="00575498"/>
    <w:rsid w:val="005C7098"/>
    <w:rsid w:val="005E7A13"/>
    <w:rsid w:val="00614CDB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837A7"/>
    <w:rsid w:val="00687363"/>
    <w:rsid w:val="006905C4"/>
    <w:rsid w:val="00692C3C"/>
    <w:rsid w:val="006A7AF9"/>
    <w:rsid w:val="006C4E36"/>
    <w:rsid w:val="006D40AE"/>
    <w:rsid w:val="007378D2"/>
    <w:rsid w:val="0074038C"/>
    <w:rsid w:val="007577B8"/>
    <w:rsid w:val="0077365F"/>
    <w:rsid w:val="007915FB"/>
    <w:rsid w:val="007B2B2D"/>
    <w:rsid w:val="007E356A"/>
    <w:rsid w:val="007E47E4"/>
    <w:rsid w:val="007F64DE"/>
    <w:rsid w:val="00806204"/>
    <w:rsid w:val="00813212"/>
    <w:rsid w:val="008135E2"/>
    <w:rsid w:val="00847C8A"/>
    <w:rsid w:val="00861862"/>
    <w:rsid w:val="00863E9F"/>
    <w:rsid w:val="0089109B"/>
    <w:rsid w:val="00892D4A"/>
    <w:rsid w:val="008A76D2"/>
    <w:rsid w:val="008E3C9B"/>
    <w:rsid w:val="008E7240"/>
    <w:rsid w:val="008F6AFD"/>
    <w:rsid w:val="009108CF"/>
    <w:rsid w:val="009215EE"/>
    <w:rsid w:val="009262D7"/>
    <w:rsid w:val="00960328"/>
    <w:rsid w:val="009708A3"/>
    <w:rsid w:val="00970BDB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AE6E1A"/>
    <w:rsid w:val="00B102AA"/>
    <w:rsid w:val="00B1558B"/>
    <w:rsid w:val="00B15C61"/>
    <w:rsid w:val="00B31917"/>
    <w:rsid w:val="00B3506C"/>
    <w:rsid w:val="00B43422"/>
    <w:rsid w:val="00B53459"/>
    <w:rsid w:val="00B9633B"/>
    <w:rsid w:val="00BD60D9"/>
    <w:rsid w:val="00BE1CB1"/>
    <w:rsid w:val="00BF5611"/>
    <w:rsid w:val="00C05B19"/>
    <w:rsid w:val="00C10A9E"/>
    <w:rsid w:val="00C35B3A"/>
    <w:rsid w:val="00C36D43"/>
    <w:rsid w:val="00C740DB"/>
    <w:rsid w:val="00C86B3B"/>
    <w:rsid w:val="00C91D20"/>
    <w:rsid w:val="00C937BE"/>
    <w:rsid w:val="00CA1808"/>
    <w:rsid w:val="00CF5B64"/>
    <w:rsid w:val="00D00D09"/>
    <w:rsid w:val="00D013A9"/>
    <w:rsid w:val="00D1566B"/>
    <w:rsid w:val="00D55F8B"/>
    <w:rsid w:val="00D5787C"/>
    <w:rsid w:val="00D70D21"/>
    <w:rsid w:val="00D73AB0"/>
    <w:rsid w:val="00D90971"/>
    <w:rsid w:val="00D93E65"/>
    <w:rsid w:val="00DA5C34"/>
    <w:rsid w:val="00DB5531"/>
    <w:rsid w:val="00DC1E71"/>
    <w:rsid w:val="00DC4BC2"/>
    <w:rsid w:val="00E14D38"/>
    <w:rsid w:val="00E1548B"/>
    <w:rsid w:val="00E15F51"/>
    <w:rsid w:val="00E519F8"/>
    <w:rsid w:val="00E51D0D"/>
    <w:rsid w:val="00E52671"/>
    <w:rsid w:val="00E52C4E"/>
    <w:rsid w:val="00E8079C"/>
    <w:rsid w:val="00E85181"/>
    <w:rsid w:val="00EF0943"/>
    <w:rsid w:val="00F03F35"/>
    <w:rsid w:val="00F12A46"/>
    <w:rsid w:val="00F161A8"/>
    <w:rsid w:val="00F5782A"/>
    <w:rsid w:val="00F67BCB"/>
    <w:rsid w:val="00F81801"/>
    <w:rsid w:val="00F86011"/>
    <w:rsid w:val="00F91A26"/>
    <w:rsid w:val="00F93E7F"/>
    <w:rsid w:val="00FB54A1"/>
    <w:rsid w:val="00FB693A"/>
    <w:rsid w:val="00FC5E6E"/>
    <w:rsid w:val="00FD17FB"/>
    <w:rsid w:val="00FE6426"/>
    <w:rsid w:val="00FF1C3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2020-03-13T13:15:00Z</cp:lastPrinted>
  <dcterms:created xsi:type="dcterms:W3CDTF">2020-03-13T13:16:00Z</dcterms:created>
  <dcterms:modified xsi:type="dcterms:W3CDTF">2020-03-17T12:25:00Z</dcterms:modified>
  <dc:language>pt-BR</dc:language>
</cp:coreProperties>
</file>