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31138" w:rsidP="00CF6916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31138">
        <w:rPr>
          <w:rFonts w:ascii="Verdana" w:hAnsi="Verdana"/>
          <w:b/>
          <w:sz w:val="24"/>
          <w:szCs w:val="24"/>
        </w:rPr>
        <w:t>457</w:t>
      </w:r>
      <w:r>
        <w:rPr>
          <w:rFonts w:ascii="Verdana" w:hAnsi="Verdana"/>
          <w:b/>
          <w:sz w:val="24"/>
          <w:szCs w:val="24"/>
        </w:rPr>
        <w:t>/</w:t>
      </w:r>
      <w:r w:rsidRPr="00131138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CF6916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CF6916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1F0AC0">
        <w:rPr>
          <w:rFonts w:ascii="Verdana" w:hAnsi="Verdana"/>
          <w:sz w:val="24"/>
          <w:szCs w:val="24"/>
        </w:rPr>
        <w:t>a demanda reprimida de consultas oftalmológicas na rede pública.</w:t>
      </w:r>
    </w:p>
    <w:p w:rsidR="0046685E" w:rsidRDefault="0046685E" w:rsidP="00CF6916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CF691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CF691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CF691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CF691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1F0AC0" w:rsidP="00CF6916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a demora </w:t>
      </w:r>
      <w:r w:rsidR="00CF6916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o atendimento com oftalmologista pode desencadear problemas de diversas ordens, bem como, o agravamento de doenças que podem comprometer toda a qualidade de vida do paciente, e ainda, tendo em vista </w:t>
      </w:r>
      <w:r w:rsidR="00CF6916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grande quantidade de reclamação quanto ao tempo de espera para agendamento de consulta com </w:t>
      </w:r>
      <w:r w:rsidR="00C276FE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>especialista</w:t>
      </w:r>
      <w:r w:rsidR="005D374A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0AC0" w:rsidRDefault="001F0AC0" w:rsidP="00CF691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</w:t>
      </w:r>
      <w:r w:rsidR="00CF6916">
        <w:rPr>
          <w:rFonts w:ascii="Verdana" w:hAnsi="Verdana"/>
          <w:sz w:val="24"/>
          <w:szCs w:val="24"/>
        </w:rPr>
        <w:t xml:space="preserve">Em média, </w:t>
      </w:r>
      <w:proofErr w:type="gramStart"/>
      <w:r w:rsidR="00CF6916">
        <w:rPr>
          <w:rFonts w:ascii="Verdana" w:hAnsi="Verdana"/>
          <w:sz w:val="24"/>
          <w:szCs w:val="24"/>
        </w:rPr>
        <w:t>quantas consultas</w:t>
      </w:r>
      <w:proofErr w:type="gramEnd"/>
      <w:r w:rsidR="00CF6916">
        <w:rPr>
          <w:rFonts w:ascii="Verdana" w:hAnsi="Verdana"/>
          <w:sz w:val="24"/>
          <w:szCs w:val="24"/>
        </w:rPr>
        <w:t xml:space="preserve"> com oftalmologistas são solicitadas por mês, e quantas são realizadas?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 w:rsidRPr="001F0AC0">
        <w:rPr>
          <w:rFonts w:ascii="Verdana" w:hAnsi="Verdana"/>
          <w:sz w:val="24"/>
          <w:szCs w:val="24"/>
        </w:rPr>
        <w:t>2- Atualmente, qual a demanda reprimida?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Qual o tempo de espera para o agendamento com o especialista?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Após o agendamento, qual o tempo aproximad</w:t>
      </w:r>
      <w:r w:rsidR="00CF6916">
        <w:rPr>
          <w:rFonts w:ascii="Verdana" w:hAnsi="Verdana"/>
          <w:sz w:val="24"/>
          <w:szCs w:val="24"/>
        </w:rPr>
        <w:t>o de espera para a realização da</w:t>
      </w:r>
      <w:r>
        <w:rPr>
          <w:rFonts w:ascii="Verdana" w:hAnsi="Verdana"/>
          <w:sz w:val="24"/>
          <w:szCs w:val="24"/>
        </w:rPr>
        <w:t xml:space="preserve"> consulta?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 Atualmente, vêm sendo promovido mutirões, e/ou atendimentos extras, visando diminuir a lista de espera?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1F0AC0" w:rsidRDefault="001F0AC0" w:rsidP="00CF6916">
      <w:pPr>
        <w:spacing w:after="0"/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 Quantos médicos oftalmologistas atendem na rede pública? Destes, quantos estão atuando no momento?</w:t>
      </w:r>
    </w:p>
    <w:p w:rsidR="001F0AC0" w:rsidRDefault="001F0AC0" w:rsidP="00CF69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7- Qual a escala de atendimento, e qual o local?</w:t>
      </w:r>
    </w:p>
    <w:p w:rsidR="00CF6916" w:rsidRDefault="00CF6916" w:rsidP="00CF6916">
      <w:pPr>
        <w:spacing w:after="0"/>
        <w:jc w:val="both"/>
        <w:rPr>
          <w:rFonts w:ascii="Verdana" w:hAnsi="Verdana"/>
          <w:sz w:val="24"/>
          <w:szCs w:val="24"/>
        </w:rPr>
      </w:pPr>
    </w:p>
    <w:p w:rsidR="00515755" w:rsidRDefault="00515755" w:rsidP="00CF6916">
      <w:pPr>
        <w:spacing w:after="0"/>
        <w:ind w:left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8- </w:t>
      </w:r>
      <w:r w:rsidR="00CF6916">
        <w:rPr>
          <w:rFonts w:ascii="Verdana" w:hAnsi="Verdana"/>
          <w:sz w:val="24"/>
          <w:szCs w:val="24"/>
        </w:rPr>
        <w:t xml:space="preserve">Há previsão de contratação de mais médicos ou </w:t>
      </w:r>
      <w:r w:rsidR="00C276FE">
        <w:rPr>
          <w:rFonts w:ascii="Verdana" w:hAnsi="Verdana"/>
          <w:sz w:val="24"/>
          <w:szCs w:val="24"/>
        </w:rPr>
        <w:t>parcerias visando à diminuição n</w:t>
      </w:r>
      <w:r w:rsidR="00CF6916">
        <w:rPr>
          <w:rFonts w:ascii="Verdana" w:hAnsi="Verdana"/>
          <w:sz w:val="24"/>
          <w:szCs w:val="24"/>
        </w:rPr>
        <w:t>o tempo de espera? Explane.</w:t>
      </w:r>
    </w:p>
    <w:p w:rsidR="001F0AC0" w:rsidRDefault="001F0AC0" w:rsidP="00CF6916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D374A" w:rsidRPr="001F0AC0" w:rsidRDefault="005D374A" w:rsidP="00CF6916">
      <w:pPr>
        <w:jc w:val="both"/>
        <w:rPr>
          <w:rFonts w:ascii="Verdana" w:hAnsi="Verdana"/>
          <w:sz w:val="24"/>
          <w:szCs w:val="24"/>
        </w:rPr>
      </w:pPr>
    </w:p>
    <w:p w:rsidR="00A15177" w:rsidRDefault="00A15177" w:rsidP="00CF6916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CF6916">
      <w:pPr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CF6916">
        <w:rPr>
          <w:rFonts w:ascii="Verdana" w:hAnsi="Verdana"/>
          <w:sz w:val="24"/>
          <w:szCs w:val="24"/>
        </w:rPr>
        <w:t xml:space="preserve"> 13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CF6916">
        <w:rPr>
          <w:rFonts w:ascii="Verdana" w:hAnsi="Verdana"/>
          <w:sz w:val="24"/>
          <w:szCs w:val="24"/>
        </w:rPr>
        <w:t>março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CF6916">
      <w:pPr>
        <w:spacing w:after="0"/>
        <w:rPr>
          <w:rFonts w:ascii="Verdana" w:hAnsi="Verdana"/>
          <w:sz w:val="24"/>
          <w:szCs w:val="24"/>
        </w:rPr>
      </w:pPr>
    </w:p>
    <w:p w:rsidR="005D374A" w:rsidRDefault="005D374A" w:rsidP="00CF6916">
      <w:pPr>
        <w:spacing w:after="0"/>
        <w:rPr>
          <w:rFonts w:ascii="Verdana" w:hAnsi="Verdana"/>
          <w:sz w:val="24"/>
          <w:szCs w:val="24"/>
        </w:rPr>
      </w:pPr>
    </w:p>
    <w:p w:rsidR="00CF6916" w:rsidRDefault="00CF6916" w:rsidP="00CF6916">
      <w:pPr>
        <w:spacing w:after="0"/>
        <w:rPr>
          <w:rFonts w:ascii="Verdana" w:hAnsi="Verdana"/>
          <w:sz w:val="24"/>
          <w:szCs w:val="24"/>
        </w:rPr>
      </w:pPr>
    </w:p>
    <w:p w:rsidR="00CF6916" w:rsidRDefault="00CF6916" w:rsidP="00CF6916">
      <w:pPr>
        <w:spacing w:after="0"/>
        <w:rPr>
          <w:rFonts w:ascii="Verdana" w:hAnsi="Verdana"/>
          <w:sz w:val="24"/>
          <w:szCs w:val="24"/>
        </w:rPr>
      </w:pPr>
    </w:p>
    <w:p w:rsidR="00CF6916" w:rsidRDefault="00CF6916" w:rsidP="00CF6916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F6916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CF691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CF691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CF691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5518CA"/>
    <w:multiLevelType w:val="hybridMultilevel"/>
    <w:tmpl w:val="8AA419D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85D06"/>
    <w:multiLevelType w:val="hybridMultilevel"/>
    <w:tmpl w:val="F19C909C"/>
    <w:lvl w:ilvl="0" w:tplc="11C61E9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31138"/>
    <w:rsid w:val="001872B2"/>
    <w:rsid w:val="0019355B"/>
    <w:rsid w:val="001A0B97"/>
    <w:rsid w:val="001F0AC0"/>
    <w:rsid w:val="00227D5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15755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276FE"/>
    <w:rsid w:val="00CF691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2020-03-12T19:27:00Z</dcterms:created>
  <dcterms:modified xsi:type="dcterms:W3CDTF">2020-03-16T12:42:00Z</dcterms:modified>
</cp:coreProperties>
</file>