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547582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47582">
        <w:rPr>
          <w:rFonts w:ascii="Verdana" w:hAnsi="Verdana"/>
          <w:b/>
          <w:sz w:val="24"/>
          <w:szCs w:val="24"/>
        </w:rPr>
        <w:t>405</w:t>
      </w:r>
      <w:r>
        <w:rPr>
          <w:rFonts w:ascii="Verdana" w:hAnsi="Verdana"/>
          <w:b/>
          <w:sz w:val="24"/>
          <w:szCs w:val="24"/>
        </w:rPr>
        <w:t>/</w:t>
      </w:r>
      <w:r w:rsidRPr="00547582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D8604A">
        <w:rPr>
          <w:rFonts w:ascii="Verdana" w:hAnsi="Verdana"/>
          <w:sz w:val="24"/>
          <w:szCs w:val="24"/>
        </w:rPr>
        <w:t xml:space="preserve"> a </w:t>
      </w:r>
      <w:r w:rsidR="004E26D6">
        <w:rPr>
          <w:rFonts w:ascii="Verdana" w:hAnsi="Verdana"/>
          <w:sz w:val="24"/>
          <w:szCs w:val="24"/>
        </w:rPr>
        <w:t>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D8604A">
        <w:rPr>
          <w:rFonts w:ascii="Verdana" w:hAnsi="Verdana"/>
          <w:sz w:val="24"/>
          <w:szCs w:val="24"/>
        </w:rPr>
        <w:t xml:space="preserve">acerca do protocolo nº </w:t>
      </w:r>
      <w:r w:rsidR="003E62DE">
        <w:rPr>
          <w:rFonts w:ascii="Verdana" w:hAnsi="Verdana"/>
          <w:sz w:val="24"/>
          <w:szCs w:val="24"/>
        </w:rPr>
        <w:t>307022</w:t>
      </w:r>
      <w:r w:rsidR="00D8604A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3E62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3E62DE" w:rsidRDefault="003E62DE" w:rsidP="003E62DE">
      <w:pPr>
        <w:pStyle w:val="PargrafodaLista"/>
        <w:spacing w:after="0"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557829" w:rsidRDefault="00F9485F" w:rsidP="003E62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3E62DE" w:rsidRPr="003E62DE" w:rsidRDefault="003E62DE" w:rsidP="003E62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7829" w:rsidRPr="00557829" w:rsidRDefault="008809EB" w:rsidP="003E62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3E62DE">
        <w:rPr>
          <w:rFonts w:ascii="Verdana" w:hAnsi="Verdana"/>
          <w:sz w:val="24"/>
          <w:szCs w:val="24"/>
        </w:rPr>
        <w:t>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4E26D6" w:rsidP="00A774DC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3E62DE">
        <w:rPr>
          <w:rFonts w:ascii="Verdana" w:hAnsi="Verdana"/>
          <w:sz w:val="24"/>
          <w:szCs w:val="24"/>
        </w:rPr>
        <w:t xml:space="preserve">09 </w:t>
      </w:r>
      <w:r w:rsidR="00D8604A">
        <w:rPr>
          <w:rFonts w:ascii="Verdana" w:hAnsi="Verdana"/>
          <w:sz w:val="24"/>
          <w:szCs w:val="24"/>
        </w:rPr>
        <w:t xml:space="preserve">de </w:t>
      </w:r>
      <w:r w:rsidR="003E62DE">
        <w:rPr>
          <w:rFonts w:ascii="Verdana" w:hAnsi="Verdana"/>
          <w:sz w:val="24"/>
          <w:szCs w:val="24"/>
        </w:rPr>
        <w:t>março</w:t>
      </w:r>
      <w:r w:rsidR="00D8604A">
        <w:rPr>
          <w:rFonts w:ascii="Verdana" w:hAnsi="Verdana"/>
          <w:sz w:val="24"/>
          <w:szCs w:val="24"/>
        </w:rPr>
        <w:t xml:space="preserve"> 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E62DE"/>
    <w:rsid w:val="003F12E6"/>
    <w:rsid w:val="0041155A"/>
    <w:rsid w:val="004115F7"/>
    <w:rsid w:val="004E26D6"/>
    <w:rsid w:val="00547582"/>
    <w:rsid w:val="00557829"/>
    <w:rsid w:val="005D350C"/>
    <w:rsid w:val="00616D6A"/>
    <w:rsid w:val="006B2DBE"/>
    <w:rsid w:val="00743D26"/>
    <w:rsid w:val="00827374"/>
    <w:rsid w:val="008809EB"/>
    <w:rsid w:val="009D7A01"/>
    <w:rsid w:val="00A774DC"/>
    <w:rsid w:val="00AC4B98"/>
    <w:rsid w:val="00B100AA"/>
    <w:rsid w:val="00B244FC"/>
    <w:rsid w:val="00B50D26"/>
    <w:rsid w:val="00C42F47"/>
    <w:rsid w:val="00C6675E"/>
    <w:rsid w:val="00C93927"/>
    <w:rsid w:val="00D8604A"/>
    <w:rsid w:val="00D86EA1"/>
    <w:rsid w:val="00E84A85"/>
    <w:rsid w:val="00F21BDE"/>
    <w:rsid w:val="00F47C90"/>
    <w:rsid w:val="00F9485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1553-BA57-430A-9484-6A84F37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2020-02-17T14:49:00Z</cp:lastPrinted>
  <dcterms:created xsi:type="dcterms:W3CDTF">2020-03-09T16:14:00Z</dcterms:created>
  <dcterms:modified xsi:type="dcterms:W3CDTF">2020-03-09T18:37:00Z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