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217E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6217E9">
        <w:rPr>
          <w:b/>
          <w:bCs/>
          <w:sz w:val="40"/>
          <w:szCs w:val="40"/>
        </w:rPr>
        <w:t>506</w:t>
      </w:r>
      <w:r>
        <w:rPr>
          <w:b/>
          <w:bCs/>
          <w:sz w:val="40"/>
          <w:szCs w:val="40"/>
        </w:rPr>
        <w:t>/</w:t>
      </w:r>
      <w:r w:rsidRPr="006217E9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65A94">
        <w:t>a remoção</w:t>
      </w:r>
      <w:r w:rsidR="00D70920">
        <w:t xml:space="preserve"> de </w:t>
      </w:r>
      <w:r w:rsidR="00995051">
        <w:t>colchões e restos de árvores</w:t>
      </w:r>
      <w:r w:rsidR="00F423D1">
        <w:t xml:space="preserve"> </w:t>
      </w:r>
      <w:r w:rsidR="00995051">
        <w:t>junto ao campo de terra de futebol de salão</w:t>
      </w:r>
      <w:r w:rsidR="00D02D06">
        <w:t>,</w:t>
      </w:r>
      <w:r w:rsidR="00995051">
        <w:t xml:space="preserve"> </w:t>
      </w:r>
      <w:r w:rsidR="00D02D06">
        <w:t xml:space="preserve">na praça da esquina das ruas “Das Acácias” e Antonio Bissoto </w:t>
      </w:r>
      <w:r w:rsidR="00F423D1">
        <w:t>– Lot. Residencial Àgua Nova.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E9414A">
      <w:bookmarkStart w:id="3" w:name="__DdeLink__47_21186335181"/>
      <w:bookmarkStart w:id="4" w:name="__DdeLink__100_9735598222"/>
      <w:bookmarkEnd w:id="3"/>
      <w:bookmarkEnd w:id="4"/>
      <w:r>
        <w:t>S</w:t>
      </w:r>
      <w:r w:rsidR="003A7943" w:rsidRPr="00AE181C">
        <w:t xml:space="preserve">olicita </w:t>
      </w:r>
      <w:r w:rsidR="00D02D06">
        <w:t>a remoção de colchões e restos de árvores junto ao campo de terra de futebol de salão, na praça da esquina das ruas “Das Acácias” e Antonio Bissoto – Lot. Residencial Àgua Nova.</w:t>
      </w:r>
      <w:r w:rsidR="00D02D06" w:rsidRPr="00AE181C">
        <w:rPr>
          <w:b/>
        </w:rPr>
        <w:t xml:space="preserve">  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9414A" w:rsidP="003F4A0E">
      <w:r>
        <w:t xml:space="preserve">Materiais </w:t>
      </w:r>
      <w:r w:rsidR="00945373">
        <w:t xml:space="preserve">em estado de decomposição </w:t>
      </w:r>
      <w:r w:rsidR="00F05602">
        <w:t>causa</w:t>
      </w:r>
      <w:r>
        <w:t>ndo</w:t>
      </w:r>
      <w:r w:rsidR="00F05602">
        <w:t xml:space="preserve"> mau cheiro, insalubridade e corrobora</w:t>
      </w:r>
      <w:r>
        <w:t>ndo</w:t>
      </w:r>
      <w:r w:rsidR="00F05602">
        <w:t xml:space="preserve"> para o </w:t>
      </w:r>
      <w:r w:rsidR="0008263D">
        <w:t xml:space="preserve">de surgimento e proliferação de escorpiões, </w:t>
      </w:r>
      <w:r w:rsidR="00F05602">
        <w:t xml:space="preserve">caranguejos, </w:t>
      </w:r>
      <w:r w:rsidR="00945373">
        <w:t xml:space="preserve">baratas, </w:t>
      </w:r>
      <w:r w:rsidR="00F423D1">
        <w:t xml:space="preserve">ratos, </w:t>
      </w:r>
      <w:r w:rsidR="003A7943">
        <w:t>mosquito Aedes Aegypti</w:t>
      </w:r>
      <w:r>
        <w:t xml:space="preserve"> e outros. </w:t>
      </w:r>
      <w:r w:rsidR="00626142">
        <w:t>A</w:t>
      </w:r>
      <w:r w:rsidR="00F05602">
        <w:t xml:space="preserve"> conservação do local limpo traz grandes benefícios à população</w:t>
      </w:r>
      <w:r w:rsidR="001E2E94">
        <w:t>,</w:t>
      </w:r>
      <w:r w:rsidR="00FF7BC0">
        <w:t xml:space="preserve"> e inibe a </w:t>
      </w:r>
      <w:r w:rsidR="001E2E94">
        <w:t>ação de novos descartes</w:t>
      </w:r>
      <w:r w:rsidR="0008263D">
        <w:t xml:space="preserve"> </w:t>
      </w:r>
      <w:r w:rsidR="00191C3A">
        <w:t>(foto</w:t>
      </w:r>
      <w:r w:rsidR="00E059B5">
        <w:t>s</w:t>
      </w:r>
      <w:r w:rsidR="00191C3A">
        <w:t xml:space="preserve"> </w:t>
      </w:r>
      <w:r w:rsidR="003F4A0E">
        <w:t>anexa</w:t>
      </w:r>
      <w:r w:rsidR="00E059B5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DB1520">
        <w:t>05</w:t>
      </w:r>
      <w:r>
        <w:t xml:space="preserve"> de </w:t>
      </w:r>
      <w:r w:rsidR="00DB1520">
        <w:t>Março</w:t>
      </w:r>
      <w:r w:rsidR="001E2E94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561F2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2E94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93BBE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C5568"/>
    <w:rsid w:val="00614CDB"/>
    <w:rsid w:val="006217E9"/>
    <w:rsid w:val="00621E0C"/>
    <w:rsid w:val="00626142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6E7CA4"/>
    <w:rsid w:val="0074038C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5477"/>
    <w:rsid w:val="008A76D2"/>
    <w:rsid w:val="008E3C9B"/>
    <w:rsid w:val="008F6AFD"/>
    <w:rsid w:val="009108CF"/>
    <w:rsid w:val="0093455D"/>
    <w:rsid w:val="00945373"/>
    <w:rsid w:val="00960328"/>
    <w:rsid w:val="00980228"/>
    <w:rsid w:val="00981573"/>
    <w:rsid w:val="00983CEF"/>
    <w:rsid w:val="00995051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41BD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65A94"/>
    <w:rsid w:val="00C740DB"/>
    <w:rsid w:val="00C86B3B"/>
    <w:rsid w:val="00C937BE"/>
    <w:rsid w:val="00CF5B64"/>
    <w:rsid w:val="00D013A9"/>
    <w:rsid w:val="00D02D06"/>
    <w:rsid w:val="00D1566B"/>
    <w:rsid w:val="00D55F8B"/>
    <w:rsid w:val="00D5787C"/>
    <w:rsid w:val="00D70920"/>
    <w:rsid w:val="00D70D21"/>
    <w:rsid w:val="00D73AB0"/>
    <w:rsid w:val="00D90971"/>
    <w:rsid w:val="00DA5C34"/>
    <w:rsid w:val="00DB1520"/>
    <w:rsid w:val="00DB5531"/>
    <w:rsid w:val="00E059B5"/>
    <w:rsid w:val="00E14D38"/>
    <w:rsid w:val="00E1548B"/>
    <w:rsid w:val="00E519F8"/>
    <w:rsid w:val="00E51D0D"/>
    <w:rsid w:val="00E52671"/>
    <w:rsid w:val="00E52C4E"/>
    <w:rsid w:val="00E8079C"/>
    <w:rsid w:val="00E9414A"/>
    <w:rsid w:val="00EF0943"/>
    <w:rsid w:val="00F03F35"/>
    <w:rsid w:val="00F05602"/>
    <w:rsid w:val="00F12A46"/>
    <w:rsid w:val="00F161A8"/>
    <w:rsid w:val="00F423D1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BC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2020-03-05T18:21:00Z</cp:lastPrinted>
  <dcterms:created xsi:type="dcterms:W3CDTF">2020-03-05T19:10:00Z</dcterms:created>
  <dcterms:modified xsi:type="dcterms:W3CDTF">2020-03-09T14:15:00Z</dcterms:modified>
  <dc:language>pt-BR</dc:language>
</cp:coreProperties>
</file>