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3507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C35073">
        <w:rPr>
          <w:rFonts w:ascii="Verdana" w:hAnsi="Verdana" w:cs="Arial"/>
          <w:b/>
          <w:sz w:val="24"/>
          <w:szCs w:val="24"/>
        </w:rPr>
        <w:t>476</w:t>
      </w:r>
      <w:r>
        <w:rPr>
          <w:rFonts w:ascii="Verdana" w:hAnsi="Verdana" w:cs="Arial"/>
          <w:b/>
          <w:sz w:val="24"/>
          <w:szCs w:val="24"/>
        </w:rPr>
        <w:t>/</w:t>
      </w:r>
      <w:r w:rsidRPr="00C35073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>o no asfal</w:t>
      </w:r>
      <w:r w:rsidR="00637D1E">
        <w:rPr>
          <w:rFonts w:ascii="Verdana" w:hAnsi="Verdana" w:cs="Arial"/>
          <w:sz w:val="24"/>
          <w:szCs w:val="24"/>
        </w:rPr>
        <w:t>to da Rua Rio de Janeiro altura do número 417, no Bairro Vila Santana</w:t>
      </w:r>
      <w:r w:rsidR="00696402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>as péss</w:t>
      </w:r>
      <w:r w:rsidR="000014AA">
        <w:rPr>
          <w:rFonts w:ascii="Verdana" w:hAnsi="Verdana" w:cs="Arial"/>
          <w:sz w:val="24"/>
          <w:szCs w:val="24"/>
        </w:rPr>
        <w:t xml:space="preserve">imas condições do </w:t>
      </w:r>
      <w:r w:rsidR="00637D1E">
        <w:rPr>
          <w:rFonts w:ascii="Verdana" w:hAnsi="Verdana" w:cs="Arial"/>
          <w:sz w:val="24"/>
          <w:szCs w:val="24"/>
        </w:rPr>
        <w:t>asfalto na Rua Rio de Janeiro altura do número 417, no bairro Vila Santana,</w:t>
      </w:r>
      <w:r w:rsidR="00696402">
        <w:rPr>
          <w:rFonts w:ascii="Verdana" w:hAnsi="Verdana" w:cs="Arial"/>
          <w:sz w:val="24"/>
          <w:szCs w:val="24"/>
        </w:rPr>
        <w:t xml:space="preserve"> o que provoca insegurança no tráfego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</w:t>
      </w:r>
      <w:r w:rsidR="000014AA">
        <w:rPr>
          <w:rFonts w:ascii="Verdana" w:hAnsi="Verdana" w:cs="Arial"/>
          <w:sz w:val="24"/>
          <w:szCs w:val="24"/>
        </w:rPr>
        <w:t xml:space="preserve"> </w:t>
      </w:r>
      <w:r w:rsidR="00D50717">
        <w:rPr>
          <w:rFonts w:ascii="Verdana" w:hAnsi="Verdana" w:cs="Arial"/>
          <w:sz w:val="24"/>
          <w:szCs w:val="24"/>
        </w:rPr>
        <w:t>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37D1E">
        <w:rPr>
          <w:rFonts w:ascii="Verdana" w:hAnsi="Verdana" w:cs="Arial"/>
          <w:sz w:val="24"/>
          <w:szCs w:val="24"/>
        </w:rPr>
        <w:t xml:space="preserve"> 05 de 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0014AA" w:rsidRDefault="000014AA" w:rsidP="00E0185B">
      <w:pPr>
        <w:rPr>
          <w:rFonts w:ascii="Verdana" w:hAnsi="Verdana"/>
          <w:b/>
          <w:sz w:val="24"/>
          <w:szCs w:val="24"/>
        </w:rPr>
      </w:pPr>
    </w:p>
    <w:p w:rsidR="00696402" w:rsidRDefault="00637D1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6564118A" wp14:editId="0EBD4DEE">
            <wp:extent cx="5759450" cy="3245404"/>
            <wp:effectExtent l="0" t="0" r="0" b="0"/>
            <wp:docPr id="3" name="Imagem 3" descr="https://scontent.fcpq16-1.fna.fbcdn.net/v/t1.15752-9/89381187_553946731889609_8318945692043182080_n.jpg?_nc_cat=108&amp;_nc_sid=b96e70&amp;_nc_ohc=2RjoXoxmRJoAX_V23uL&amp;_nc_ht=scontent.fcpq16-1.fna&amp;oh=5bcdc90b3641e2bc44b6a55281836c4f&amp;oe=5E99DF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9/89381187_553946731889609_8318945692043182080_n.jpg?_nc_cat=108&amp;_nc_sid=b96e70&amp;_nc_ohc=2RjoXoxmRJoAX_V23uL&amp;_nc_ht=scontent.fcpq16-1.fna&amp;oh=5bcdc90b3641e2bc44b6a55281836c4f&amp;oe=5E99DF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  <w:r w:rsidRPr="00637D1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62625" cy="3028950"/>
            <wp:effectExtent l="0" t="0" r="9525" b="0"/>
            <wp:docPr id="4" name="Imagem 4" descr="https://scontent.fcpq16-1.fna.fbcdn.net/v/t1.15752-9/89242065_691216771622315_6763765818305019904_n.jpg?_nc_cat=103&amp;_nc_sid=b96e70&amp;_nc_ohc=UkFTFKPofjcAX8stnHA&amp;_nc_ht=scontent.fcpq16-1.fna&amp;oh=9a30f8059ed091426d3da481e78beac9&amp;oe=5E80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9/89242065_691216771622315_6763765818305019904_n.jpg?_nc_cat=103&amp;_nc_sid=b96e70&amp;_nc_ohc=UkFTFKPofjcAX8stnHA&amp;_nc_ht=scontent.fcpq16-1.fna&amp;oh=9a30f8059ed091426d3da481e78beac9&amp;oe=5E808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</w:p>
    <w:p w:rsidR="00637D1E" w:rsidRDefault="00637D1E" w:rsidP="00E0185B">
      <w:pPr>
        <w:rPr>
          <w:rFonts w:ascii="Verdana" w:hAnsi="Verdana"/>
          <w:b/>
          <w:sz w:val="24"/>
          <w:szCs w:val="24"/>
        </w:rPr>
      </w:pPr>
    </w:p>
    <w:p w:rsidR="00637D1E" w:rsidRPr="00E0185B" w:rsidRDefault="00637D1E" w:rsidP="00E0185B">
      <w:pPr>
        <w:rPr>
          <w:rFonts w:ascii="Verdana" w:hAnsi="Verdana"/>
          <w:b/>
          <w:sz w:val="24"/>
          <w:szCs w:val="24"/>
        </w:rPr>
      </w:pPr>
      <w:r w:rsidRPr="00637D1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572125" cy="6400800"/>
            <wp:effectExtent l="0" t="0" r="9525" b="0"/>
            <wp:docPr id="5" name="Imagem 5" descr="https://scontent.fcpq16-1.fna.fbcdn.net/v/t1.15752-9/89482274_131416701622435_3661174696004550656_n.jpg?_nc_cat=102&amp;_nc_sid=b96e70&amp;_nc_ohc=EY3ifcKhVIoAX8KTqWo&amp;_nc_ht=scontent.fcpq16-1.fna&amp;oh=ce15cb02d8f8093fd0eedfbbb24c3c46&amp;oe=5E92F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9/89482274_131416701622435_3661174696004550656_n.jpg?_nc_cat=102&amp;_nc_sid=b96e70&amp;_nc_ohc=EY3ifcKhVIoAX8KTqWo&amp;_nc_ht=scontent.fcpq16-1.fna&amp;oh=ce15cb02d8f8093fd0eedfbbb24c3c46&amp;oe=5E92FF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D1E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5E" w:rsidRDefault="0007275E">
      <w:r>
        <w:separator/>
      </w:r>
    </w:p>
  </w:endnote>
  <w:endnote w:type="continuationSeparator" w:id="0">
    <w:p w:rsidR="0007275E" w:rsidRDefault="0007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5E" w:rsidRDefault="0007275E">
      <w:r>
        <w:separator/>
      </w:r>
    </w:p>
  </w:footnote>
  <w:footnote w:type="continuationSeparator" w:id="0">
    <w:p w:rsidR="0007275E" w:rsidRDefault="0007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14AA"/>
    <w:rsid w:val="00021B6A"/>
    <w:rsid w:val="0007275E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37D1E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35073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2020-03-05T17:18:00Z</dcterms:created>
  <dcterms:modified xsi:type="dcterms:W3CDTF">2020-03-05T18:57:00Z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