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E1075F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E1075F">
        <w:rPr>
          <w:rFonts w:ascii="Andalus" w:hAnsi="Andalus" w:cs="Andalus"/>
          <w:b/>
          <w:sz w:val="28"/>
          <w:szCs w:val="28"/>
        </w:rPr>
        <w:t>369</w:t>
      </w:r>
      <w:r>
        <w:rPr>
          <w:rFonts w:ascii="Andalus" w:hAnsi="Andalus" w:cs="Andalus"/>
          <w:b/>
          <w:sz w:val="28"/>
          <w:szCs w:val="28"/>
        </w:rPr>
        <w:t>/</w:t>
      </w:r>
      <w:r w:rsidRPr="00E1075F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475F39">
        <w:rPr>
          <w:rFonts w:ascii="Andalus" w:hAnsi="Andalus" w:cs="Andalus"/>
          <w:b/>
          <w:sz w:val="24"/>
          <w:szCs w:val="24"/>
        </w:rPr>
        <w:t>a obra de desassoreamento do ribeirão pinheiros no Jd. Vila Santana.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C313DD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205EC6" w:rsidRDefault="00475F39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Existe projeto executivo para o desass</w:t>
      </w:r>
      <w:r w:rsidR="00B47C27">
        <w:rPr>
          <w:rFonts w:ascii="Andalus" w:hAnsi="Andalus" w:cs="Andalus"/>
          <w:sz w:val="26"/>
          <w:szCs w:val="26"/>
        </w:rPr>
        <w:t>oreamento do Ribeirão Pinheiros? Se sim enviar cópia</w:t>
      </w:r>
      <w:r w:rsidR="00205EC6">
        <w:rPr>
          <w:rFonts w:ascii="Andalus" w:hAnsi="Andalus" w:cs="Andalus"/>
          <w:sz w:val="26"/>
          <w:szCs w:val="26"/>
        </w:rPr>
        <w:t>.</w:t>
      </w:r>
    </w:p>
    <w:p w:rsidR="00B47C27" w:rsidRPr="00B47C27" w:rsidRDefault="00B47C27" w:rsidP="00B47C2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B47C27">
        <w:rPr>
          <w:rFonts w:ascii="Andalus" w:hAnsi="Andalus" w:cs="Andalus"/>
          <w:sz w:val="26"/>
          <w:szCs w:val="26"/>
        </w:rPr>
        <w:t xml:space="preserve">Os caminhões e as maquinas (retroescavadeira) utilizados foram contratados por licitações? Pelo DAEV ou Prefeitura? Informar o número do contrato. </w:t>
      </w:r>
    </w:p>
    <w:p w:rsidR="00B47C27" w:rsidRPr="00B47C27" w:rsidRDefault="00B47C27" w:rsidP="00B47C2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B47C27">
        <w:rPr>
          <w:rFonts w:ascii="Andalus" w:hAnsi="Andalus" w:cs="Andalus"/>
          <w:sz w:val="26"/>
          <w:szCs w:val="26"/>
        </w:rPr>
        <w:t xml:space="preserve">Qual a previsão do termino da obra? Enviar planilha do planejamento orçamentário da obra.  </w:t>
      </w:r>
    </w:p>
    <w:p w:rsidR="00B47C27" w:rsidRDefault="00B47C27" w:rsidP="008B4876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B47C27">
        <w:rPr>
          <w:rFonts w:ascii="Andalus" w:hAnsi="Andalus" w:cs="Andalus"/>
          <w:sz w:val="26"/>
          <w:szCs w:val="26"/>
        </w:rPr>
        <w:t>02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B47C27">
        <w:rPr>
          <w:rFonts w:ascii="Andalus" w:hAnsi="Andalus" w:cs="Andalus"/>
          <w:sz w:val="26"/>
          <w:szCs w:val="26"/>
        </w:rPr>
        <w:t>março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723365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05EC6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75F39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6F67AE"/>
    <w:rsid w:val="00707930"/>
    <w:rsid w:val="0071556F"/>
    <w:rsid w:val="00723365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A339D"/>
    <w:rsid w:val="009E0797"/>
    <w:rsid w:val="009E3E99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47C27"/>
    <w:rsid w:val="00BD5874"/>
    <w:rsid w:val="00C27946"/>
    <w:rsid w:val="00C313DD"/>
    <w:rsid w:val="00C51601"/>
    <w:rsid w:val="00C760DB"/>
    <w:rsid w:val="00C822D1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1075F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7BC7-4F30-4862-8F24-228F9A4B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2020-03-02T18:33:00Z</cp:lastPrinted>
  <dcterms:created xsi:type="dcterms:W3CDTF">2020-03-02T18:15:00Z</dcterms:created>
  <dcterms:modified xsi:type="dcterms:W3CDTF">2020-03-03T13:15:00Z</dcterms:modified>
</cp:coreProperties>
</file>