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8516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F85164">
        <w:rPr>
          <w:rFonts w:ascii="Arial" w:hAnsi="Arial" w:cs="Arial"/>
          <w:b/>
          <w:caps/>
          <w:sz w:val="26"/>
          <w:szCs w:val="26"/>
        </w:rPr>
        <w:t>352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F85164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8459EB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754010">
        <w:rPr>
          <w:rFonts w:ascii="Arial" w:hAnsi="Arial" w:cs="Arial"/>
          <w:b/>
          <w:sz w:val="26"/>
          <w:szCs w:val="26"/>
        </w:rPr>
        <w:t xml:space="preserve"> </w:t>
      </w:r>
      <w:r w:rsidR="00507FCC">
        <w:rPr>
          <w:rFonts w:ascii="Arial" w:hAnsi="Arial" w:cs="Arial"/>
          <w:b/>
          <w:sz w:val="26"/>
          <w:szCs w:val="26"/>
        </w:rPr>
        <w:t xml:space="preserve">descrição de logradouro público ou próprio público sem denominação para elaboração de Projeto de Lei para homenagear o ex-vereador Laércio Conte.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507FCC" w:rsidRDefault="00507FCC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7FCC" w:rsidRDefault="00507FCC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justa homenagem ao ex-vereador Láercio Conte, falecido em 10 de março de 2019, através de denominação de logradouro público ou próprio municipal de nossa cidade, em projeto a ser elaborado por este vereador;</w:t>
      </w:r>
    </w:p>
    <w:p w:rsidR="00507FCC" w:rsidRDefault="00507FCC" w:rsidP="00507FC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7FCC" w:rsidP="00507FC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3E64E5" w:rsidP="00507FC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507FCC">
        <w:rPr>
          <w:rFonts w:ascii="Arial" w:hAnsi="Arial" w:cs="Arial"/>
          <w:b/>
          <w:sz w:val="26"/>
          <w:szCs w:val="26"/>
        </w:rPr>
        <w:t xml:space="preserve">Que seja encaminhado através da Secretaria competente, descrição de logradouro público ou próprio municipal sem denominação para elaboração do referido Projeto de Lei. </w:t>
      </w:r>
    </w:p>
    <w:p w:rsidR="00507FCC" w:rsidRDefault="00507FCC" w:rsidP="00507FCC">
      <w:pPr>
        <w:pStyle w:val="PargrafodaLista"/>
        <w:spacing w:line="360" w:lineRule="auto"/>
        <w:ind w:left="928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busca informações com a finalidade de </w:t>
      </w:r>
      <w:r w:rsidR="00507FCC">
        <w:rPr>
          <w:rFonts w:ascii="Arial" w:hAnsi="Arial" w:cs="Arial"/>
          <w:sz w:val="26"/>
          <w:szCs w:val="26"/>
        </w:rPr>
        <w:t>elaborar projeto de lei constando homenagem a ilustre munícipe.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3E64E5">
        <w:rPr>
          <w:rFonts w:ascii="Arial" w:hAnsi="Arial" w:cs="Arial"/>
          <w:sz w:val="26"/>
          <w:szCs w:val="26"/>
        </w:rPr>
        <w:t>27</w:t>
      </w:r>
      <w:r w:rsidR="00754010">
        <w:rPr>
          <w:rFonts w:ascii="Arial" w:hAnsi="Arial" w:cs="Arial"/>
          <w:sz w:val="26"/>
          <w:szCs w:val="26"/>
        </w:rPr>
        <w:t xml:space="preserve"> de fevereiro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50412D"/>
    <w:rsid w:val="00507FCC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9E4525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85164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360-CFD8-4076-8748-F820FA2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2020-02-27T15:12:00Z</cp:lastPrinted>
  <dcterms:created xsi:type="dcterms:W3CDTF">2020-02-27T15:13:00Z</dcterms:created>
  <dcterms:modified xsi:type="dcterms:W3CDTF">2020-03-02T18:39:00Z</dcterms:modified>
</cp:coreProperties>
</file>