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76B4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76B4C">
        <w:rPr>
          <w:rFonts w:cs="Arial"/>
          <w:b/>
          <w:szCs w:val="24"/>
        </w:rPr>
        <w:t>378</w:t>
      </w:r>
      <w:r>
        <w:rPr>
          <w:rFonts w:cs="Arial"/>
          <w:b/>
          <w:szCs w:val="24"/>
        </w:rPr>
        <w:t>/</w:t>
      </w:r>
      <w:r w:rsidRPr="00F76B4C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B74CDF">
        <w:rPr>
          <w:rFonts w:cs="Arial"/>
          <w:b/>
          <w:sz w:val="20"/>
        </w:rPr>
        <w:t>poda de á</w:t>
      </w:r>
      <w:r w:rsidR="00FA5508">
        <w:rPr>
          <w:rFonts w:cs="Arial"/>
          <w:b/>
          <w:sz w:val="20"/>
        </w:rPr>
        <w:t>rvores no bairro Jardim do Lago.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FA5508">
        <w:rPr>
          <w:rFonts w:cs="Arial"/>
          <w:szCs w:val="24"/>
        </w:rPr>
        <w:t>poda das árvores no bairro Jardim do Lago</w:t>
      </w:r>
      <w:r w:rsidR="00D84B5D">
        <w:rPr>
          <w:rFonts w:cs="Arial"/>
          <w:szCs w:val="24"/>
        </w:rPr>
        <w:t>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FF0D39">
        <w:rPr>
          <w:rFonts w:cs="Arial"/>
          <w:szCs w:val="24"/>
        </w:rPr>
        <w:t xml:space="preserve">, em conjunto com a associação de bairros, </w:t>
      </w:r>
      <w:r>
        <w:rPr>
          <w:rFonts w:cs="Arial"/>
          <w:szCs w:val="24"/>
        </w:rPr>
        <w:t>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F0D39">
        <w:rPr>
          <w:rFonts w:cs="Arial"/>
          <w:szCs w:val="24"/>
        </w:rPr>
        <w:t>18</w:t>
      </w:r>
      <w:r w:rsidR="00542621">
        <w:rPr>
          <w:rFonts w:cs="Arial"/>
          <w:szCs w:val="24"/>
        </w:rPr>
        <w:t xml:space="preserve"> de</w:t>
      </w:r>
      <w:r w:rsidR="00FF0D39">
        <w:rPr>
          <w:rFonts w:cs="Arial"/>
          <w:szCs w:val="24"/>
        </w:rPr>
        <w:t xml:space="preserve"> fevereiro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7139EA" w:rsidP="003E3409">
      <w:pPr>
        <w:jc w:val="center"/>
        <w:rPr>
          <w:rFonts w:cs="Arial"/>
          <w:b/>
          <w:szCs w:val="24"/>
        </w:rPr>
      </w:pP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8793E"/>
    <w:rsid w:val="001D11F4"/>
    <w:rsid w:val="001E059B"/>
    <w:rsid w:val="00220CA7"/>
    <w:rsid w:val="00226A0C"/>
    <w:rsid w:val="00295985"/>
    <w:rsid w:val="002D7C8B"/>
    <w:rsid w:val="00304C82"/>
    <w:rsid w:val="00314DD1"/>
    <w:rsid w:val="003A6F79"/>
    <w:rsid w:val="003E3409"/>
    <w:rsid w:val="00457F15"/>
    <w:rsid w:val="00542621"/>
    <w:rsid w:val="00582E02"/>
    <w:rsid w:val="005A26E7"/>
    <w:rsid w:val="005C0459"/>
    <w:rsid w:val="005D73FC"/>
    <w:rsid w:val="005D75C6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9D64D1"/>
    <w:rsid w:val="00A005A2"/>
    <w:rsid w:val="00A53879"/>
    <w:rsid w:val="00A87D5D"/>
    <w:rsid w:val="00AA772F"/>
    <w:rsid w:val="00AC57E4"/>
    <w:rsid w:val="00AE14B9"/>
    <w:rsid w:val="00B07C74"/>
    <w:rsid w:val="00B42046"/>
    <w:rsid w:val="00B74CDF"/>
    <w:rsid w:val="00BA6092"/>
    <w:rsid w:val="00C0383D"/>
    <w:rsid w:val="00C530C7"/>
    <w:rsid w:val="00C851F0"/>
    <w:rsid w:val="00C87E8D"/>
    <w:rsid w:val="00CB6151"/>
    <w:rsid w:val="00CF47E8"/>
    <w:rsid w:val="00D84B5D"/>
    <w:rsid w:val="00DB04C8"/>
    <w:rsid w:val="00DB4217"/>
    <w:rsid w:val="00E3116A"/>
    <w:rsid w:val="00E9464D"/>
    <w:rsid w:val="00EF73EF"/>
    <w:rsid w:val="00F76B4C"/>
    <w:rsid w:val="00FA02DD"/>
    <w:rsid w:val="00FA5508"/>
    <w:rsid w:val="00FB017E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B6F3-E400-4821-8324-4FDCFA3E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2020-02-20T12:55:00Z</cp:lastPrinted>
  <dcterms:created xsi:type="dcterms:W3CDTF">2020-02-20T12:34:00Z</dcterms:created>
  <dcterms:modified xsi:type="dcterms:W3CDTF">2020-02-27T19:40:00Z</dcterms:modified>
</cp:coreProperties>
</file>